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169" w:type="dxa"/>
        <w:tblLook w:val="01E0"/>
      </w:tblPr>
      <w:tblGrid>
        <w:gridCol w:w="9288"/>
      </w:tblGrid>
      <w:tr w:rsidR="002E0348" w:rsidRPr="009E0C8C" w:rsidTr="00DB1F43">
        <w:trPr>
          <w:trHeight w:val="428"/>
        </w:trPr>
        <w:tc>
          <w:tcPr>
            <w:tcW w:w="9288" w:type="dxa"/>
          </w:tcPr>
          <w:p w:rsidR="002E0348" w:rsidRPr="009E0C8C" w:rsidRDefault="002E0348" w:rsidP="00DB1F43">
            <w:pPr>
              <w:tabs>
                <w:tab w:val="left" w:pos="2722"/>
                <w:tab w:val="center" w:pos="45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C8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Ростовская область</w:t>
            </w:r>
          </w:p>
        </w:tc>
      </w:tr>
    </w:tbl>
    <w:p w:rsidR="002E0348" w:rsidRPr="009E0C8C" w:rsidRDefault="002E0348" w:rsidP="002E0348">
      <w:pPr>
        <w:jc w:val="center"/>
        <w:rPr>
          <w:rFonts w:ascii="Times New Roman" w:hAnsi="Times New Roman" w:cs="Times New Roman"/>
          <w:sz w:val="24"/>
          <w:szCs w:val="24"/>
        </w:rPr>
      </w:pPr>
      <w:r w:rsidRPr="009E0C8C">
        <w:rPr>
          <w:rFonts w:ascii="Times New Roman" w:hAnsi="Times New Roman" w:cs="Times New Roman"/>
          <w:sz w:val="24"/>
          <w:szCs w:val="24"/>
        </w:rPr>
        <w:t xml:space="preserve"> Собрание депутатов Казанского сельского поселения  </w:t>
      </w:r>
    </w:p>
    <w:p w:rsidR="002E0348" w:rsidRPr="009E0C8C" w:rsidRDefault="002E0348" w:rsidP="002E0348">
      <w:pPr>
        <w:jc w:val="center"/>
        <w:rPr>
          <w:rFonts w:ascii="Times New Roman" w:hAnsi="Times New Roman" w:cs="Times New Roman"/>
          <w:sz w:val="24"/>
          <w:szCs w:val="24"/>
        </w:rPr>
      </w:pPr>
      <w:r w:rsidRPr="009E0C8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</w:p>
    <w:p w:rsidR="002E0348" w:rsidRPr="00DF6F99" w:rsidRDefault="002E0348" w:rsidP="002E0348">
      <w:pPr>
        <w:rPr>
          <w:rFonts w:ascii="Times New Roman" w:hAnsi="Times New Roman" w:cs="Times New Roman"/>
          <w:b/>
          <w:sz w:val="28"/>
          <w:szCs w:val="28"/>
        </w:rPr>
      </w:pPr>
      <w:r w:rsidRPr="00DF6F9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РЕШЕНИЕ</w:t>
      </w:r>
    </w:p>
    <w:p w:rsidR="002E0348" w:rsidRPr="00DF6F99" w:rsidRDefault="002E0348" w:rsidP="002E0348">
      <w:pPr>
        <w:rPr>
          <w:rFonts w:ascii="Times New Roman" w:hAnsi="Times New Roman" w:cs="Times New Roman"/>
          <w:bCs/>
          <w:sz w:val="28"/>
          <w:szCs w:val="28"/>
        </w:rPr>
      </w:pPr>
      <w:r w:rsidRPr="00DF6F99">
        <w:rPr>
          <w:rFonts w:ascii="Times New Roman" w:hAnsi="Times New Roman" w:cs="Times New Roman"/>
          <w:bCs/>
          <w:sz w:val="28"/>
          <w:szCs w:val="28"/>
        </w:rPr>
        <w:t>«О внесении изменений в решение</w:t>
      </w:r>
    </w:p>
    <w:p w:rsidR="002E0348" w:rsidRPr="00DF6F99" w:rsidRDefault="002E0348" w:rsidP="002E0348">
      <w:pPr>
        <w:rPr>
          <w:rFonts w:ascii="Times New Roman" w:hAnsi="Times New Roman" w:cs="Times New Roman"/>
          <w:bCs/>
          <w:sz w:val="28"/>
          <w:szCs w:val="28"/>
        </w:rPr>
      </w:pPr>
      <w:r w:rsidRPr="00DF6F99">
        <w:rPr>
          <w:rFonts w:ascii="Times New Roman" w:hAnsi="Times New Roman" w:cs="Times New Roman"/>
          <w:bCs/>
          <w:sz w:val="28"/>
          <w:szCs w:val="28"/>
        </w:rPr>
        <w:t xml:space="preserve">Собрания депутатов Казанского сельского </w:t>
      </w:r>
    </w:p>
    <w:p w:rsidR="002E0348" w:rsidRPr="00DF6F99" w:rsidRDefault="002E0348" w:rsidP="002E0348">
      <w:pPr>
        <w:rPr>
          <w:rFonts w:ascii="Times New Roman" w:hAnsi="Times New Roman" w:cs="Times New Roman"/>
          <w:sz w:val="28"/>
          <w:szCs w:val="28"/>
        </w:rPr>
      </w:pPr>
      <w:r w:rsidRPr="00DF6F99">
        <w:rPr>
          <w:rFonts w:ascii="Times New Roman" w:hAnsi="Times New Roman" w:cs="Times New Roman"/>
          <w:bCs/>
          <w:sz w:val="28"/>
          <w:szCs w:val="28"/>
        </w:rPr>
        <w:t xml:space="preserve">поселения № </w:t>
      </w:r>
      <w:r w:rsidR="00FD2E61" w:rsidRPr="00DF6F99">
        <w:rPr>
          <w:rFonts w:ascii="Times New Roman" w:hAnsi="Times New Roman" w:cs="Times New Roman"/>
          <w:bCs/>
          <w:sz w:val="28"/>
          <w:szCs w:val="28"/>
        </w:rPr>
        <w:t>136</w:t>
      </w:r>
      <w:r w:rsidRPr="00DF6F99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FD2E61" w:rsidRPr="00DF6F99">
        <w:rPr>
          <w:rFonts w:ascii="Times New Roman" w:hAnsi="Times New Roman" w:cs="Times New Roman"/>
          <w:bCs/>
          <w:sz w:val="28"/>
          <w:szCs w:val="28"/>
        </w:rPr>
        <w:t>11</w:t>
      </w:r>
      <w:r w:rsidRPr="00DF6F99">
        <w:rPr>
          <w:rFonts w:ascii="Times New Roman" w:hAnsi="Times New Roman" w:cs="Times New Roman"/>
          <w:bCs/>
          <w:sz w:val="28"/>
          <w:szCs w:val="28"/>
        </w:rPr>
        <w:t>.12.201</w:t>
      </w:r>
      <w:r w:rsidR="00FD2E61" w:rsidRPr="00DF6F99">
        <w:rPr>
          <w:rFonts w:ascii="Times New Roman" w:hAnsi="Times New Roman" w:cs="Times New Roman"/>
          <w:bCs/>
          <w:sz w:val="28"/>
          <w:szCs w:val="28"/>
        </w:rPr>
        <w:t>4</w:t>
      </w:r>
      <w:r w:rsidRPr="00DF6F99">
        <w:rPr>
          <w:rFonts w:ascii="Times New Roman" w:hAnsi="Times New Roman" w:cs="Times New Roman"/>
          <w:bCs/>
          <w:sz w:val="28"/>
          <w:szCs w:val="28"/>
        </w:rPr>
        <w:t xml:space="preserve"> г.</w:t>
      </w:r>
      <w:r w:rsidRPr="00DF6F99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DF6F99">
        <w:rPr>
          <w:rFonts w:ascii="Times New Roman" w:hAnsi="Times New Roman" w:cs="Times New Roman"/>
          <w:sz w:val="28"/>
          <w:szCs w:val="28"/>
        </w:rPr>
        <w:t xml:space="preserve">О бюджете </w:t>
      </w:r>
    </w:p>
    <w:p w:rsidR="002E0348" w:rsidRPr="00DF6F99" w:rsidRDefault="002E0348" w:rsidP="002E0348">
      <w:pPr>
        <w:rPr>
          <w:rFonts w:ascii="Times New Roman" w:hAnsi="Times New Roman" w:cs="Times New Roman"/>
          <w:sz w:val="28"/>
          <w:szCs w:val="28"/>
        </w:rPr>
      </w:pPr>
      <w:r w:rsidRPr="00DF6F99">
        <w:rPr>
          <w:rFonts w:ascii="Times New Roman" w:hAnsi="Times New Roman" w:cs="Times New Roman"/>
          <w:sz w:val="28"/>
          <w:szCs w:val="28"/>
        </w:rPr>
        <w:t xml:space="preserve">Казанского сельского поселения </w:t>
      </w:r>
    </w:p>
    <w:p w:rsidR="002E0348" w:rsidRPr="00DF6F99" w:rsidRDefault="002E0348" w:rsidP="002E034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F6F99">
        <w:rPr>
          <w:rFonts w:ascii="Times New Roman" w:hAnsi="Times New Roman" w:cs="Times New Roman"/>
          <w:sz w:val="28"/>
          <w:szCs w:val="28"/>
        </w:rPr>
        <w:t>Верхнедонского</w:t>
      </w:r>
      <w:proofErr w:type="spellEnd"/>
      <w:r w:rsidRPr="00DF6F99">
        <w:rPr>
          <w:rFonts w:ascii="Times New Roman" w:hAnsi="Times New Roman" w:cs="Times New Roman"/>
          <w:sz w:val="28"/>
          <w:szCs w:val="28"/>
        </w:rPr>
        <w:t xml:space="preserve"> района  на 201</w:t>
      </w:r>
      <w:r w:rsidR="00FD2E61" w:rsidRPr="00DF6F99">
        <w:rPr>
          <w:rFonts w:ascii="Times New Roman" w:hAnsi="Times New Roman" w:cs="Times New Roman"/>
          <w:sz w:val="28"/>
          <w:szCs w:val="28"/>
        </w:rPr>
        <w:t>5</w:t>
      </w:r>
      <w:r w:rsidRPr="00DF6F99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2E0348" w:rsidRPr="00DF6F99" w:rsidRDefault="002E0348" w:rsidP="002E034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F6F99">
        <w:rPr>
          <w:rFonts w:ascii="Times New Roman" w:hAnsi="Times New Roman" w:cs="Times New Roman"/>
          <w:sz w:val="28"/>
          <w:szCs w:val="28"/>
        </w:rPr>
        <w:t>и на плановый период 201</w:t>
      </w:r>
      <w:r w:rsidR="00FD2E61" w:rsidRPr="00DF6F99">
        <w:rPr>
          <w:rFonts w:ascii="Times New Roman" w:hAnsi="Times New Roman" w:cs="Times New Roman"/>
          <w:sz w:val="28"/>
          <w:szCs w:val="28"/>
        </w:rPr>
        <w:t>6</w:t>
      </w:r>
      <w:r w:rsidRPr="00DF6F99">
        <w:rPr>
          <w:rFonts w:ascii="Times New Roman" w:hAnsi="Times New Roman" w:cs="Times New Roman"/>
          <w:sz w:val="28"/>
          <w:szCs w:val="28"/>
        </w:rPr>
        <w:t xml:space="preserve"> и 201</w:t>
      </w:r>
      <w:r w:rsidR="00FD2E61" w:rsidRPr="00DF6F99">
        <w:rPr>
          <w:rFonts w:ascii="Times New Roman" w:hAnsi="Times New Roman" w:cs="Times New Roman"/>
          <w:sz w:val="28"/>
          <w:szCs w:val="28"/>
        </w:rPr>
        <w:t>7</w:t>
      </w:r>
      <w:r w:rsidRPr="00DF6F99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DF6F99">
        <w:rPr>
          <w:rFonts w:ascii="Times New Roman" w:hAnsi="Times New Roman" w:cs="Times New Roman"/>
          <w:b/>
          <w:bCs/>
          <w:sz w:val="28"/>
          <w:szCs w:val="28"/>
        </w:rPr>
        <w:t>» »</w:t>
      </w:r>
    </w:p>
    <w:p w:rsidR="002E0348" w:rsidRPr="00DF6F99" w:rsidRDefault="002E0348" w:rsidP="002E0348">
      <w:pPr>
        <w:rPr>
          <w:rFonts w:ascii="Times New Roman" w:hAnsi="Times New Roman" w:cs="Times New Roman"/>
          <w:b/>
          <w:sz w:val="28"/>
          <w:szCs w:val="28"/>
        </w:rPr>
      </w:pPr>
    </w:p>
    <w:p w:rsidR="002E0348" w:rsidRPr="00DF6F99" w:rsidRDefault="002E0348" w:rsidP="002E0348">
      <w:pPr>
        <w:pStyle w:val="a5"/>
        <w:tabs>
          <w:tab w:val="left" w:pos="708"/>
        </w:tabs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  <w:r w:rsidRPr="00DF6F99">
        <w:rPr>
          <w:rFonts w:ascii="Times New Roman" w:hAnsi="Times New Roman" w:cs="Times New Roman"/>
          <w:sz w:val="28"/>
          <w:szCs w:val="28"/>
        </w:rPr>
        <w:t xml:space="preserve"> </w:t>
      </w:r>
      <w:r w:rsidRPr="00DF6F99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EB3747" w:rsidRPr="00DF6F99">
        <w:rPr>
          <w:rFonts w:ascii="Times New Roman" w:hAnsi="Times New Roman" w:cs="Times New Roman"/>
          <w:b/>
          <w:bCs/>
          <w:spacing w:val="20"/>
          <w:sz w:val="28"/>
          <w:szCs w:val="28"/>
        </w:rPr>
        <w:t>30</w:t>
      </w:r>
      <w:r w:rsidRPr="00DF6F99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декабря 2014 года                     № 14</w:t>
      </w:r>
      <w:r w:rsidR="00EB3747" w:rsidRPr="00DF6F99">
        <w:rPr>
          <w:rFonts w:ascii="Times New Roman" w:hAnsi="Times New Roman" w:cs="Times New Roman"/>
          <w:b/>
          <w:bCs/>
          <w:spacing w:val="20"/>
          <w:sz w:val="28"/>
          <w:szCs w:val="28"/>
        </w:rPr>
        <w:t>4</w:t>
      </w:r>
      <w:r w:rsidRPr="00DF6F99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                      ст. Казанская</w:t>
      </w:r>
    </w:p>
    <w:p w:rsidR="002E0348" w:rsidRPr="00DF6F99" w:rsidRDefault="002E0348" w:rsidP="002E0348">
      <w:pPr>
        <w:pStyle w:val="a5"/>
        <w:tabs>
          <w:tab w:val="left" w:pos="708"/>
        </w:tabs>
        <w:rPr>
          <w:rFonts w:ascii="Times New Roman" w:hAnsi="Times New Roman" w:cs="Times New Roman"/>
          <w:bCs/>
          <w:spacing w:val="20"/>
          <w:sz w:val="28"/>
          <w:szCs w:val="28"/>
        </w:rPr>
      </w:pPr>
    </w:p>
    <w:p w:rsidR="002E0348" w:rsidRPr="00DF6F99" w:rsidRDefault="002E0348" w:rsidP="002E034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E0348" w:rsidRPr="00DF6F99" w:rsidRDefault="002E0348" w:rsidP="002E0348">
      <w:pPr>
        <w:ind w:right="423"/>
        <w:jc w:val="both"/>
        <w:rPr>
          <w:rFonts w:ascii="Times New Roman" w:hAnsi="Times New Roman" w:cs="Times New Roman"/>
          <w:sz w:val="28"/>
          <w:szCs w:val="28"/>
        </w:rPr>
      </w:pPr>
      <w:r w:rsidRPr="00DF6F99">
        <w:rPr>
          <w:rFonts w:ascii="Times New Roman" w:hAnsi="Times New Roman" w:cs="Times New Roman"/>
          <w:sz w:val="28"/>
          <w:szCs w:val="28"/>
        </w:rPr>
        <w:t xml:space="preserve">              1.</w:t>
      </w:r>
      <w:r w:rsidR="00756309">
        <w:rPr>
          <w:rFonts w:ascii="Times New Roman" w:hAnsi="Times New Roman" w:cs="Times New Roman"/>
          <w:sz w:val="28"/>
          <w:szCs w:val="28"/>
        </w:rPr>
        <w:t xml:space="preserve"> </w:t>
      </w:r>
      <w:r w:rsidRPr="00DF6F99">
        <w:rPr>
          <w:rFonts w:ascii="Times New Roman" w:hAnsi="Times New Roman" w:cs="Times New Roman"/>
          <w:sz w:val="28"/>
          <w:szCs w:val="28"/>
        </w:rPr>
        <w:t xml:space="preserve">Внести в решение Собрания депутатов Казанского сельского поселения № </w:t>
      </w:r>
      <w:r w:rsidR="001A0856" w:rsidRPr="00DF6F99">
        <w:rPr>
          <w:rFonts w:ascii="Times New Roman" w:hAnsi="Times New Roman" w:cs="Times New Roman"/>
          <w:sz w:val="28"/>
          <w:szCs w:val="28"/>
        </w:rPr>
        <w:t>136</w:t>
      </w:r>
      <w:r w:rsidRPr="00DF6F99">
        <w:rPr>
          <w:rFonts w:ascii="Times New Roman" w:hAnsi="Times New Roman" w:cs="Times New Roman"/>
          <w:sz w:val="28"/>
          <w:szCs w:val="28"/>
        </w:rPr>
        <w:t xml:space="preserve"> от  </w:t>
      </w:r>
      <w:r w:rsidR="001A0856" w:rsidRPr="00DF6F99">
        <w:rPr>
          <w:rFonts w:ascii="Times New Roman" w:hAnsi="Times New Roman" w:cs="Times New Roman"/>
          <w:sz w:val="28"/>
          <w:szCs w:val="28"/>
        </w:rPr>
        <w:t>11</w:t>
      </w:r>
      <w:r w:rsidRPr="00DF6F99">
        <w:rPr>
          <w:rFonts w:ascii="Times New Roman" w:hAnsi="Times New Roman" w:cs="Times New Roman"/>
          <w:sz w:val="28"/>
          <w:szCs w:val="28"/>
        </w:rPr>
        <w:t xml:space="preserve"> декабря   201</w:t>
      </w:r>
      <w:r w:rsidR="001A0856" w:rsidRPr="00DF6F99">
        <w:rPr>
          <w:rFonts w:ascii="Times New Roman" w:hAnsi="Times New Roman" w:cs="Times New Roman"/>
          <w:sz w:val="28"/>
          <w:szCs w:val="28"/>
        </w:rPr>
        <w:t>4</w:t>
      </w:r>
      <w:r w:rsidRPr="00DF6F99">
        <w:rPr>
          <w:rFonts w:ascii="Times New Roman" w:hAnsi="Times New Roman" w:cs="Times New Roman"/>
          <w:sz w:val="28"/>
          <w:szCs w:val="28"/>
        </w:rPr>
        <w:t xml:space="preserve"> года «О бюджете Казанского сельского поселения </w:t>
      </w:r>
      <w:proofErr w:type="spellStart"/>
      <w:r w:rsidRPr="00DF6F99">
        <w:rPr>
          <w:rFonts w:ascii="Times New Roman" w:hAnsi="Times New Roman" w:cs="Times New Roman"/>
          <w:sz w:val="28"/>
          <w:szCs w:val="28"/>
        </w:rPr>
        <w:t>Верхнедонского</w:t>
      </w:r>
      <w:proofErr w:type="spellEnd"/>
      <w:r w:rsidRPr="00DF6F99">
        <w:rPr>
          <w:rFonts w:ascii="Times New Roman" w:hAnsi="Times New Roman" w:cs="Times New Roman"/>
          <w:sz w:val="28"/>
          <w:szCs w:val="28"/>
        </w:rPr>
        <w:t xml:space="preserve"> района  на 201</w:t>
      </w:r>
      <w:r w:rsidR="001A0856" w:rsidRPr="00DF6F99">
        <w:rPr>
          <w:rFonts w:ascii="Times New Roman" w:hAnsi="Times New Roman" w:cs="Times New Roman"/>
          <w:sz w:val="28"/>
          <w:szCs w:val="28"/>
        </w:rPr>
        <w:t>5</w:t>
      </w:r>
      <w:r w:rsidRPr="00DF6F99">
        <w:rPr>
          <w:rFonts w:ascii="Times New Roman" w:hAnsi="Times New Roman" w:cs="Times New Roman"/>
          <w:sz w:val="28"/>
          <w:szCs w:val="28"/>
        </w:rPr>
        <w:t xml:space="preserve"> год  и на плановый период 201</w:t>
      </w:r>
      <w:r w:rsidR="001A0856" w:rsidRPr="00DF6F99">
        <w:rPr>
          <w:rFonts w:ascii="Times New Roman" w:hAnsi="Times New Roman" w:cs="Times New Roman"/>
          <w:sz w:val="28"/>
          <w:szCs w:val="28"/>
        </w:rPr>
        <w:t>6</w:t>
      </w:r>
      <w:r w:rsidRPr="00DF6F99">
        <w:rPr>
          <w:rFonts w:ascii="Times New Roman" w:hAnsi="Times New Roman" w:cs="Times New Roman"/>
          <w:sz w:val="28"/>
          <w:szCs w:val="28"/>
        </w:rPr>
        <w:t xml:space="preserve"> и 201</w:t>
      </w:r>
      <w:r w:rsidR="001A0856" w:rsidRPr="00DF6F99">
        <w:rPr>
          <w:rFonts w:ascii="Times New Roman" w:hAnsi="Times New Roman" w:cs="Times New Roman"/>
          <w:sz w:val="28"/>
          <w:szCs w:val="28"/>
        </w:rPr>
        <w:t>7</w:t>
      </w:r>
      <w:r w:rsidRPr="00DF6F99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DF6F99">
        <w:rPr>
          <w:rFonts w:ascii="Times New Roman" w:hAnsi="Times New Roman" w:cs="Times New Roman"/>
          <w:bCs/>
          <w:sz w:val="28"/>
          <w:szCs w:val="28"/>
        </w:rPr>
        <w:t>» следующие изменения</w:t>
      </w:r>
      <w:r w:rsidRPr="00DF6F9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E0348" w:rsidRPr="003C2C78" w:rsidRDefault="002E0348" w:rsidP="002E0348">
      <w:pPr>
        <w:rPr>
          <w:rFonts w:ascii="Times New Roman" w:hAnsi="Times New Roman" w:cs="Times New Roman"/>
          <w:sz w:val="28"/>
          <w:szCs w:val="28"/>
        </w:rPr>
      </w:pPr>
      <w:r w:rsidRPr="003C2C78">
        <w:rPr>
          <w:rFonts w:ascii="Times New Roman" w:hAnsi="Times New Roman" w:cs="Times New Roman"/>
          <w:sz w:val="28"/>
          <w:szCs w:val="28"/>
        </w:rPr>
        <w:t xml:space="preserve">1.  </w:t>
      </w:r>
      <w:r w:rsidR="003C2C78" w:rsidRPr="003C2C78">
        <w:rPr>
          <w:rFonts w:ascii="Times New Roman" w:hAnsi="Times New Roman" w:cs="Times New Roman"/>
          <w:sz w:val="28"/>
          <w:szCs w:val="28"/>
        </w:rPr>
        <w:t>Статью</w:t>
      </w:r>
      <w:r w:rsidRPr="003C2C78">
        <w:rPr>
          <w:rFonts w:ascii="Times New Roman" w:hAnsi="Times New Roman" w:cs="Times New Roman"/>
          <w:sz w:val="28"/>
          <w:szCs w:val="28"/>
        </w:rPr>
        <w:t xml:space="preserve"> 1</w:t>
      </w:r>
      <w:r w:rsidR="003C2C78" w:rsidRPr="003C2C78">
        <w:rPr>
          <w:rFonts w:ascii="Times New Roman" w:hAnsi="Times New Roman" w:cs="Times New Roman"/>
          <w:sz w:val="28"/>
          <w:szCs w:val="28"/>
        </w:rPr>
        <w:t xml:space="preserve"> изложить в новой редакции</w:t>
      </w:r>
      <w:r w:rsidRPr="003C2C78">
        <w:rPr>
          <w:rFonts w:ascii="Times New Roman" w:hAnsi="Times New Roman" w:cs="Times New Roman"/>
          <w:sz w:val="28"/>
          <w:szCs w:val="28"/>
        </w:rPr>
        <w:t xml:space="preserve">: </w:t>
      </w:r>
      <w:r w:rsidR="00FF1A6C">
        <w:rPr>
          <w:rFonts w:ascii="Times New Roman" w:hAnsi="Times New Roman" w:cs="Times New Roman"/>
          <w:sz w:val="28"/>
          <w:szCs w:val="28"/>
        </w:rPr>
        <w:t>«</w:t>
      </w:r>
    </w:p>
    <w:p w:rsidR="003C2C78" w:rsidRPr="003C2C78" w:rsidRDefault="002E0348" w:rsidP="003C2C78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3C2C78">
        <w:rPr>
          <w:rFonts w:ascii="Times New Roman" w:hAnsi="Times New Roman" w:cs="Times New Roman"/>
          <w:sz w:val="28"/>
          <w:szCs w:val="28"/>
        </w:rPr>
        <w:t xml:space="preserve"> </w:t>
      </w:r>
      <w:r w:rsidR="003C2C78" w:rsidRPr="003C2C7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Статья 1. </w:t>
      </w:r>
      <w:r w:rsidR="003C2C78" w:rsidRPr="003C2C78">
        <w:rPr>
          <w:rFonts w:ascii="Times New Roman" w:hAnsi="Times New Roman" w:cs="Times New Roman"/>
          <w:b/>
          <w:iCs/>
          <w:color w:val="000000"/>
          <w:sz w:val="28"/>
          <w:szCs w:val="28"/>
        </w:rPr>
        <w:t>Основные характеристики бюджета сельского поселения на 2015 год  и на плановый период 2016 и 2017 годов</w:t>
      </w:r>
    </w:p>
    <w:p w:rsidR="003C2C78" w:rsidRPr="003C2C78" w:rsidRDefault="003C2C78" w:rsidP="003C2C78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3C2C78" w:rsidRPr="003C2C78" w:rsidRDefault="003C2C78" w:rsidP="003C2C78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3C2C78">
        <w:rPr>
          <w:rFonts w:ascii="Times New Roman" w:hAnsi="Times New Roman" w:cs="Times New Roman"/>
          <w:iCs/>
          <w:color w:val="000000"/>
          <w:sz w:val="28"/>
          <w:szCs w:val="28"/>
        </w:rPr>
        <w:t>1. Утвердить основные характеристики бюджета сельского поселения на 2015 год, определенные с учетом уровня инфляции, не превышающего 5 процентов (декабрь 2015 года к декабрю 2014 года):</w:t>
      </w:r>
    </w:p>
    <w:p w:rsidR="003C2C78" w:rsidRPr="003C2C78" w:rsidRDefault="003C2C78" w:rsidP="003C2C78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3C2C7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1) прогнозируемый общий объем доходов бюджета сельского поселения в сумме </w:t>
      </w:r>
      <w:r w:rsidR="00762D7E">
        <w:rPr>
          <w:rFonts w:ascii="Times New Roman" w:hAnsi="Times New Roman" w:cs="Times New Roman"/>
          <w:iCs/>
          <w:sz w:val="28"/>
          <w:szCs w:val="28"/>
        </w:rPr>
        <w:t>27657,0</w:t>
      </w:r>
      <w:r w:rsidRPr="003C2C7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рублей;</w:t>
      </w:r>
    </w:p>
    <w:p w:rsidR="003C2C78" w:rsidRPr="003C2C78" w:rsidRDefault="003C2C78" w:rsidP="003C2C78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3C2C7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2) общий объем расходов бюджета сельского поселения в сумме </w:t>
      </w:r>
      <w:r w:rsidR="00762D7E">
        <w:rPr>
          <w:rFonts w:ascii="Times New Roman" w:hAnsi="Times New Roman" w:cs="Times New Roman"/>
          <w:iCs/>
          <w:sz w:val="28"/>
          <w:szCs w:val="28"/>
        </w:rPr>
        <w:t>27657,0</w:t>
      </w:r>
      <w:r w:rsidRPr="003C2C7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рублей;</w:t>
      </w:r>
    </w:p>
    <w:p w:rsidR="003C2C78" w:rsidRPr="003C2C78" w:rsidRDefault="003C2C78" w:rsidP="003C2C78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3C2C7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3) </w:t>
      </w:r>
      <w:r w:rsidRPr="003C2C78">
        <w:rPr>
          <w:rFonts w:ascii="Times New Roman" w:hAnsi="Times New Roman" w:cs="Times New Roman"/>
          <w:iCs/>
          <w:sz w:val="28"/>
          <w:szCs w:val="28"/>
        </w:rPr>
        <w:t xml:space="preserve">верхний предел муниципального внутреннего долга Казанского сельского поселения на 1 января 2016 года в сумме 0,0 тыс. рублей, в том числе верхний предел </w:t>
      </w:r>
      <w:r w:rsidRPr="003C2C78">
        <w:rPr>
          <w:rFonts w:ascii="Times New Roman" w:hAnsi="Times New Roman" w:cs="Times New Roman"/>
          <w:iCs/>
          <w:sz w:val="28"/>
          <w:szCs w:val="28"/>
        </w:rPr>
        <w:lastRenderedPageBreak/>
        <w:t>долга по муниципальным гарантиям Казанского сельского поселения в сумме 0,0 тыс. рублей;</w:t>
      </w:r>
    </w:p>
    <w:p w:rsidR="003C2C78" w:rsidRPr="003C2C78" w:rsidRDefault="003C2C78" w:rsidP="003C2C78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3C2C7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4) предельный объем муниципального долга Казанского сельского поселения в сумме  </w:t>
      </w:r>
      <w:r w:rsidR="00762D7E">
        <w:rPr>
          <w:rFonts w:ascii="Times New Roman" w:hAnsi="Times New Roman" w:cs="Times New Roman"/>
          <w:sz w:val="28"/>
          <w:szCs w:val="28"/>
        </w:rPr>
        <w:t>6739,0</w:t>
      </w:r>
      <w:r w:rsidRPr="003C2C7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рублей;</w:t>
      </w:r>
    </w:p>
    <w:p w:rsidR="003C2C78" w:rsidRPr="003C2C78" w:rsidRDefault="003C2C78" w:rsidP="003C2C78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3C2C7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5) объем расходов на обслуживание муниципального долга Казанского сельского поселения в сумме </w:t>
      </w:r>
      <w:r w:rsidRPr="003C2C78">
        <w:rPr>
          <w:rFonts w:ascii="Times New Roman" w:hAnsi="Times New Roman" w:cs="Times New Roman"/>
          <w:iCs/>
          <w:sz w:val="28"/>
          <w:szCs w:val="28"/>
        </w:rPr>
        <w:t>0,0</w:t>
      </w:r>
      <w:r w:rsidRPr="003C2C7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рублей;</w:t>
      </w:r>
    </w:p>
    <w:p w:rsidR="003C2C78" w:rsidRPr="003C2C78" w:rsidRDefault="003C2C78" w:rsidP="003C2C78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3C2C7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6) прогнозируемый дефицит бюджета сельского поселения в сумме </w:t>
      </w:r>
      <w:r w:rsidRPr="003C2C78">
        <w:rPr>
          <w:rFonts w:ascii="Times New Roman" w:hAnsi="Times New Roman" w:cs="Times New Roman"/>
          <w:iCs/>
          <w:sz w:val="28"/>
          <w:szCs w:val="28"/>
        </w:rPr>
        <w:t>0,0</w:t>
      </w:r>
      <w:r w:rsidRPr="003C2C7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рублей.</w:t>
      </w:r>
    </w:p>
    <w:p w:rsidR="003C2C78" w:rsidRPr="003C2C78" w:rsidRDefault="003C2C78" w:rsidP="003C2C78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3C2C78">
        <w:rPr>
          <w:rFonts w:ascii="Times New Roman" w:hAnsi="Times New Roman" w:cs="Times New Roman"/>
          <w:iCs/>
          <w:color w:val="000000"/>
          <w:sz w:val="28"/>
          <w:szCs w:val="28"/>
        </w:rPr>
        <w:t>2. Утвердить основные характеристики бюджета сельского поселения на плановый период 2016 и 2017 годов, определенные с учетом уровня инфляции, не превышающего 5 процентов (декабрь 2016 года к декабрю 2015 года) и 4,3 процентов (декабрь 2017 года к декабрю 2016 года) соответственно:</w:t>
      </w:r>
    </w:p>
    <w:p w:rsidR="003C2C78" w:rsidRPr="003C2C78" w:rsidRDefault="003C2C78" w:rsidP="003C2C78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3C2C7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1) прогнозируемый общий объем доходов бюджета сельского поселения на 2016 год в сумме </w:t>
      </w:r>
      <w:r w:rsidR="00762D7E">
        <w:rPr>
          <w:rFonts w:ascii="Times New Roman" w:hAnsi="Times New Roman" w:cs="Times New Roman"/>
          <w:iCs/>
          <w:sz w:val="28"/>
          <w:szCs w:val="28"/>
        </w:rPr>
        <w:t>16993,3</w:t>
      </w:r>
      <w:r w:rsidRPr="003C2C7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 и на 2017 год в сумме </w:t>
      </w:r>
      <w:r w:rsidR="00762D7E">
        <w:rPr>
          <w:rFonts w:ascii="Times New Roman" w:hAnsi="Times New Roman" w:cs="Times New Roman"/>
          <w:iCs/>
          <w:sz w:val="28"/>
          <w:szCs w:val="28"/>
        </w:rPr>
        <w:t>22141,2</w:t>
      </w:r>
      <w:r w:rsidRPr="003C2C7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рублей;</w:t>
      </w:r>
    </w:p>
    <w:p w:rsidR="003C2C78" w:rsidRPr="003C2C78" w:rsidRDefault="003C2C78" w:rsidP="003C2C78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3C2C7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2) общий объем расходов бюджета сельского поселения на 2016 год в сумме </w:t>
      </w:r>
      <w:r w:rsidR="00762D7E">
        <w:rPr>
          <w:rFonts w:ascii="Times New Roman" w:hAnsi="Times New Roman" w:cs="Times New Roman"/>
          <w:iCs/>
          <w:sz w:val="28"/>
          <w:szCs w:val="28"/>
        </w:rPr>
        <w:t>16993,3</w:t>
      </w:r>
      <w:r w:rsidRPr="003C2C7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рублей, в том числе условно утвержденные расходы в сумме </w:t>
      </w:r>
      <w:r w:rsidR="00762D7E">
        <w:rPr>
          <w:rFonts w:ascii="Times New Roman" w:hAnsi="Times New Roman" w:cs="Times New Roman"/>
          <w:iCs/>
          <w:sz w:val="28"/>
          <w:szCs w:val="28"/>
        </w:rPr>
        <w:t>414,1</w:t>
      </w:r>
      <w:r w:rsidRPr="003C2C7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рублей, и на 2017 год в сумме </w:t>
      </w:r>
      <w:r w:rsidR="00762D7E">
        <w:rPr>
          <w:rFonts w:ascii="Times New Roman" w:hAnsi="Times New Roman" w:cs="Times New Roman"/>
          <w:iCs/>
          <w:sz w:val="28"/>
          <w:szCs w:val="28"/>
        </w:rPr>
        <w:t>22141,2</w:t>
      </w:r>
      <w:r w:rsidRPr="003C2C7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рублей, в том числе условно утвержденные расходы в сумме </w:t>
      </w:r>
      <w:r w:rsidR="00762D7E">
        <w:rPr>
          <w:rFonts w:ascii="Times New Roman" w:hAnsi="Times New Roman" w:cs="Times New Roman"/>
          <w:iCs/>
          <w:sz w:val="28"/>
          <w:szCs w:val="28"/>
        </w:rPr>
        <w:t>1085,9</w:t>
      </w:r>
      <w:r w:rsidRPr="003C2C7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рублей;</w:t>
      </w:r>
    </w:p>
    <w:p w:rsidR="003C2C78" w:rsidRPr="003C2C78" w:rsidRDefault="003C2C78" w:rsidP="003C2C78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3C2C7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3) </w:t>
      </w:r>
      <w:r w:rsidRPr="003C2C78">
        <w:rPr>
          <w:rFonts w:ascii="Times New Roman" w:hAnsi="Times New Roman" w:cs="Times New Roman"/>
          <w:iCs/>
          <w:sz w:val="28"/>
          <w:szCs w:val="28"/>
        </w:rPr>
        <w:t xml:space="preserve">верхний предел муниципального внутреннего долга Казанского сельского поселения на 1 января 2017 года в сумме 0,0 тыс. рублей, в том числе верхний предел долга по муниципальным гарантиям Казанского сельского поселения в сумме 0,0 тыс. рублей, и верхний предел муниципального внутреннего долга Казанского сельского поселения на 1 января </w:t>
      </w:r>
      <w:r w:rsidRPr="003C2C78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2018 года в сумме 0,0 тыс. рублей, в том числе верхний предел долга </w:t>
      </w:r>
      <w:r w:rsidRPr="003C2C78">
        <w:rPr>
          <w:rFonts w:ascii="Times New Roman" w:hAnsi="Times New Roman" w:cs="Times New Roman"/>
          <w:iCs/>
          <w:sz w:val="28"/>
          <w:szCs w:val="28"/>
        </w:rPr>
        <w:t>по муниципальным гарантиям Казанского сельского поселения в сумме 0,0 тыс. рублей;</w:t>
      </w:r>
    </w:p>
    <w:p w:rsidR="003C2C78" w:rsidRPr="003C2C78" w:rsidRDefault="003C2C78" w:rsidP="003C2C78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3C2C7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4) предельный объем муниципального долга Казанского сельского поселения на 2016 год в сумме </w:t>
      </w:r>
      <w:r w:rsidR="00DE1C60">
        <w:rPr>
          <w:rFonts w:ascii="Times New Roman" w:hAnsi="Times New Roman" w:cs="Times New Roman"/>
          <w:sz w:val="28"/>
          <w:szCs w:val="28"/>
        </w:rPr>
        <w:t>7513,6</w:t>
      </w:r>
      <w:r w:rsidRPr="003C2C7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 и на 2017 год в сумме </w:t>
      </w:r>
      <w:r w:rsidR="00DE1C60">
        <w:rPr>
          <w:rFonts w:ascii="Times New Roman" w:hAnsi="Times New Roman" w:cs="Times New Roman"/>
          <w:sz w:val="28"/>
          <w:szCs w:val="28"/>
        </w:rPr>
        <w:t>7897,9</w:t>
      </w:r>
      <w:r w:rsidRPr="003C2C7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рублей;</w:t>
      </w:r>
    </w:p>
    <w:p w:rsidR="003C2C78" w:rsidRPr="003C2C78" w:rsidRDefault="003C2C78" w:rsidP="003C2C78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3C2C7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5) объем расходов на обслуживание муниципального долга Казанского сельского поселения на 2016 год в сумме </w:t>
      </w:r>
      <w:r w:rsidRPr="003C2C78">
        <w:rPr>
          <w:rFonts w:ascii="Times New Roman" w:hAnsi="Times New Roman" w:cs="Times New Roman"/>
          <w:iCs/>
          <w:sz w:val="28"/>
          <w:szCs w:val="28"/>
        </w:rPr>
        <w:t>0,0</w:t>
      </w:r>
      <w:r w:rsidRPr="003C2C7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 и на 2017 год в сумме </w:t>
      </w:r>
      <w:r w:rsidRPr="003C2C78">
        <w:rPr>
          <w:rFonts w:ascii="Times New Roman" w:hAnsi="Times New Roman" w:cs="Times New Roman"/>
          <w:iCs/>
          <w:sz w:val="28"/>
          <w:szCs w:val="28"/>
        </w:rPr>
        <w:t>0,0тыс</w:t>
      </w:r>
      <w:r w:rsidRPr="003C2C78">
        <w:rPr>
          <w:rFonts w:ascii="Times New Roman" w:hAnsi="Times New Roman" w:cs="Times New Roman"/>
          <w:iCs/>
          <w:color w:val="000000"/>
          <w:sz w:val="28"/>
          <w:szCs w:val="28"/>
        </w:rPr>
        <w:t>. рублей;</w:t>
      </w:r>
    </w:p>
    <w:p w:rsidR="003C2C78" w:rsidRPr="003C2C78" w:rsidRDefault="003C2C78" w:rsidP="003C2C78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3C2C7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6) прогнозируемый дефицит бюджета сельского поселения на 2016 год в сумме 0,0 тыс. рублей и на 2017 год в сумме </w:t>
      </w:r>
      <w:r w:rsidRPr="003C2C78">
        <w:rPr>
          <w:rFonts w:ascii="Times New Roman" w:hAnsi="Times New Roman" w:cs="Times New Roman"/>
          <w:iCs/>
          <w:sz w:val="28"/>
          <w:szCs w:val="28"/>
        </w:rPr>
        <w:t>0,0</w:t>
      </w:r>
      <w:r w:rsidRPr="003C2C7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рублей.</w:t>
      </w:r>
    </w:p>
    <w:p w:rsidR="003C2C78" w:rsidRPr="003C2C78" w:rsidRDefault="003C2C78" w:rsidP="003C2C78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3C2C7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3. Учесть в бюджете сельского поселения объем поступлений доходов на 2015 год согласно </w:t>
      </w:r>
      <w:hyperlink r:id="rId6" w:history="1">
        <w:r w:rsidRPr="003C2C78">
          <w:rPr>
            <w:rFonts w:ascii="Times New Roman" w:hAnsi="Times New Roman" w:cs="Times New Roman"/>
            <w:iCs/>
            <w:color w:val="000000"/>
            <w:sz w:val="28"/>
            <w:szCs w:val="28"/>
          </w:rPr>
          <w:t>приложению 1</w:t>
        </w:r>
      </w:hyperlink>
      <w:r w:rsidRPr="003C2C7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 настоящему </w:t>
      </w:r>
      <w:r w:rsidRPr="003C2C78">
        <w:rPr>
          <w:rFonts w:ascii="Times New Roman" w:hAnsi="Times New Roman" w:cs="Times New Roman"/>
          <w:iCs/>
          <w:sz w:val="28"/>
          <w:szCs w:val="28"/>
        </w:rPr>
        <w:t>решению,</w:t>
      </w:r>
      <w:r w:rsidRPr="003C2C7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на плановый период 2016 и 2017 годов согласно </w:t>
      </w:r>
      <w:hyperlink r:id="rId7" w:history="1">
        <w:r w:rsidRPr="003C2C78">
          <w:rPr>
            <w:rFonts w:ascii="Times New Roman" w:hAnsi="Times New Roman" w:cs="Times New Roman"/>
            <w:iCs/>
            <w:color w:val="000000"/>
            <w:sz w:val="28"/>
            <w:szCs w:val="28"/>
          </w:rPr>
          <w:t>приложению 2</w:t>
        </w:r>
      </w:hyperlink>
      <w:r w:rsidRPr="003C2C7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 настоящему решению.</w:t>
      </w:r>
    </w:p>
    <w:p w:rsidR="003C2C78" w:rsidRPr="003C2C78" w:rsidRDefault="003C2C78" w:rsidP="003C2C78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3C2C7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4. Утвердить источники финансирования дефицита бюджета сельского поселения на 2015 год согласно </w:t>
      </w:r>
      <w:hyperlink r:id="rId8" w:history="1">
        <w:r w:rsidRPr="003C2C78">
          <w:rPr>
            <w:rFonts w:ascii="Times New Roman" w:hAnsi="Times New Roman" w:cs="Times New Roman"/>
            <w:iCs/>
            <w:color w:val="000000"/>
            <w:sz w:val="28"/>
            <w:szCs w:val="28"/>
          </w:rPr>
          <w:t>приложению 3</w:t>
        </w:r>
      </w:hyperlink>
      <w:r w:rsidRPr="003C2C7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 настоящему решению, на плановый период 2015 и 2016 годов согласно </w:t>
      </w:r>
      <w:hyperlink r:id="rId9" w:history="1">
        <w:r w:rsidRPr="003C2C78">
          <w:rPr>
            <w:rFonts w:ascii="Times New Roman" w:hAnsi="Times New Roman" w:cs="Times New Roman"/>
            <w:iCs/>
            <w:color w:val="000000"/>
            <w:sz w:val="28"/>
            <w:szCs w:val="28"/>
          </w:rPr>
          <w:t>приложению 4</w:t>
        </w:r>
      </w:hyperlink>
      <w:r w:rsidRPr="003C2C7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 настоящему решению.</w:t>
      </w:r>
      <w:r w:rsidR="00FF1A6C">
        <w:rPr>
          <w:rFonts w:ascii="Times New Roman" w:hAnsi="Times New Roman" w:cs="Times New Roman"/>
          <w:iCs/>
          <w:color w:val="000000"/>
          <w:sz w:val="28"/>
          <w:szCs w:val="28"/>
        </w:rPr>
        <w:t>»</w:t>
      </w:r>
    </w:p>
    <w:p w:rsidR="002E0348" w:rsidRPr="00DF6F99" w:rsidRDefault="002E0348" w:rsidP="003C2C78">
      <w:pPr>
        <w:autoSpaceDE w:val="0"/>
        <w:autoSpaceDN w:val="0"/>
        <w:adjustRightInd w:val="0"/>
        <w:spacing w:after="60" w:line="252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DF6F99">
        <w:rPr>
          <w:rFonts w:ascii="Times New Roman" w:hAnsi="Times New Roman" w:cs="Times New Roman"/>
          <w:sz w:val="28"/>
          <w:szCs w:val="28"/>
        </w:rPr>
        <w:t xml:space="preserve">2.  В статье </w:t>
      </w:r>
      <w:r w:rsidR="003B64DD" w:rsidRPr="00DF6F99">
        <w:rPr>
          <w:rFonts w:ascii="Times New Roman" w:hAnsi="Times New Roman" w:cs="Times New Roman"/>
          <w:sz w:val="28"/>
          <w:szCs w:val="28"/>
        </w:rPr>
        <w:t>4</w:t>
      </w:r>
      <w:r w:rsidRPr="00DF6F99">
        <w:rPr>
          <w:rFonts w:ascii="Times New Roman" w:hAnsi="Times New Roman" w:cs="Times New Roman"/>
          <w:sz w:val="28"/>
          <w:szCs w:val="28"/>
        </w:rPr>
        <w:t>:</w:t>
      </w:r>
    </w:p>
    <w:p w:rsidR="002E0348" w:rsidRPr="00235A7D" w:rsidRDefault="003B64DD" w:rsidP="007C4950">
      <w:pPr>
        <w:ind w:firstLine="708"/>
        <w:jc w:val="both"/>
        <w:rPr>
          <w:rFonts w:ascii="Times New Roman" w:hAnsi="Times New Roman" w:cs="Times New Roman"/>
          <w:iCs/>
          <w:color w:val="000000"/>
        </w:rPr>
      </w:pPr>
      <w:r w:rsidRPr="00DF6F99">
        <w:rPr>
          <w:rFonts w:ascii="Times New Roman" w:hAnsi="Times New Roman" w:cs="Times New Roman"/>
          <w:sz w:val="28"/>
          <w:szCs w:val="28"/>
        </w:rPr>
        <w:t xml:space="preserve">1) </w:t>
      </w:r>
      <w:r w:rsidR="002E0348" w:rsidRPr="00DF6F99">
        <w:rPr>
          <w:rFonts w:ascii="Times New Roman" w:hAnsi="Times New Roman" w:cs="Times New Roman"/>
          <w:sz w:val="28"/>
          <w:szCs w:val="28"/>
        </w:rPr>
        <w:t>пункт 4</w:t>
      </w:r>
      <w:r w:rsidR="002E0348" w:rsidRPr="00DF6F9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2E0348" w:rsidRPr="00DF6F99">
        <w:rPr>
          <w:rFonts w:ascii="Times New Roman" w:hAnsi="Times New Roman" w:cs="Times New Roman"/>
          <w:sz w:val="28"/>
          <w:szCs w:val="28"/>
        </w:rPr>
        <w:t>изложить в новой редакции: «</w:t>
      </w:r>
      <w:r w:rsidR="00235A7D" w:rsidRPr="00DF6F99">
        <w:rPr>
          <w:rFonts w:ascii="Times New Roman" w:hAnsi="Times New Roman" w:cs="Times New Roman"/>
          <w:sz w:val="28"/>
          <w:szCs w:val="28"/>
        </w:rPr>
        <w:t xml:space="preserve">Утвердить в доходах и расходах бюджета Казанского сельского поселения </w:t>
      </w:r>
      <w:proofErr w:type="spellStart"/>
      <w:r w:rsidR="00235A7D" w:rsidRPr="00DF6F99">
        <w:rPr>
          <w:rFonts w:ascii="Times New Roman" w:hAnsi="Times New Roman" w:cs="Times New Roman"/>
          <w:sz w:val="28"/>
          <w:szCs w:val="28"/>
        </w:rPr>
        <w:t>Верхнедонского</w:t>
      </w:r>
      <w:proofErr w:type="spellEnd"/>
      <w:r w:rsidR="00235A7D" w:rsidRPr="00DF6F99">
        <w:rPr>
          <w:rFonts w:ascii="Times New Roman" w:hAnsi="Times New Roman" w:cs="Times New Roman"/>
          <w:sz w:val="28"/>
          <w:szCs w:val="28"/>
        </w:rPr>
        <w:t xml:space="preserve"> района межбюджетные трансферты бюджетам сельских поселений для </w:t>
      </w:r>
      <w:proofErr w:type="spellStart"/>
      <w:r w:rsidR="00235A7D" w:rsidRPr="00DF6F9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235A7D" w:rsidRPr="00DF6F99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значения, в целях </w:t>
      </w:r>
      <w:proofErr w:type="spellStart"/>
      <w:r w:rsidR="00235A7D" w:rsidRPr="00DF6F9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235A7D" w:rsidRPr="00DF6F99">
        <w:rPr>
          <w:rFonts w:ascii="Times New Roman" w:hAnsi="Times New Roman" w:cs="Times New Roman"/>
          <w:sz w:val="28"/>
          <w:szCs w:val="28"/>
        </w:rPr>
        <w:t xml:space="preserve"> особо важных и (или) контролируемых Правительством Ростовской области объектов и направлений расходования средств за счет средств Фонда </w:t>
      </w:r>
      <w:proofErr w:type="spellStart"/>
      <w:r w:rsidR="00235A7D" w:rsidRPr="00DF6F9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235A7D" w:rsidRPr="00DF6F99">
        <w:rPr>
          <w:rFonts w:ascii="Times New Roman" w:hAnsi="Times New Roman" w:cs="Times New Roman"/>
          <w:sz w:val="28"/>
          <w:szCs w:val="28"/>
        </w:rPr>
        <w:t xml:space="preserve">  расходов на 2015 год в сумме 7712,0 тыс.рублей.</w:t>
      </w:r>
      <w:r w:rsidR="002E0348" w:rsidRPr="00235A7D">
        <w:rPr>
          <w:rFonts w:ascii="Times New Roman" w:hAnsi="Times New Roman" w:cs="Times New Roman"/>
          <w:iCs/>
          <w:color w:val="000000"/>
        </w:rPr>
        <w:t>»</w:t>
      </w:r>
      <w:r w:rsidR="007C4950">
        <w:rPr>
          <w:rFonts w:ascii="Times New Roman" w:hAnsi="Times New Roman" w:cs="Times New Roman"/>
          <w:iCs/>
          <w:color w:val="000000"/>
        </w:rPr>
        <w:t>.</w:t>
      </w:r>
    </w:p>
    <w:p w:rsidR="0020037B" w:rsidRDefault="00FF1A6C" w:rsidP="002E0348">
      <w:pPr>
        <w:autoSpaceDE w:val="0"/>
        <w:autoSpaceDN w:val="0"/>
        <w:adjustRightInd w:val="0"/>
        <w:spacing w:after="60" w:line="252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C64541">
        <w:rPr>
          <w:rFonts w:ascii="Times New Roman" w:hAnsi="Times New Roman" w:cs="Times New Roman"/>
          <w:sz w:val="28"/>
          <w:szCs w:val="28"/>
        </w:rPr>
        <w:t xml:space="preserve">3. Дополнить статьей </w:t>
      </w:r>
      <w:r w:rsidR="00CA07C0">
        <w:rPr>
          <w:rFonts w:ascii="Times New Roman" w:hAnsi="Times New Roman" w:cs="Times New Roman"/>
          <w:sz w:val="28"/>
          <w:szCs w:val="28"/>
        </w:rPr>
        <w:t>8</w:t>
      </w:r>
      <w:r w:rsidRPr="00C64541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  <w:r w:rsidR="00F50FB2" w:rsidRPr="00C64541">
        <w:rPr>
          <w:rFonts w:ascii="Times New Roman" w:hAnsi="Times New Roman" w:cs="Times New Roman"/>
          <w:sz w:val="28"/>
          <w:szCs w:val="28"/>
        </w:rPr>
        <w:t>«</w:t>
      </w:r>
    </w:p>
    <w:p w:rsidR="002E0348" w:rsidRPr="0020037B" w:rsidRDefault="00FF1A6C" w:rsidP="0020037B">
      <w:pPr>
        <w:autoSpaceDE w:val="0"/>
        <w:autoSpaceDN w:val="0"/>
        <w:adjustRightInd w:val="0"/>
        <w:spacing w:after="60" w:line="252" w:lineRule="auto"/>
        <w:ind w:firstLine="73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037B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F51F0D">
        <w:rPr>
          <w:rFonts w:ascii="Times New Roman" w:hAnsi="Times New Roman" w:cs="Times New Roman"/>
          <w:b/>
          <w:sz w:val="28"/>
          <w:szCs w:val="28"/>
        </w:rPr>
        <w:t>8</w:t>
      </w:r>
      <w:r w:rsidR="00F50FB2" w:rsidRPr="0020037B">
        <w:rPr>
          <w:rFonts w:ascii="Times New Roman" w:hAnsi="Times New Roman" w:cs="Times New Roman"/>
          <w:b/>
          <w:sz w:val="28"/>
          <w:szCs w:val="28"/>
        </w:rPr>
        <w:t>.</w:t>
      </w:r>
      <w:r w:rsidRPr="002003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0FB2" w:rsidRPr="002003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0037B">
        <w:rPr>
          <w:rFonts w:ascii="Times New Roman" w:hAnsi="Times New Roman" w:cs="Times New Roman"/>
          <w:b/>
          <w:sz w:val="28"/>
          <w:szCs w:val="28"/>
        </w:rPr>
        <w:t>Особенности использования бюджетных ассигнований на обеспечение деятельности аппарата Администрации Казанского сельского поселения</w:t>
      </w:r>
      <w:r w:rsidR="00F50FB2" w:rsidRPr="0020037B">
        <w:rPr>
          <w:rFonts w:ascii="Times New Roman" w:hAnsi="Times New Roman" w:cs="Times New Roman"/>
          <w:b/>
          <w:sz w:val="28"/>
          <w:szCs w:val="28"/>
        </w:rPr>
        <w:t xml:space="preserve"> в 2015 году.</w:t>
      </w:r>
    </w:p>
    <w:p w:rsidR="00C64541" w:rsidRDefault="00C64541" w:rsidP="002E0348">
      <w:pPr>
        <w:autoSpaceDE w:val="0"/>
        <w:autoSpaceDN w:val="0"/>
        <w:adjustRightInd w:val="0"/>
        <w:spacing w:after="60" w:line="252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C64541">
        <w:rPr>
          <w:rFonts w:ascii="Times New Roman" w:hAnsi="Times New Roman" w:cs="Times New Roman"/>
          <w:sz w:val="28"/>
          <w:szCs w:val="28"/>
        </w:rPr>
        <w:t xml:space="preserve">Установить, что размеры должностных окладов лиц, замещающих муниципальные должности Казанского сельского поселения, и размеры окладов денежного содержания по должностям муниципальной службы </w:t>
      </w:r>
      <w:proofErr w:type="spellStart"/>
      <w:r w:rsidRPr="00C64541">
        <w:rPr>
          <w:rFonts w:ascii="Times New Roman" w:hAnsi="Times New Roman" w:cs="Times New Roman"/>
          <w:sz w:val="28"/>
          <w:szCs w:val="28"/>
        </w:rPr>
        <w:t>Верхнедонского</w:t>
      </w:r>
      <w:proofErr w:type="spellEnd"/>
      <w:r w:rsidRPr="00C64541">
        <w:rPr>
          <w:rFonts w:ascii="Times New Roman" w:hAnsi="Times New Roman" w:cs="Times New Roman"/>
          <w:sz w:val="28"/>
          <w:szCs w:val="28"/>
        </w:rPr>
        <w:t xml:space="preserve"> </w:t>
      </w:r>
      <w:r w:rsidR="00D968CA">
        <w:rPr>
          <w:rFonts w:ascii="Times New Roman" w:hAnsi="Times New Roman" w:cs="Times New Roman"/>
          <w:sz w:val="28"/>
          <w:szCs w:val="28"/>
        </w:rPr>
        <w:t>Казанского сельского поселения</w:t>
      </w:r>
      <w:r w:rsidRPr="00C64541">
        <w:rPr>
          <w:rFonts w:ascii="Times New Roman" w:hAnsi="Times New Roman" w:cs="Times New Roman"/>
          <w:sz w:val="28"/>
          <w:szCs w:val="28"/>
        </w:rPr>
        <w:t xml:space="preserve"> индексируются с 1 окт</w:t>
      </w:r>
      <w:r w:rsidR="009F3166">
        <w:rPr>
          <w:rFonts w:ascii="Times New Roman" w:hAnsi="Times New Roman" w:cs="Times New Roman"/>
          <w:sz w:val="28"/>
          <w:szCs w:val="28"/>
        </w:rPr>
        <w:t>я</w:t>
      </w:r>
      <w:r w:rsidRPr="00C64541">
        <w:rPr>
          <w:rFonts w:ascii="Times New Roman" w:hAnsi="Times New Roman" w:cs="Times New Roman"/>
          <w:sz w:val="28"/>
          <w:szCs w:val="28"/>
        </w:rPr>
        <w:t>бря 2015 года на 5,5 процента.»</w:t>
      </w:r>
    </w:p>
    <w:p w:rsidR="0021186B" w:rsidRDefault="00EB2C8A" w:rsidP="002E0348">
      <w:pPr>
        <w:autoSpaceDE w:val="0"/>
        <w:autoSpaceDN w:val="0"/>
        <w:adjustRightInd w:val="0"/>
        <w:spacing w:after="60" w:line="252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F5968" w:rsidRPr="00FF59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5AE1" w:rsidRPr="00C64541">
        <w:rPr>
          <w:rFonts w:ascii="Times New Roman" w:hAnsi="Times New Roman" w:cs="Times New Roman"/>
          <w:sz w:val="28"/>
          <w:szCs w:val="28"/>
        </w:rPr>
        <w:t xml:space="preserve">Дополнить статьей </w:t>
      </w:r>
      <w:r w:rsidR="00CA07C0">
        <w:rPr>
          <w:rFonts w:ascii="Times New Roman" w:hAnsi="Times New Roman" w:cs="Times New Roman"/>
          <w:sz w:val="28"/>
          <w:szCs w:val="28"/>
        </w:rPr>
        <w:t>9</w:t>
      </w:r>
      <w:r w:rsidR="00CE5AE1" w:rsidRPr="00C64541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  <w:r w:rsidR="00585A9F">
        <w:rPr>
          <w:rFonts w:ascii="Times New Roman" w:hAnsi="Times New Roman" w:cs="Times New Roman"/>
          <w:sz w:val="28"/>
          <w:szCs w:val="28"/>
        </w:rPr>
        <w:t>«</w:t>
      </w:r>
    </w:p>
    <w:p w:rsidR="00EB2C8A" w:rsidRDefault="00FF5968" w:rsidP="0021186B">
      <w:pPr>
        <w:autoSpaceDE w:val="0"/>
        <w:autoSpaceDN w:val="0"/>
        <w:adjustRightInd w:val="0"/>
        <w:spacing w:after="60" w:line="252" w:lineRule="auto"/>
        <w:ind w:firstLine="73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037B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F51F0D">
        <w:rPr>
          <w:rFonts w:ascii="Times New Roman" w:hAnsi="Times New Roman" w:cs="Times New Roman"/>
          <w:b/>
          <w:sz w:val="28"/>
          <w:szCs w:val="28"/>
        </w:rPr>
        <w:t>9</w:t>
      </w:r>
      <w:r w:rsidRPr="0020037B">
        <w:rPr>
          <w:rFonts w:ascii="Times New Roman" w:hAnsi="Times New Roman" w:cs="Times New Roman"/>
          <w:b/>
          <w:sz w:val="28"/>
          <w:szCs w:val="28"/>
        </w:rPr>
        <w:t xml:space="preserve">.  </w:t>
      </w:r>
      <w:r>
        <w:rPr>
          <w:rFonts w:ascii="Times New Roman" w:hAnsi="Times New Roman" w:cs="Times New Roman"/>
          <w:b/>
          <w:sz w:val="28"/>
          <w:szCs w:val="28"/>
        </w:rPr>
        <w:t>Особенности исполнения бюджета Казанского сельского поселения в 2015 году.</w:t>
      </w:r>
    </w:p>
    <w:p w:rsidR="00AF2A60" w:rsidRPr="00AF2A60" w:rsidRDefault="00AF2A60" w:rsidP="002E0348">
      <w:pPr>
        <w:autoSpaceDE w:val="0"/>
        <w:autoSpaceDN w:val="0"/>
        <w:adjustRightInd w:val="0"/>
        <w:spacing w:after="60" w:line="252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AF2A60">
        <w:rPr>
          <w:rFonts w:ascii="Times New Roman" w:hAnsi="Times New Roman" w:cs="Times New Roman"/>
          <w:sz w:val="28"/>
          <w:szCs w:val="28"/>
        </w:rPr>
        <w:t xml:space="preserve">1. Установить в соответствии с пунктом 3 статьи 95 и пунктом 3 статьи 217 Бюджетного кодекса Российской Федерации, что основанием для внесения в 2015 году изменений в показатели сводной бюджетной росписи бюджета Казанского сельского поселения, в части расходов за счет средств дорожного фонда Казанского сельского поселения, является увеличение бюджетных ассигнований на оплату заключенных от имени Администрации Казанского сельского поселения </w:t>
      </w:r>
      <w:proofErr w:type="spellStart"/>
      <w:r w:rsidRPr="00AF2A60">
        <w:rPr>
          <w:rFonts w:ascii="Times New Roman" w:hAnsi="Times New Roman" w:cs="Times New Roman"/>
          <w:sz w:val="28"/>
          <w:szCs w:val="28"/>
        </w:rPr>
        <w:t>Верхнедонского</w:t>
      </w:r>
      <w:proofErr w:type="spellEnd"/>
      <w:r w:rsidRPr="00AF2A60">
        <w:rPr>
          <w:rFonts w:ascii="Times New Roman" w:hAnsi="Times New Roman" w:cs="Times New Roman"/>
          <w:sz w:val="28"/>
          <w:szCs w:val="28"/>
        </w:rPr>
        <w:t xml:space="preserve"> района   </w:t>
      </w:r>
      <w:r w:rsidR="00A81AC6">
        <w:rPr>
          <w:rFonts w:ascii="Times New Roman" w:hAnsi="Times New Roman" w:cs="Times New Roman"/>
          <w:sz w:val="28"/>
          <w:szCs w:val="28"/>
        </w:rPr>
        <w:t>Р</w:t>
      </w:r>
      <w:r w:rsidRPr="00AF2A60">
        <w:rPr>
          <w:rFonts w:ascii="Times New Roman" w:hAnsi="Times New Roman" w:cs="Times New Roman"/>
          <w:sz w:val="28"/>
          <w:szCs w:val="28"/>
        </w:rPr>
        <w:t>остовской области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цели.»</w:t>
      </w:r>
    </w:p>
    <w:p w:rsidR="009F3166" w:rsidRPr="00C64541" w:rsidRDefault="009F3166" w:rsidP="002E0348">
      <w:pPr>
        <w:autoSpaceDE w:val="0"/>
        <w:autoSpaceDN w:val="0"/>
        <w:adjustRightInd w:val="0"/>
        <w:spacing w:after="60" w:line="252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2E0348" w:rsidRPr="00A32C07" w:rsidRDefault="008D5360" w:rsidP="002E0348">
      <w:pPr>
        <w:ind w:right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5</w:t>
      </w:r>
      <w:r w:rsidR="002E0348" w:rsidRPr="00A32C07">
        <w:rPr>
          <w:rFonts w:ascii="Times New Roman" w:hAnsi="Times New Roman" w:cs="Times New Roman"/>
          <w:sz w:val="28"/>
          <w:szCs w:val="28"/>
        </w:rPr>
        <w:t>.Приложение 1 изложить в следующей редакции: «</w:t>
      </w:r>
    </w:p>
    <w:p w:rsidR="002E0348" w:rsidRDefault="002E0348" w:rsidP="002E0348"/>
    <w:p w:rsidR="002E0348" w:rsidRDefault="002E0348"/>
    <w:tbl>
      <w:tblPr>
        <w:tblW w:w="20697" w:type="dxa"/>
        <w:tblInd w:w="-176" w:type="dxa"/>
        <w:tblLayout w:type="fixed"/>
        <w:tblLook w:val="04A0"/>
      </w:tblPr>
      <w:tblGrid>
        <w:gridCol w:w="269"/>
        <w:gridCol w:w="2591"/>
        <w:gridCol w:w="416"/>
        <w:gridCol w:w="6095"/>
        <w:gridCol w:w="1686"/>
        <w:gridCol w:w="2412"/>
        <w:gridCol w:w="448"/>
        <w:gridCol w:w="1092"/>
        <w:gridCol w:w="448"/>
        <w:gridCol w:w="2412"/>
        <w:gridCol w:w="448"/>
        <w:gridCol w:w="972"/>
        <w:gridCol w:w="448"/>
        <w:gridCol w:w="512"/>
        <w:gridCol w:w="448"/>
      </w:tblGrid>
      <w:tr w:rsidR="002E0348" w:rsidRPr="00152785" w:rsidTr="00D33A1D">
        <w:trPr>
          <w:gridBefore w:val="1"/>
          <w:gridAfter w:val="1"/>
          <w:wBefore w:w="269" w:type="dxa"/>
          <w:wAfter w:w="448" w:type="dxa"/>
          <w:trHeight w:val="360"/>
        </w:trPr>
        <w:tc>
          <w:tcPr>
            <w:tcW w:w="1078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348" w:rsidRPr="00152785" w:rsidRDefault="002E0348" w:rsidP="00867F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2E0348" w:rsidRPr="00152785" w:rsidRDefault="002E0348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348" w:rsidRPr="00152785" w:rsidRDefault="002E0348" w:rsidP="0015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348" w:rsidRPr="00152785" w:rsidRDefault="002E0348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348" w:rsidRPr="00152785" w:rsidRDefault="002E0348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348" w:rsidRPr="00152785" w:rsidRDefault="002E0348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348" w:rsidRPr="00152785" w:rsidTr="00D33A1D">
        <w:trPr>
          <w:gridBefore w:val="1"/>
          <w:gridAfter w:val="1"/>
          <w:wBefore w:w="269" w:type="dxa"/>
          <w:wAfter w:w="448" w:type="dxa"/>
          <w:trHeight w:val="270"/>
        </w:trPr>
        <w:tc>
          <w:tcPr>
            <w:tcW w:w="10788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348" w:rsidRPr="006C6833" w:rsidRDefault="002E0348" w:rsidP="00867F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6833" w:rsidRPr="006C6833" w:rsidRDefault="006C6833" w:rsidP="006C6833">
            <w:pPr>
              <w:spacing w:after="120" w:line="192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6C683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Приложение 1</w:t>
            </w:r>
          </w:p>
          <w:p w:rsidR="006C6833" w:rsidRPr="006C6833" w:rsidRDefault="006C6833" w:rsidP="006C683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C6833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6C6833" w:rsidRPr="006C6833" w:rsidRDefault="006C6833" w:rsidP="006C683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C6833">
              <w:rPr>
                <w:rFonts w:ascii="Times New Roman" w:hAnsi="Times New Roman" w:cs="Times New Roman"/>
                <w:sz w:val="28"/>
                <w:szCs w:val="28"/>
              </w:rPr>
              <w:t>Казанского сельского поселения</w:t>
            </w:r>
            <w:r w:rsidRPr="006C683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Pr="006C6833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Казанского сельского </w:t>
            </w:r>
          </w:p>
          <w:p w:rsidR="006C6833" w:rsidRPr="006C6833" w:rsidRDefault="006C6833" w:rsidP="006C683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C6833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proofErr w:type="spellStart"/>
            <w:r w:rsidRPr="006C6833">
              <w:rPr>
                <w:rFonts w:ascii="Times New Roman" w:hAnsi="Times New Roman" w:cs="Times New Roman"/>
                <w:sz w:val="28"/>
                <w:szCs w:val="28"/>
              </w:rPr>
              <w:t>Верхнедонского</w:t>
            </w:r>
            <w:proofErr w:type="spellEnd"/>
          </w:p>
          <w:p w:rsidR="002E0348" w:rsidRDefault="006C6833" w:rsidP="006C6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6833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на 2015 год</w:t>
            </w:r>
            <w:r w:rsidRPr="006C683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Pr="006C6833">
              <w:rPr>
                <w:rFonts w:ascii="Times New Roman" w:hAnsi="Times New Roman" w:cs="Times New Roman"/>
                <w:sz w:val="28"/>
                <w:szCs w:val="28"/>
              </w:rPr>
              <w:t>и на плановый период 2016 и 2017 годов»</w:t>
            </w:r>
          </w:p>
        </w:tc>
        <w:tc>
          <w:tcPr>
            <w:tcW w:w="241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2E0348" w:rsidRPr="00152785" w:rsidRDefault="002E0348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348" w:rsidRPr="00152785" w:rsidRDefault="002E0348" w:rsidP="0015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348" w:rsidRPr="00152785" w:rsidRDefault="002E0348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348" w:rsidRPr="00152785" w:rsidRDefault="002E0348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348" w:rsidRPr="00152785" w:rsidRDefault="002E0348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A4D28" w:rsidRPr="00152785" w:rsidTr="00D33A1D">
        <w:trPr>
          <w:gridBefore w:val="4"/>
          <w:wBefore w:w="9371" w:type="dxa"/>
          <w:trHeight w:val="375"/>
        </w:trPr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D28" w:rsidRPr="00152785" w:rsidRDefault="000A4D28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D28" w:rsidRPr="00152785" w:rsidRDefault="000A4D28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D28" w:rsidRPr="00152785" w:rsidRDefault="000A4D28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D28" w:rsidRPr="00152785" w:rsidRDefault="000A4D28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D28" w:rsidRPr="00152785" w:rsidRDefault="000A4D28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D28" w:rsidRPr="00152785" w:rsidRDefault="000A4D28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420"/>
        </w:trPr>
        <w:tc>
          <w:tcPr>
            <w:tcW w:w="110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45F8" w:rsidRDefault="00152785" w:rsidP="003E45F8">
            <w:pPr>
              <w:widowControl w:val="0"/>
              <w:tabs>
                <w:tab w:val="center" w:pos="533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4"/>
                <w:szCs w:val="34"/>
              </w:rPr>
            </w:pPr>
            <w:r w:rsidRPr="001527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  <w:r w:rsidR="003E45F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Казанского сельского</w:t>
            </w:r>
          </w:p>
          <w:p w:rsidR="00152785" w:rsidRPr="00152785" w:rsidRDefault="003E45F8" w:rsidP="003E4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поселения</w:t>
            </w:r>
            <w:r w:rsidRPr="001527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52785" w:rsidRPr="001527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201</w:t>
            </w:r>
            <w:r w:rsidR="0075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152785" w:rsidRPr="001527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165"/>
        </w:trPr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375"/>
        </w:trPr>
        <w:tc>
          <w:tcPr>
            <w:tcW w:w="1105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(тыс. рублей)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1545"/>
        </w:trPr>
        <w:tc>
          <w:tcPr>
            <w:tcW w:w="3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Сумма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375"/>
        </w:trPr>
        <w:tc>
          <w:tcPr>
            <w:tcW w:w="3276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RANGE!A12:C69"/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1 00 00000 00 0000 000</w:t>
            </w:r>
            <w:bookmarkEnd w:id="0"/>
          </w:p>
        </w:tc>
        <w:tc>
          <w:tcPr>
            <w:tcW w:w="6095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8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13 478.0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375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1 01 00000 00 0000 000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5 837.6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375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5 837.6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2250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1 01 02010 01 0000 110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646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 с доходов,</w:t>
            </w:r>
            <w:r w:rsidR="00B133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источником которых является налоговый агент,</w:t>
            </w:r>
            <w:r w:rsidR="00B133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за исключением доходов,</w:t>
            </w:r>
            <w:r w:rsidR="00B133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в отношении доходов,</w:t>
            </w:r>
            <w:r w:rsidR="00B133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в отношении которых исчисление и уплата налога осуществляются в соответствии ср статьями 227,</w:t>
            </w:r>
            <w:r w:rsidR="006468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227</w:t>
            </w:r>
            <w:r w:rsidR="0064681F" w:rsidRPr="004116E5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и 228 Налогового кодекса Российской Федерации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5 797.6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3000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1 01 02020 01 0000 110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 с доходов,</w:t>
            </w:r>
            <w:r w:rsidR="00B133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полученных от осуществления деятельности физическими лицами,</w:t>
            </w:r>
            <w:r w:rsidR="00B133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зарегестрированными</w:t>
            </w:r>
            <w:proofErr w:type="spellEnd"/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качестве индивидуальных предпринимателей,</w:t>
            </w:r>
            <w:r w:rsidR="00B133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нотариусов,</w:t>
            </w:r>
            <w:r w:rsidR="00B133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занимающихся частной практикой,</w:t>
            </w:r>
            <w:r w:rsidR="00B133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адвокатов,</w:t>
            </w:r>
            <w:r w:rsidR="00B133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учредивших адвокатские кабинеты,</w:t>
            </w:r>
            <w:r w:rsidR="00B133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и других лиц,</w:t>
            </w:r>
            <w:r w:rsidR="00B133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40.0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1125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1 03 00000 00 0000 000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3 386.7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750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1 03 02000 01 0000 110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3 386.7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1875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1 03 02230 01 0000 110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1 300.5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2250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1 03 02240 01 0000 110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27.1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1875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1 03 02250 01 0000 110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1 933.8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1875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1 03 02260 01 0000 110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125.3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375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1 05 00000 00 0000 000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1 132.6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750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1 05 01000 00 0000 110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1 047.7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750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1 05 01010 01 0000 110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547.7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750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1 05 01011 01 0000 110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547.7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1125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1 05 01020 01 0000 110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250.0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1125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1 05 01021 01 0000 110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250.0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750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1 05 01050 01 0000 110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Минимальный налог, зачисляемый в бюджеты субъектов Российской Федерации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250.0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375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1 05 03000 01 0000 110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84.9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375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1 05 03010 01 0000 110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84.9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375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1 06 00000 00 0000 000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НАЛОГИ НА ИМУЩЕСТВО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2 848.8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375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1 06 01000 00 0000 110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1 310.7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1125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1 06 01030 10 0000 110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1 310.7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375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1 06 06000 00 0000 110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1 538.1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1125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1 06 06010 00 0000 110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1 523.9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1875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1 06 06013 10 0000 110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1 523.9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1125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1 06 06020 00 0000 110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14.2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1875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1 06 06023 10 0000 110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14.2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1125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1 11 00000 00 0000 000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125.2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2250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1 11 05000 00 0000 120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123.7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2250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1 11 05020 00 0000 120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123.7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1875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1 11 05025 10 0000 120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автономных учреждений)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123.7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750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1 11 07000 00 0000 120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1125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1 11 07010 00 0000 120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1500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1 11 07015 10 0000 120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750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1 14 00000 00 0000 000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130.1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1500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1 14 06000 00 0000 430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130.1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1500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1 14 06020 00 0000 430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130.1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1500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1 14 06025 10 0000 430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130.1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375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1 16 00000 00 0000 000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17.0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1125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1 16 51000 02 0000 140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17.0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1500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1 16 51040 02 0000 140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17.0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375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2 00 00000 00 0000 000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14 179.0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750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2 02 00000 00 0000 000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14 179.0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750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2 02 01000 00 0000 151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6 038.1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375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2 02 01001 00 0000 151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6 038.1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750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2 02 01001 10 0000 151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6 038.1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750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2 02 03000 00 0000 151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164.9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1125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2 02 03015 00 0000 151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164.7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1125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2 02 03015 10 0000 151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164.7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1125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2 02 03024 00 0000 151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0.2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1125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2 02 03024 10 0000 151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0.2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375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2 02 04000 00 0000 151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7 976.0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1500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2 02 04014 00 0000 151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264.0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1875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2 02 04014 10 0000 151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264.0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750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2 02 04999 00 0000 151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7 712.0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750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2 02 04999 10 0000 151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7 712.0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2785" w:rsidRPr="00152785" w:rsidTr="00D33A1D">
        <w:trPr>
          <w:trHeight w:val="375"/>
        </w:trPr>
        <w:tc>
          <w:tcPr>
            <w:tcW w:w="3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доходов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noWrap/>
            <w:hideMark/>
          </w:tcPr>
          <w:p w:rsidR="00152785" w:rsidRPr="00152785" w:rsidRDefault="00152785" w:rsidP="0015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785">
              <w:rPr>
                <w:rFonts w:ascii="Times New Roman" w:eastAsia="Times New Roman" w:hAnsi="Times New Roman" w:cs="Times New Roman"/>
                <w:sz w:val="28"/>
                <w:szCs w:val="28"/>
              </w:rPr>
              <w:t>27 657.0</w:t>
            </w:r>
            <w:r w:rsidR="00A32C07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85" w:rsidRPr="00152785" w:rsidRDefault="00152785" w:rsidP="0015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D67E9" w:rsidRDefault="00A32C07" w:rsidP="00A740CD">
      <w:pPr>
        <w:ind w:right="140"/>
      </w:pPr>
      <w:r>
        <w:tab/>
      </w:r>
      <w:r w:rsidR="00585A9F" w:rsidRPr="00585A9F">
        <w:rPr>
          <w:sz w:val="28"/>
          <w:szCs w:val="28"/>
        </w:rPr>
        <w:t>6</w:t>
      </w:r>
      <w:r w:rsidRPr="00585A9F">
        <w:rPr>
          <w:rFonts w:ascii="Times New Roman" w:hAnsi="Times New Roman" w:cs="Times New Roman"/>
          <w:sz w:val="28"/>
          <w:szCs w:val="28"/>
        </w:rPr>
        <w:t>.Приложение</w:t>
      </w:r>
      <w:r w:rsidRPr="00A32C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32C07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«</w:t>
      </w:r>
    </w:p>
    <w:tbl>
      <w:tblPr>
        <w:tblpPr w:leftFromText="180" w:rightFromText="180" w:vertAnchor="text" w:tblpX="-259" w:tblpY="1"/>
        <w:tblOverlap w:val="never"/>
        <w:tblW w:w="18288" w:type="dxa"/>
        <w:tblLayout w:type="fixed"/>
        <w:tblLook w:val="04A0"/>
      </w:tblPr>
      <w:tblGrid>
        <w:gridCol w:w="176"/>
        <w:gridCol w:w="108"/>
        <w:gridCol w:w="2752"/>
        <w:gridCol w:w="274"/>
        <w:gridCol w:w="5245"/>
        <w:gridCol w:w="1281"/>
        <w:gridCol w:w="136"/>
        <w:gridCol w:w="463"/>
        <w:gridCol w:w="142"/>
        <w:gridCol w:w="671"/>
        <w:gridCol w:w="1540"/>
        <w:gridCol w:w="2220"/>
        <w:gridCol w:w="1360"/>
        <w:gridCol w:w="960"/>
        <w:gridCol w:w="960"/>
      </w:tblGrid>
      <w:tr w:rsidR="00A32C07" w:rsidRPr="006D3180" w:rsidTr="001156EA">
        <w:trPr>
          <w:gridBefore w:val="11"/>
          <w:wBefore w:w="12788" w:type="dxa"/>
          <w:trHeight w:val="375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2C07" w:rsidRPr="006D3180" w:rsidRDefault="00A32C07" w:rsidP="0011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RANGE!A1:D63"/>
            <w:bookmarkEnd w:id="1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2C07" w:rsidRPr="006D3180" w:rsidRDefault="00A32C07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2C07" w:rsidRPr="006D3180" w:rsidRDefault="00A32C07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2C07" w:rsidRPr="006D3180" w:rsidRDefault="00A32C07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375"/>
        </w:trPr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2C07" w:rsidRPr="009E44DA" w:rsidRDefault="00A32C07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44DA" w:rsidRPr="009E44DA" w:rsidRDefault="009E44DA" w:rsidP="001156EA">
            <w:pPr>
              <w:spacing w:after="120" w:line="192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E44D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Приложение 2</w:t>
            </w:r>
          </w:p>
          <w:p w:rsidR="009E44DA" w:rsidRPr="009E44DA" w:rsidRDefault="009E44DA" w:rsidP="001156E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E44DA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9E44DA" w:rsidRPr="009E44DA" w:rsidRDefault="009E44DA" w:rsidP="001156E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E44DA">
              <w:rPr>
                <w:rFonts w:ascii="Times New Roman" w:hAnsi="Times New Roman" w:cs="Times New Roman"/>
                <w:sz w:val="28"/>
                <w:szCs w:val="28"/>
              </w:rPr>
              <w:t>Казанского сельского поселения</w:t>
            </w:r>
            <w:r w:rsidRPr="009E44D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Pr="009E44DA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Казанского сельского </w:t>
            </w:r>
          </w:p>
          <w:p w:rsidR="009E44DA" w:rsidRPr="009E44DA" w:rsidRDefault="009E44DA" w:rsidP="001156E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E44DA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proofErr w:type="spellStart"/>
            <w:r w:rsidRPr="009E44DA">
              <w:rPr>
                <w:rFonts w:ascii="Times New Roman" w:hAnsi="Times New Roman" w:cs="Times New Roman"/>
                <w:sz w:val="28"/>
                <w:szCs w:val="28"/>
              </w:rPr>
              <w:t>Верхнедонского</w:t>
            </w:r>
            <w:proofErr w:type="spellEnd"/>
          </w:p>
          <w:p w:rsidR="006D3180" w:rsidRPr="009E44DA" w:rsidRDefault="009E44DA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44DA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на 2015 год</w:t>
            </w:r>
            <w:r w:rsidRPr="009E44D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Pr="009E44DA">
              <w:rPr>
                <w:rFonts w:ascii="Times New Roman" w:hAnsi="Times New Roman" w:cs="Times New Roman"/>
                <w:sz w:val="28"/>
                <w:szCs w:val="28"/>
              </w:rPr>
              <w:t>и на плановый период 2016 и 2017 годов»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9E44DA" w:rsidRDefault="006D3180" w:rsidP="0011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21570" w:rsidRPr="006D3180" w:rsidTr="001156EA">
        <w:trPr>
          <w:gridBefore w:val="1"/>
          <w:wBefore w:w="176" w:type="dxa"/>
          <w:trHeight w:val="375"/>
        </w:trPr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570" w:rsidRPr="006D3180" w:rsidRDefault="00B2157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0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21570" w:rsidRPr="006D3180" w:rsidRDefault="00B2157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570" w:rsidRPr="006D3180" w:rsidRDefault="00B2157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570" w:rsidRPr="006D3180" w:rsidRDefault="00B2157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570" w:rsidRPr="006D3180" w:rsidRDefault="00B2157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570" w:rsidRPr="006D3180" w:rsidRDefault="00B2157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570" w:rsidRPr="006D3180" w:rsidRDefault="00B2157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570" w:rsidRPr="006D3180" w:rsidRDefault="00B2157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570" w:rsidRPr="006D3180" w:rsidRDefault="00B2157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21570" w:rsidRPr="006D3180" w:rsidTr="001156EA">
        <w:trPr>
          <w:gridBefore w:val="1"/>
          <w:wBefore w:w="176" w:type="dxa"/>
          <w:trHeight w:val="420"/>
        </w:trPr>
        <w:tc>
          <w:tcPr>
            <w:tcW w:w="11072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2F1C15" w:rsidRDefault="00B21570" w:rsidP="001156EA">
            <w:pPr>
              <w:widowControl w:val="0"/>
              <w:tabs>
                <w:tab w:val="center" w:pos="533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4"/>
                <w:szCs w:val="34"/>
              </w:rPr>
            </w:pPr>
            <w:r w:rsidRPr="006D31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  <w:r w:rsidR="002F1C1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Казанского сельского</w:t>
            </w:r>
          </w:p>
          <w:p w:rsidR="00B21570" w:rsidRPr="006D3180" w:rsidRDefault="002F1C15" w:rsidP="0011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поселения</w:t>
            </w:r>
            <w:r w:rsidRPr="006D31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B21570" w:rsidRPr="006D31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плановый период 201</w:t>
            </w:r>
            <w:r w:rsidR="00D925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="00B21570" w:rsidRPr="006D31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201</w:t>
            </w:r>
            <w:r w:rsidR="00D925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="00B21570" w:rsidRPr="006D31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1570" w:rsidRPr="006D3180" w:rsidRDefault="00B21570" w:rsidP="0011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CFFFF"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1570" w:rsidRPr="006D3180" w:rsidRDefault="00B21570" w:rsidP="0011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1570" w:rsidRPr="006D3180" w:rsidRDefault="00B21570" w:rsidP="0011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1570" w:rsidRPr="006D3180" w:rsidRDefault="00B21570" w:rsidP="0011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570" w:rsidRPr="006D3180" w:rsidRDefault="00B2157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165"/>
        </w:trPr>
        <w:tc>
          <w:tcPr>
            <w:tcW w:w="110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375"/>
        </w:trPr>
        <w:tc>
          <w:tcPr>
            <w:tcW w:w="1107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(тыс. рублей)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375"/>
        </w:trPr>
        <w:tc>
          <w:tcPr>
            <w:tcW w:w="3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180" w:rsidRPr="006D3180" w:rsidRDefault="006D3180" w:rsidP="0011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180" w:rsidRPr="006D3180" w:rsidRDefault="006D3180" w:rsidP="0011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Плановый период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795"/>
        </w:trPr>
        <w:tc>
          <w:tcPr>
            <w:tcW w:w="3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201</w:t>
            </w:r>
            <w:r w:rsidR="005B0E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6D31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201</w:t>
            </w:r>
            <w:r w:rsidR="005B0E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Pr="006D31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375"/>
        </w:trPr>
        <w:tc>
          <w:tcPr>
            <w:tcW w:w="3134" w:type="dxa"/>
            <w:gridSpan w:val="3"/>
            <w:tcBorders>
              <w:top w:val="single" w:sz="4" w:space="0" w:color="auto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2" w:name="RANGE!A12:D63"/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1 00 00000 00 0000 000</w:t>
            </w:r>
            <w:bookmarkEnd w:id="2"/>
          </w:p>
        </w:tc>
        <w:tc>
          <w:tcPr>
            <w:tcW w:w="5245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15 027.1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15 795.8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375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1 01 00000 00 0000 000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6 362.9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6 935.6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375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6 362.9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6 935.6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trHeight w:val="2625"/>
        </w:trPr>
        <w:tc>
          <w:tcPr>
            <w:tcW w:w="3310" w:type="dxa"/>
            <w:gridSpan w:val="4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1 01 02010 01 0000 110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Налог на доходы физических лиц с </w:t>
            </w:r>
            <w:proofErr w:type="spellStart"/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доходов,источником</w:t>
            </w:r>
            <w:proofErr w:type="spellEnd"/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которых является налоговый </w:t>
            </w:r>
            <w:proofErr w:type="spellStart"/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агент,за</w:t>
            </w:r>
            <w:proofErr w:type="spellEnd"/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исключением </w:t>
            </w:r>
            <w:proofErr w:type="spellStart"/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доходов,в</w:t>
            </w:r>
            <w:proofErr w:type="spellEnd"/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отношении </w:t>
            </w:r>
            <w:proofErr w:type="spellStart"/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доходов,в</w:t>
            </w:r>
            <w:proofErr w:type="spellEnd"/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отношении которых исчисление и уплата налога осуществляются в соответствии ср статьями 227,</w:t>
            </w:r>
            <w:r w:rsidR="00776E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227</w:t>
            </w:r>
            <w:r w:rsidR="00776E12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и 228 Налогового кодекса Российской Федерации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6 322.9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6 895.6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3750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1 01 02020 01 0000 110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Налог на доходы физических лиц с </w:t>
            </w:r>
            <w:proofErr w:type="spellStart"/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доходов,полученных</w:t>
            </w:r>
            <w:proofErr w:type="spellEnd"/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осуществления деятельности физическими </w:t>
            </w:r>
            <w:proofErr w:type="spellStart"/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лицами,зарегестрированными</w:t>
            </w:r>
            <w:proofErr w:type="spellEnd"/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качестве индивидуальных </w:t>
            </w:r>
            <w:proofErr w:type="spellStart"/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предпринимателей,нотариусов,занимающихся</w:t>
            </w:r>
            <w:proofErr w:type="spellEnd"/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частной </w:t>
            </w:r>
            <w:proofErr w:type="spellStart"/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практикой,адвокатов,учредивших</w:t>
            </w:r>
            <w:proofErr w:type="spellEnd"/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адвокатские </w:t>
            </w:r>
            <w:proofErr w:type="spellStart"/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кабинеты,и</w:t>
            </w:r>
            <w:proofErr w:type="spellEnd"/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других </w:t>
            </w:r>
            <w:proofErr w:type="spellStart"/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лиц,занимающихся</w:t>
            </w:r>
            <w:proofErr w:type="spellEnd"/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40.0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40.0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1125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1 03 00000 00 0000 000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4 539.7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4 734.9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1125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1 03 02000 01 0000 110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4 539.7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4 734.9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2250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1 03 02230 01 0000 110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1 743.2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1 818.2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424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1 03 02240 01 0000 110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36.3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37.9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2250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1 03 02250 01 0000 110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2 592.2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2 703.6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2250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1 03 02260 01 0000 110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168.0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175.2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375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1 05 00000 00 0000 000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1 132.6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1 132.6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750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1 05 01000 00 0000 110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1 047.7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1 047.7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1125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1 05 01010 01 0000 110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547.7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547.7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1125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1 05 01011 01 0000 110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547.7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547.7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1125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1 05 01020 01 0000 110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250.0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250.0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424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1 05 01021 01 0000 110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250.0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250.0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750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1 05 01050 01 0000 110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Минимальный налог, зачисляемый в бюджеты субъектов Российской Федерации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250.0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250.0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375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1 05 03000 01 0000 110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84.9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84.9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375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1 05 03010 01 0000 110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84.9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84.9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375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1 06 00000 00 0000 000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НАЛОГИ НА ИМУЩЕСТВО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2 848.8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2 848.8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375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1 06 01000 00 0000 110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1 310.7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1 310.7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1500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1 06 01030 10 0000 110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1 310.7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1 310.7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375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1 06 06000 00 0000 110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1 538.1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1 538.1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1500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1 06 06010 00 0000 110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1 523.9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1 523.9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2250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1 06 06013 10 0000 110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1 523.9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1 523.9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1500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1 06 06020 00 0000 110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14.2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14.2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2250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1 06 06023 10 0000 110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14.2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14.2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424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1 11 00000 00 0000 000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125.2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125.2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2625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1 11 05000 00 0000 120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123.7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123.7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2625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1 11 05020 00 0000 120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123.7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123.7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2250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1 11 05025 10 0000 120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автономных учреждений)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123.7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123.7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750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1 11 07000 00 0000 120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1500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1 11 07010 00 0000 120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1500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1 11 07015 10 0000 120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375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1 16 00000 00 0000 000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17.9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18.7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1125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1 16 51000 02 0000 140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17.9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18.7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1500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1 16 51040 02 0000 140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17.9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18.7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375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2 00 00000 00 0000 000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1 966.2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6 345.4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750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2 02 00000 00 0000 000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1 966.2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6 345.4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750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2 02 01000 00 0000 151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1 535.2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5 921.8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750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2 02 01001 00 0000 151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1 535.2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5 921.8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750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2 02 01001 10 0000 151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1 535.2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5 921.8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750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2 02 03000 00 0000 151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167.0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159.6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1125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2 02 03015 00 0000 151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166.8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159.4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1125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2 02 03015 10 0000 151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166.8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159.4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1125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2 02 03024 00 0000 151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0.2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0.2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1125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2 02 03024 10 0000 151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0.2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0.2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375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2 02 04000 00 0000 151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264.0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264.0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1875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2 02 04014 00 0000 151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264.0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264.0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1875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2 02 04014 10 0000 151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264.0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264.0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D3180" w:rsidRPr="006D3180" w:rsidTr="001156EA">
        <w:trPr>
          <w:gridBefore w:val="1"/>
          <w:wBefore w:w="176" w:type="dxa"/>
          <w:trHeight w:val="441"/>
        </w:trPr>
        <w:tc>
          <w:tcPr>
            <w:tcW w:w="3134" w:type="dxa"/>
            <w:gridSpan w:val="3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auto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доходов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6D3180" w:rsidRPr="006D3180" w:rsidRDefault="006D3180" w:rsidP="00115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16 993.3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F04E62" w:rsidRDefault="006D3180" w:rsidP="0011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180">
              <w:rPr>
                <w:rFonts w:ascii="Times New Roman" w:eastAsia="Times New Roman" w:hAnsi="Times New Roman" w:cs="Times New Roman"/>
                <w:sz w:val="28"/>
                <w:szCs w:val="28"/>
              </w:rPr>
              <w:t>22141.2</w:t>
            </w:r>
            <w:r w:rsidR="00753CE9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6D3180" w:rsidRPr="00F04E62" w:rsidRDefault="006D3180" w:rsidP="001156E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180" w:rsidRPr="006D3180" w:rsidRDefault="006D3180" w:rsidP="001156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C04B50" w:rsidTr="001156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2"/>
          <w:gridAfter w:val="6"/>
          <w:wBefore w:w="284" w:type="dxa"/>
          <w:wAfter w:w="7711" w:type="dxa"/>
          <w:trHeight w:val="978"/>
        </w:trPr>
        <w:tc>
          <w:tcPr>
            <w:tcW w:w="1029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16DB" w:rsidRDefault="00E116DB" w:rsidP="001156EA">
            <w:pPr>
              <w:widowControl w:val="0"/>
              <w:tabs>
                <w:tab w:val="center" w:pos="78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0599B" w:rsidRPr="00A32C07" w:rsidRDefault="00AC6989" w:rsidP="001156EA">
            <w:pPr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0599B" w:rsidRPr="00A32C07">
              <w:rPr>
                <w:rFonts w:ascii="Times New Roman" w:hAnsi="Times New Roman" w:cs="Times New Roman"/>
                <w:sz w:val="28"/>
                <w:szCs w:val="28"/>
              </w:rPr>
              <w:t xml:space="preserve">.Приложение </w:t>
            </w:r>
            <w:r w:rsidR="0000599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0599B" w:rsidRPr="00A32C07">
              <w:rPr>
                <w:rFonts w:ascii="Times New Roman" w:hAnsi="Times New Roman" w:cs="Times New Roman"/>
                <w:sz w:val="28"/>
                <w:szCs w:val="28"/>
              </w:rPr>
              <w:t xml:space="preserve"> изложить в следующей редакции: «</w:t>
            </w:r>
          </w:p>
          <w:p w:rsidR="00C04B50" w:rsidRDefault="00C04B50" w:rsidP="001156EA">
            <w:pPr>
              <w:widowControl w:val="0"/>
              <w:tabs>
                <w:tab w:val="center" w:pos="7803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/>
                <w:sz w:val="24"/>
                <w:szCs w:val="24"/>
              </w:rPr>
            </w:pPr>
          </w:p>
        </w:tc>
      </w:tr>
    </w:tbl>
    <w:p w:rsidR="0000599B" w:rsidRDefault="001908AC" w:rsidP="00C04B50">
      <w:pPr>
        <w:widowControl w:val="0"/>
        <w:tabs>
          <w:tab w:val="center" w:pos="5332"/>
        </w:tabs>
        <w:autoSpaceDE w:val="0"/>
        <w:autoSpaceDN w:val="0"/>
        <w:adjustRightInd w:val="0"/>
        <w:spacing w:after="0" w:line="240" w:lineRule="auto"/>
        <w:rPr>
          <w:rFonts w:ascii="MS Sans Serif" w:hAnsi="MS Sans Serif"/>
          <w:sz w:val="24"/>
          <w:szCs w:val="24"/>
        </w:rPr>
      </w:pPr>
      <w:r>
        <w:rPr>
          <w:rFonts w:ascii="MS Sans Serif" w:hAnsi="MS Sans Serif"/>
          <w:sz w:val="24"/>
          <w:szCs w:val="24"/>
        </w:rPr>
        <w:br w:type="textWrapping" w:clear="all"/>
      </w:r>
    </w:p>
    <w:tbl>
      <w:tblPr>
        <w:tblW w:w="0" w:type="auto"/>
        <w:tblInd w:w="4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45"/>
      </w:tblGrid>
      <w:tr w:rsidR="0000599B" w:rsidTr="0000599B">
        <w:trPr>
          <w:trHeight w:val="465"/>
        </w:trPr>
        <w:tc>
          <w:tcPr>
            <w:tcW w:w="5745" w:type="dxa"/>
            <w:tcBorders>
              <w:top w:val="nil"/>
              <w:left w:val="nil"/>
              <w:bottom w:val="nil"/>
              <w:right w:val="nil"/>
            </w:tcBorders>
          </w:tcPr>
          <w:p w:rsidR="0000599B" w:rsidRDefault="0000599B" w:rsidP="00BB11B1">
            <w:pPr>
              <w:widowControl w:val="0"/>
              <w:tabs>
                <w:tab w:val="center" w:pos="78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34"/>
                <w:szCs w:val="3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3</w:t>
            </w:r>
          </w:p>
          <w:p w:rsidR="0000599B" w:rsidRDefault="0000599B" w:rsidP="00BB11B1">
            <w:pPr>
              <w:widowControl w:val="0"/>
              <w:tabs>
                <w:tab w:val="center" w:pos="7803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34"/>
                <w:szCs w:val="3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решению Собрания депутатов Казанского сельского поселения</w:t>
            </w:r>
          </w:p>
          <w:p w:rsidR="00116A46" w:rsidRDefault="0000599B" w:rsidP="00BB11B1">
            <w:pPr>
              <w:widowControl w:val="0"/>
              <w:tabs>
                <w:tab w:val="center" w:pos="533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«О бюджете Казанского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Верхнедонского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2015 год и на </w:t>
            </w:r>
            <w:r w:rsidR="00116A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00599B" w:rsidRDefault="00116A46" w:rsidP="00BB11B1">
            <w:pPr>
              <w:widowControl w:val="0"/>
              <w:tabs>
                <w:tab w:val="center" w:pos="533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</w:t>
            </w:r>
            <w:r w:rsidR="000059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плановый период 2016 и 2017 годов»</w:t>
            </w:r>
            <w:r w:rsidR="0000599B">
              <w:rPr>
                <w:rFonts w:ascii="MS Sans Serif" w:hAnsi="MS Sans Serif"/>
                <w:sz w:val="24"/>
                <w:szCs w:val="24"/>
              </w:rPr>
              <w:tab/>
            </w:r>
          </w:p>
        </w:tc>
      </w:tr>
    </w:tbl>
    <w:p w:rsidR="00C04B50" w:rsidRDefault="00C04B50" w:rsidP="00626A7C">
      <w:pPr>
        <w:widowControl w:val="0"/>
        <w:tabs>
          <w:tab w:val="center" w:pos="76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Источники финансирования дефицита</w:t>
      </w:r>
    </w:p>
    <w:p w:rsidR="00C04B50" w:rsidRDefault="00C04B50" w:rsidP="00626A7C">
      <w:pPr>
        <w:widowControl w:val="0"/>
        <w:tabs>
          <w:tab w:val="center" w:pos="533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бюджета Казанского сельского поселения на 2015 год</w:t>
      </w:r>
    </w:p>
    <w:p w:rsidR="00C04B50" w:rsidRDefault="00C04B50" w:rsidP="00C04B50">
      <w:pPr>
        <w:widowControl w:val="0"/>
        <w:tabs>
          <w:tab w:val="center" w:pos="9632"/>
        </w:tabs>
        <w:autoSpaceDE w:val="0"/>
        <w:autoSpaceDN w:val="0"/>
        <w:adjustRightInd w:val="0"/>
        <w:spacing w:before="91"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(тыс. рублей)</w:t>
      </w:r>
    </w:p>
    <w:tbl>
      <w:tblPr>
        <w:tblW w:w="0" w:type="auto"/>
        <w:tblInd w:w="294" w:type="dxa"/>
        <w:tblLook w:val="0000"/>
      </w:tblPr>
      <w:tblGrid>
        <w:gridCol w:w="3027"/>
        <w:gridCol w:w="5115"/>
        <w:gridCol w:w="2269"/>
      </w:tblGrid>
      <w:tr w:rsidR="00C04B50" w:rsidTr="00D44937">
        <w:trPr>
          <w:trHeight w:val="435"/>
        </w:trPr>
        <w:tc>
          <w:tcPr>
            <w:tcW w:w="3075" w:type="dxa"/>
          </w:tcPr>
          <w:p w:rsidR="00C04B50" w:rsidRPr="00093C9E" w:rsidRDefault="00C04B50" w:rsidP="00D44937">
            <w:pPr>
              <w:widowControl w:val="0"/>
              <w:tabs>
                <w:tab w:val="center" w:pos="9632"/>
              </w:tabs>
              <w:autoSpaceDE w:val="0"/>
              <w:autoSpaceDN w:val="0"/>
              <w:adjustRightInd w:val="0"/>
              <w:spacing w:before="91"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1"/>
                <w:szCs w:val="31"/>
              </w:rPr>
            </w:pPr>
            <w:r w:rsidRPr="00093C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295" w:type="dxa"/>
          </w:tcPr>
          <w:p w:rsidR="00C04B50" w:rsidRDefault="00C04B50" w:rsidP="00D44937">
            <w:pPr>
              <w:widowControl w:val="0"/>
              <w:tabs>
                <w:tab w:val="center" w:pos="9632"/>
              </w:tabs>
              <w:autoSpaceDE w:val="0"/>
              <w:autoSpaceDN w:val="0"/>
              <w:adjustRightInd w:val="0"/>
              <w:spacing w:before="91"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1"/>
                <w:szCs w:val="3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340" w:type="dxa"/>
          </w:tcPr>
          <w:p w:rsidR="00C04B50" w:rsidRDefault="00C04B50" w:rsidP="00D44937">
            <w:pPr>
              <w:widowControl w:val="0"/>
              <w:tabs>
                <w:tab w:val="center" w:pos="1683"/>
                <w:tab w:val="center" w:pos="1788"/>
                <w:tab w:val="center" w:pos="6337"/>
                <w:tab w:val="center" w:pos="6427"/>
                <w:tab w:val="center" w:pos="10080"/>
              </w:tabs>
              <w:autoSpaceDE w:val="0"/>
              <w:autoSpaceDN w:val="0"/>
              <w:adjustRightInd w:val="0"/>
              <w:spacing w:before="162"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4"/>
                <w:szCs w:val="3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Сумма</w:t>
            </w:r>
          </w:p>
          <w:p w:rsidR="00C04B50" w:rsidRDefault="00C04B50" w:rsidP="00D44937">
            <w:pPr>
              <w:widowControl w:val="0"/>
              <w:tabs>
                <w:tab w:val="center" w:pos="9632"/>
              </w:tabs>
              <w:autoSpaceDE w:val="0"/>
              <w:autoSpaceDN w:val="0"/>
              <w:adjustRightInd w:val="0"/>
              <w:spacing w:before="91"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31"/>
                <w:szCs w:val="31"/>
              </w:rPr>
            </w:pPr>
          </w:p>
        </w:tc>
      </w:tr>
    </w:tbl>
    <w:p w:rsidR="00C04B50" w:rsidRPr="0095508B" w:rsidRDefault="00C04B50" w:rsidP="00C04B50">
      <w:pPr>
        <w:widowControl w:val="0"/>
        <w:tabs>
          <w:tab w:val="center" w:pos="1698"/>
          <w:tab w:val="center" w:pos="1788"/>
          <w:tab w:val="left" w:pos="3330"/>
          <w:tab w:val="center" w:pos="6337"/>
          <w:tab w:val="center" w:pos="6427"/>
          <w:tab w:val="center" w:pos="10080"/>
        </w:tabs>
        <w:autoSpaceDE w:val="0"/>
        <w:autoSpaceDN w:val="0"/>
        <w:adjustRightInd w:val="0"/>
        <w:spacing w:before="162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95508B">
        <w:rPr>
          <w:rFonts w:ascii="MS Sans Serif" w:hAnsi="MS Sans Serif"/>
          <w:sz w:val="24"/>
          <w:szCs w:val="24"/>
        </w:rPr>
        <w:tab/>
      </w:r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01 00 </w:t>
      </w:r>
      <w:proofErr w:type="spellStart"/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>00</w:t>
      </w:r>
      <w:proofErr w:type="spellEnd"/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>00</w:t>
      </w:r>
      <w:proofErr w:type="spellEnd"/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>00</w:t>
      </w:r>
      <w:proofErr w:type="spellEnd"/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0000 000</w:t>
      </w:r>
      <w:r w:rsidRPr="0095508B">
        <w:rPr>
          <w:rFonts w:ascii="MS Sans Serif" w:hAnsi="MS Sans Serif"/>
          <w:sz w:val="24"/>
          <w:szCs w:val="24"/>
        </w:rPr>
        <w:tab/>
      </w:r>
      <w:r w:rsidRPr="0095508B">
        <w:rPr>
          <w:sz w:val="24"/>
          <w:szCs w:val="24"/>
        </w:rPr>
        <w:t xml:space="preserve"> </w:t>
      </w:r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ИСТОЧНИКИ ВНУТРЕННЕГО </w:t>
      </w:r>
      <w:r w:rsidRPr="0095508B">
        <w:rPr>
          <w:rFonts w:ascii="MS Sans Serif" w:hAnsi="MS Sans Serif"/>
          <w:sz w:val="24"/>
          <w:szCs w:val="24"/>
        </w:rPr>
        <w:tab/>
      </w:r>
      <w:r w:rsidRPr="0095508B">
        <w:rPr>
          <w:sz w:val="24"/>
          <w:szCs w:val="24"/>
        </w:rPr>
        <w:t xml:space="preserve">         </w:t>
      </w:r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>0.0</w:t>
      </w:r>
    </w:p>
    <w:p w:rsidR="00C04B50" w:rsidRPr="0095508B" w:rsidRDefault="00C04B50" w:rsidP="00C04B50">
      <w:pPr>
        <w:widowControl w:val="0"/>
        <w:tabs>
          <w:tab w:val="left" w:pos="34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95508B">
        <w:rPr>
          <w:rFonts w:ascii="MS Sans Serif" w:hAnsi="MS Sans Serif"/>
          <w:sz w:val="24"/>
          <w:szCs w:val="24"/>
        </w:rPr>
        <w:tab/>
      </w:r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ФИНАНСИРОВАНИЯ ДЕФИЦИТОВ </w:t>
      </w:r>
    </w:p>
    <w:p w:rsidR="00C04B50" w:rsidRPr="0095508B" w:rsidRDefault="00C04B50" w:rsidP="00C04B50">
      <w:pPr>
        <w:widowControl w:val="0"/>
        <w:tabs>
          <w:tab w:val="left" w:pos="34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95508B">
        <w:rPr>
          <w:rFonts w:ascii="MS Sans Serif" w:hAnsi="MS Sans Serif"/>
          <w:sz w:val="24"/>
          <w:szCs w:val="24"/>
        </w:rPr>
        <w:tab/>
      </w:r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>БЮДЖЕТОВ</w:t>
      </w:r>
    </w:p>
    <w:p w:rsidR="00C04B50" w:rsidRPr="0095508B" w:rsidRDefault="00C04B50" w:rsidP="00C04B50">
      <w:pPr>
        <w:widowControl w:val="0"/>
        <w:tabs>
          <w:tab w:val="center" w:pos="1698"/>
          <w:tab w:val="left" w:pos="3450"/>
          <w:tab w:val="right" w:pos="1087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95508B">
        <w:rPr>
          <w:rFonts w:ascii="MS Sans Serif" w:hAnsi="MS Sans Serif"/>
          <w:sz w:val="24"/>
          <w:szCs w:val="24"/>
        </w:rPr>
        <w:tab/>
      </w:r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01 05 00 </w:t>
      </w:r>
      <w:proofErr w:type="spellStart"/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>00</w:t>
      </w:r>
      <w:proofErr w:type="spellEnd"/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>00</w:t>
      </w:r>
      <w:proofErr w:type="spellEnd"/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0000 000</w:t>
      </w:r>
      <w:r w:rsidRPr="0095508B">
        <w:rPr>
          <w:rFonts w:ascii="MS Sans Serif" w:hAnsi="MS Sans Serif"/>
          <w:sz w:val="24"/>
          <w:szCs w:val="24"/>
        </w:rPr>
        <w:tab/>
      </w:r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Изменение остатков средств на счетах по </w:t>
      </w:r>
      <w:r w:rsidRPr="0095508B">
        <w:rPr>
          <w:rFonts w:ascii="MS Sans Serif" w:hAnsi="MS Sans Serif"/>
          <w:sz w:val="24"/>
          <w:szCs w:val="24"/>
        </w:rPr>
        <w:tab/>
      </w:r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>0.0</w:t>
      </w:r>
    </w:p>
    <w:p w:rsidR="00C04B50" w:rsidRPr="0095508B" w:rsidRDefault="00C04B50" w:rsidP="00C04B50">
      <w:pPr>
        <w:widowControl w:val="0"/>
        <w:tabs>
          <w:tab w:val="left" w:pos="34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95508B">
        <w:rPr>
          <w:rFonts w:ascii="MS Sans Serif" w:hAnsi="MS Sans Serif"/>
          <w:sz w:val="24"/>
          <w:szCs w:val="24"/>
        </w:rPr>
        <w:tab/>
      </w:r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>учету средств бюджета</w:t>
      </w:r>
    </w:p>
    <w:p w:rsidR="00C04B50" w:rsidRPr="0095508B" w:rsidRDefault="00C04B50" w:rsidP="00C04B50">
      <w:pPr>
        <w:widowControl w:val="0"/>
        <w:tabs>
          <w:tab w:val="center" w:pos="1698"/>
          <w:tab w:val="left" w:pos="3450"/>
          <w:tab w:val="right" w:pos="10875"/>
        </w:tabs>
        <w:autoSpaceDE w:val="0"/>
        <w:autoSpaceDN w:val="0"/>
        <w:adjustRightInd w:val="0"/>
        <w:spacing w:before="43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95508B">
        <w:rPr>
          <w:rFonts w:ascii="MS Sans Serif" w:hAnsi="MS Sans Serif"/>
          <w:sz w:val="24"/>
          <w:szCs w:val="24"/>
        </w:rPr>
        <w:tab/>
      </w:r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01 05 00 </w:t>
      </w:r>
      <w:proofErr w:type="spellStart"/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>00</w:t>
      </w:r>
      <w:proofErr w:type="spellEnd"/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>00</w:t>
      </w:r>
      <w:proofErr w:type="spellEnd"/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0000 500</w:t>
      </w:r>
      <w:r w:rsidRPr="0095508B">
        <w:rPr>
          <w:rFonts w:ascii="MS Sans Serif" w:hAnsi="MS Sans Serif"/>
          <w:sz w:val="24"/>
          <w:szCs w:val="24"/>
        </w:rPr>
        <w:tab/>
      </w:r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>Увеличение остатков средств бюджетов</w:t>
      </w:r>
      <w:r w:rsidRPr="0095508B">
        <w:rPr>
          <w:rFonts w:ascii="MS Sans Serif" w:hAnsi="MS Sans Serif"/>
          <w:sz w:val="24"/>
          <w:szCs w:val="24"/>
        </w:rPr>
        <w:tab/>
      </w:r>
      <w:r w:rsidR="002D2470">
        <w:rPr>
          <w:rFonts w:ascii="Times New Roman" w:hAnsi="Times New Roman" w:cs="Times New Roman"/>
          <w:bCs/>
          <w:color w:val="000000"/>
          <w:sz w:val="28"/>
          <w:szCs w:val="28"/>
        </w:rPr>
        <w:t>27657,0</w:t>
      </w:r>
    </w:p>
    <w:p w:rsidR="00C04B50" w:rsidRPr="0095508B" w:rsidRDefault="00C04B50" w:rsidP="00C04B50">
      <w:pPr>
        <w:widowControl w:val="0"/>
        <w:tabs>
          <w:tab w:val="center" w:pos="1698"/>
          <w:tab w:val="left" w:pos="3450"/>
          <w:tab w:val="right" w:pos="108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95508B">
        <w:rPr>
          <w:rFonts w:ascii="MS Sans Serif" w:hAnsi="MS Sans Serif"/>
          <w:sz w:val="24"/>
          <w:szCs w:val="24"/>
        </w:rPr>
        <w:tab/>
      </w:r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01 05 02 00 </w:t>
      </w:r>
      <w:proofErr w:type="spellStart"/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>00</w:t>
      </w:r>
      <w:proofErr w:type="spellEnd"/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0000 500</w:t>
      </w:r>
      <w:r w:rsidRPr="0095508B">
        <w:rPr>
          <w:rFonts w:ascii="MS Sans Serif" w:hAnsi="MS Sans Serif"/>
          <w:sz w:val="24"/>
          <w:szCs w:val="24"/>
        </w:rPr>
        <w:tab/>
      </w:r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Увеличение прочих остатков средств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бюджетов</w:t>
      </w:r>
      <w:r w:rsidRPr="0095508B">
        <w:rPr>
          <w:rFonts w:ascii="MS Sans Serif" w:hAnsi="MS Sans Serif"/>
          <w:sz w:val="24"/>
          <w:szCs w:val="24"/>
        </w:rPr>
        <w:tab/>
      </w:r>
      <w:r w:rsidR="002D2470">
        <w:rPr>
          <w:rFonts w:ascii="Times New Roman" w:hAnsi="Times New Roman" w:cs="Times New Roman"/>
          <w:bCs/>
          <w:color w:val="000000"/>
          <w:sz w:val="28"/>
          <w:szCs w:val="28"/>
        </w:rPr>
        <w:t>27657,0</w:t>
      </w:r>
    </w:p>
    <w:p w:rsidR="00C04B50" w:rsidRPr="0095508B" w:rsidRDefault="00C04B50" w:rsidP="00C04B50">
      <w:pPr>
        <w:widowControl w:val="0"/>
        <w:tabs>
          <w:tab w:val="center" w:pos="1698"/>
          <w:tab w:val="left" w:pos="3450"/>
          <w:tab w:val="right" w:pos="108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95508B">
        <w:rPr>
          <w:rFonts w:ascii="MS Sans Serif" w:hAnsi="MS Sans Serif"/>
          <w:sz w:val="24"/>
          <w:szCs w:val="24"/>
        </w:rPr>
        <w:tab/>
      </w:r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>01 05 02 01 00 0000 510</w:t>
      </w:r>
      <w:r w:rsidRPr="0095508B">
        <w:rPr>
          <w:rFonts w:ascii="MS Sans Serif" w:hAnsi="MS Sans Serif"/>
          <w:sz w:val="24"/>
          <w:szCs w:val="24"/>
        </w:rPr>
        <w:tab/>
      </w:r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Увеличение прочих остатков денежных </w:t>
      </w:r>
      <w:r w:rsidRPr="0095508B">
        <w:rPr>
          <w:rFonts w:ascii="MS Sans Serif" w:hAnsi="MS Sans Serif"/>
          <w:sz w:val="24"/>
          <w:szCs w:val="24"/>
        </w:rPr>
        <w:tab/>
      </w:r>
      <w:r w:rsidR="002D2470">
        <w:rPr>
          <w:rFonts w:ascii="Times New Roman" w:hAnsi="Times New Roman" w:cs="Times New Roman"/>
          <w:bCs/>
          <w:color w:val="000000"/>
          <w:sz w:val="28"/>
          <w:szCs w:val="28"/>
        </w:rPr>
        <w:t>27657,0</w:t>
      </w:r>
    </w:p>
    <w:p w:rsidR="00C04B50" w:rsidRPr="0095508B" w:rsidRDefault="00C04B50" w:rsidP="00C04B50">
      <w:pPr>
        <w:widowControl w:val="0"/>
        <w:tabs>
          <w:tab w:val="left" w:pos="34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95508B">
        <w:rPr>
          <w:rFonts w:ascii="MS Sans Serif" w:hAnsi="MS Sans Serif"/>
          <w:sz w:val="24"/>
          <w:szCs w:val="24"/>
        </w:rPr>
        <w:tab/>
      </w:r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>средств бюджетов</w:t>
      </w:r>
    </w:p>
    <w:p w:rsidR="00C04B50" w:rsidRPr="0095508B" w:rsidRDefault="00C04B50" w:rsidP="00C04B50">
      <w:pPr>
        <w:widowControl w:val="0"/>
        <w:tabs>
          <w:tab w:val="center" w:pos="1698"/>
          <w:tab w:val="left" w:pos="3450"/>
          <w:tab w:val="right" w:pos="10875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95508B">
        <w:rPr>
          <w:rFonts w:ascii="MS Sans Serif" w:hAnsi="MS Sans Serif"/>
          <w:sz w:val="24"/>
          <w:szCs w:val="24"/>
        </w:rPr>
        <w:tab/>
      </w:r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>01 05 02 01 10 0000 510</w:t>
      </w:r>
      <w:r w:rsidRPr="0095508B">
        <w:rPr>
          <w:rFonts w:ascii="MS Sans Serif" w:hAnsi="MS Sans Serif"/>
          <w:sz w:val="24"/>
          <w:szCs w:val="24"/>
        </w:rPr>
        <w:tab/>
      </w:r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Увеличение прочих остатков денежных </w:t>
      </w:r>
      <w:r w:rsidRPr="0095508B">
        <w:rPr>
          <w:rFonts w:ascii="MS Sans Serif" w:hAnsi="MS Sans Serif"/>
          <w:sz w:val="24"/>
          <w:szCs w:val="24"/>
        </w:rPr>
        <w:tab/>
      </w:r>
      <w:r w:rsidR="002D2470">
        <w:rPr>
          <w:rFonts w:ascii="Times New Roman" w:hAnsi="Times New Roman" w:cs="Times New Roman"/>
          <w:bCs/>
          <w:color w:val="000000"/>
          <w:sz w:val="28"/>
          <w:szCs w:val="28"/>
        </w:rPr>
        <w:t>27657,0</w:t>
      </w:r>
    </w:p>
    <w:p w:rsidR="00C04B50" w:rsidRPr="0095508B" w:rsidRDefault="00C04B50" w:rsidP="00C04B50">
      <w:pPr>
        <w:widowControl w:val="0"/>
        <w:tabs>
          <w:tab w:val="left" w:pos="34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95508B">
        <w:rPr>
          <w:rFonts w:ascii="MS Sans Serif" w:hAnsi="MS Sans Serif"/>
          <w:sz w:val="24"/>
          <w:szCs w:val="24"/>
        </w:rPr>
        <w:tab/>
      </w:r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>средств бюджетов поселений</w:t>
      </w:r>
    </w:p>
    <w:p w:rsidR="00C04B50" w:rsidRPr="0095508B" w:rsidRDefault="00C04B50" w:rsidP="00C04B50">
      <w:pPr>
        <w:widowControl w:val="0"/>
        <w:tabs>
          <w:tab w:val="center" w:pos="1698"/>
          <w:tab w:val="left" w:pos="3450"/>
          <w:tab w:val="right" w:pos="10875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95508B">
        <w:rPr>
          <w:rFonts w:ascii="MS Sans Serif" w:hAnsi="MS Sans Serif"/>
          <w:sz w:val="24"/>
          <w:szCs w:val="24"/>
        </w:rPr>
        <w:tab/>
      </w:r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01 05 00 </w:t>
      </w:r>
      <w:proofErr w:type="spellStart"/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>00</w:t>
      </w:r>
      <w:proofErr w:type="spellEnd"/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>00</w:t>
      </w:r>
      <w:proofErr w:type="spellEnd"/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0000 600</w:t>
      </w:r>
      <w:r w:rsidRPr="0095508B">
        <w:rPr>
          <w:rFonts w:ascii="MS Sans Serif" w:hAnsi="MS Sans Serif"/>
          <w:sz w:val="24"/>
          <w:szCs w:val="24"/>
        </w:rPr>
        <w:tab/>
      </w:r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>Уменьшение остатков средств бюджетов</w:t>
      </w:r>
      <w:r w:rsidRPr="0095508B">
        <w:rPr>
          <w:rFonts w:ascii="MS Sans Serif" w:hAnsi="MS Sans Serif"/>
          <w:sz w:val="24"/>
          <w:szCs w:val="24"/>
        </w:rPr>
        <w:tab/>
      </w:r>
      <w:r w:rsidR="002D2470">
        <w:rPr>
          <w:rFonts w:ascii="Times New Roman" w:hAnsi="Times New Roman" w:cs="Times New Roman"/>
          <w:bCs/>
          <w:color w:val="000000"/>
          <w:sz w:val="28"/>
          <w:szCs w:val="28"/>
        </w:rPr>
        <w:t>27657,0</w:t>
      </w:r>
    </w:p>
    <w:p w:rsidR="00C04B50" w:rsidRPr="0095508B" w:rsidRDefault="00C04B50" w:rsidP="00C04B50">
      <w:pPr>
        <w:widowControl w:val="0"/>
        <w:tabs>
          <w:tab w:val="center" w:pos="1698"/>
          <w:tab w:val="left" w:pos="3450"/>
          <w:tab w:val="right" w:pos="108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95508B">
        <w:rPr>
          <w:rFonts w:ascii="MS Sans Serif" w:hAnsi="MS Sans Serif"/>
          <w:sz w:val="24"/>
          <w:szCs w:val="24"/>
        </w:rPr>
        <w:tab/>
      </w:r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01 05 02 00 </w:t>
      </w:r>
      <w:proofErr w:type="spellStart"/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>00</w:t>
      </w:r>
      <w:proofErr w:type="spellEnd"/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0000 600</w:t>
      </w:r>
      <w:r w:rsidRPr="0095508B">
        <w:rPr>
          <w:rFonts w:ascii="MS Sans Serif" w:hAnsi="MS Sans Serif"/>
          <w:sz w:val="24"/>
          <w:szCs w:val="24"/>
        </w:rPr>
        <w:tab/>
      </w:r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Уменьшение прочих остатков средств </w:t>
      </w:r>
      <w:r w:rsidRPr="0095508B">
        <w:rPr>
          <w:rFonts w:ascii="MS Sans Serif" w:hAnsi="MS Sans Serif"/>
          <w:sz w:val="24"/>
          <w:szCs w:val="24"/>
        </w:rPr>
        <w:tab/>
      </w:r>
      <w:r w:rsidR="002D2470">
        <w:rPr>
          <w:rFonts w:ascii="Times New Roman" w:hAnsi="Times New Roman" w:cs="Times New Roman"/>
          <w:bCs/>
          <w:color w:val="000000"/>
          <w:sz w:val="28"/>
          <w:szCs w:val="28"/>
        </w:rPr>
        <w:t>27657,0</w:t>
      </w:r>
    </w:p>
    <w:p w:rsidR="00C04B50" w:rsidRPr="0095508B" w:rsidRDefault="00C04B50" w:rsidP="00C04B50">
      <w:pPr>
        <w:widowControl w:val="0"/>
        <w:tabs>
          <w:tab w:val="center" w:pos="1698"/>
          <w:tab w:val="left" w:pos="3450"/>
          <w:tab w:val="right" w:pos="10875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95508B">
        <w:rPr>
          <w:rFonts w:ascii="MS Sans Serif" w:hAnsi="MS Sans Serif"/>
          <w:sz w:val="24"/>
          <w:szCs w:val="24"/>
        </w:rPr>
        <w:tab/>
      </w:r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>01 05 02 01 00 0000 610</w:t>
      </w:r>
      <w:r w:rsidRPr="0095508B">
        <w:rPr>
          <w:rFonts w:ascii="MS Sans Serif" w:hAnsi="MS Sans Serif"/>
          <w:sz w:val="24"/>
          <w:szCs w:val="24"/>
        </w:rPr>
        <w:tab/>
      </w:r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Уменьшение прочих остатков денежных </w:t>
      </w:r>
      <w:r w:rsidRPr="0095508B">
        <w:rPr>
          <w:rFonts w:ascii="MS Sans Serif" w:hAnsi="MS Sans Serif"/>
          <w:sz w:val="24"/>
          <w:szCs w:val="24"/>
        </w:rPr>
        <w:tab/>
      </w:r>
      <w:r w:rsidR="002D2470">
        <w:rPr>
          <w:rFonts w:ascii="Times New Roman" w:hAnsi="Times New Roman" w:cs="Times New Roman"/>
          <w:bCs/>
          <w:color w:val="000000"/>
          <w:sz w:val="28"/>
          <w:szCs w:val="28"/>
        </w:rPr>
        <w:t>27657,0</w:t>
      </w:r>
    </w:p>
    <w:p w:rsidR="00C04B50" w:rsidRPr="0095508B" w:rsidRDefault="00C04B50" w:rsidP="00C04B50">
      <w:pPr>
        <w:widowControl w:val="0"/>
        <w:tabs>
          <w:tab w:val="left" w:pos="34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95508B">
        <w:rPr>
          <w:rFonts w:ascii="MS Sans Serif" w:hAnsi="MS Sans Serif"/>
          <w:sz w:val="24"/>
          <w:szCs w:val="24"/>
        </w:rPr>
        <w:tab/>
      </w:r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>средств бюджетов</w:t>
      </w:r>
    </w:p>
    <w:p w:rsidR="00C04B50" w:rsidRPr="0095508B" w:rsidRDefault="00C04B50" w:rsidP="00C04B50">
      <w:pPr>
        <w:widowControl w:val="0"/>
        <w:tabs>
          <w:tab w:val="center" w:pos="1698"/>
          <w:tab w:val="left" w:pos="3450"/>
          <w:tab w:val="right" w:pos="10875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95508B">
        <w:rPr>
          <w:rFonts w:ascii="MS Sans Serif" w:hAnsi="MS Sans Serif"/>
          <w:sz w:val="24"/>
          <w:szCs w:val="24"/>
        </w:rPr>
        <w:tab/>
      </w:r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>01 05 02 01 10 0000 610</w:t>
      </w:r>
      <w:r w:rsidRPr="0095508B">
        <w:rPr>
          <w:rFonts w:ascii="MS Sans Serif" w:hAnsi="MS Sans Serif"/>
          <w:sz w:val="24"/>
          <w:szCs w:val="24"/>
        </w:rPr>
        <w:tab/>
      </w:r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>Уменьшение прочих остатков дене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ж</w:t>
      </w:r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ных </w:t>
      </w:r>
      <w:r w:rsidRPr="0095508B">
        <w:rPr>
          <w:rFonts w:ascii="MS Sans Serif" w:hAnsi="MS Sans Serif"/>
          <w:sz w:val="24"/>
          <w:szCs w:val="24"/>
        </w:rPr>
        <w:tab/>
      </w:r>
      <w:r w:rsidR="002D2470">
        <w:rPr>
          <w:rFonts w:ascii="Times New Roman" w:hAnsi="Times New Roman" w:cs="Times New Roman"/>
          <w:bCs/>
          <w:color w:val="000000"/>
          <w:sz w:val="28"/>
          <w:szCs w:val="28"/>
        </w:rPr>
        <w:t>27657,0</w:t>
      </w:r>
    </w:p>
    <w:p w:rsidR="00C04B50" w:rsidRPr="0095508B" w:rsidRDefault="00C04B50" w:rsidP="00C04B50">
      <w:pPr>
        <w:widowControl w:val="0"/>
        <w:tabs>
          <w:tab w:val="left" w:pos="34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95508B">
        <w:rPr>
          <w:rFonts w:ascii="MS Sans Serif" w:hAnsi="MS Sans Serif"/>
          <w:sz w:val="24"/>
          <w:szCs w:val="24"/>
        </w:rPr>
        <w:tab/>
      </w:r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>средств бюджетов поселений</w:t>
      </w:r>
    </w:p>
    <w:p w:rsidR="00C04B50" w:rsidRPr="0095508B" w:rsidRDefault="00C04B50" w:rsidP="00C04B50">
      <w:pPr>
        <w:widowControl w:val="0"/>
        <w:tabs>
          <w:tab w:val="left" w:pos="3450"/>
          <w:tab w:val="right" w:pos="10875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95508B">
        <w:rPr>
          <w:rFonts w:ascii="MS Sans Serif" w:hAnsi="MS Sans Serif"/>
          <w:sz w:val="24"/>
          <w:szCs w:val="24"/>
        </w:rPr>
        <w:tab/>
      </w:r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Всего источников финансирования </w:t>
      </w:r>
      <w:r w:rsidRPr="0095508B">
        <w:rPr>
          <w:rFonts w:ascii="MS Sans Serif" w:hAnsi="MS Sans Serif"/>
          <w:sz w:val="24"/>
          <w:szCs w:val="24"/>
        </w:rPr>
        <w:tab/>
      </w:r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>0.0</w:t>
      </w:r>
      <w:r w:rsidR="0000599B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</w:p>
    <w:p w:rsidR="00C04B50" w:rsidRPr="0095508B" w:rsidRDefault="00C04B50" w:rsidP="00C04B50">
      <w:pPr>
        <w:widowControl w:val="0"/>
        <w:tabs>
          <w:tab w:val="left" w:pos="34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5508B">
        <w:rPr>
          <w:rFonts w:ascii="MS Sans Serif" w:hAnsi="MS Sans Serif"/>
          <w:sz w:val="24"/>
          <w:szCs w:val="24"/>
        </w:rPr>
        <w:tab/>
      </w:r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>дефицита бюджета Казанского</w:t>
      </w:r>
    </w:p>
    <w:p w:rsidR="00C04B50" w:rsidRDefault="00C04B50" w:rsidP="00C04B50">
      <w:pPr>
        <w:widowControl w:val="0"/>
        <w:tabs>
          <w:tab w:val="left" w:pos="34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</w:t>
      </w:r>
      <w:r w:rsidR="00E23F4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</w:t>
      </w:r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</w:t>
      </w:r>
      <w:r w:rsidRPr="0095508B">
        <w:rPr>
          <w:rFonts w:ascii="Times New Roman" w:hAnsi="Times New Roman" w:cs="Times New Roman"/>
          <w:bCs/>
          <w:color w:val="000000"/>
          <w:sz w:val="28"/>
          <w:szCs w:val="28"/>
        </w:rPr>
        <w:t>сельского поселения</w:t>
      </w:r>
    </w:p>
    <w:p w:rsidR="005F0C24" w:rsidRDefault="005F0C24" w:rsidP="00C04B50">
      <w:pPr>
        <w:widowControl w:val="0"/>
        <w:tabs>
          <w:tab w:val="left" w:pos="34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F0C24" w:rsidRPr="0095508B" w:rsidRDefault="005F0C24" w:rsidP="00C04B50">
      <w:pPr>
        <w:widowControl w:val="0"/>
        <w:tabs>
          <w:tab w:val="left" w:pos="34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</w:p>
    <w:tbl>
      <w:tblPr>
        <w:tblpPr w:leftFromText="180" w:rightFromText="180" w:vertAnchor="text" w:tblpX="783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11"/>
      </w:tblGrid>
      <w:tr w:rsidR="00E23F4E" w:rsidTr="00606498">
        <w:trPr>
          <w:trHeight w:val="714"/>
        </w:trPr>
        <w:tc>
          <w:tcPr>
            <w:tcW w:w="9711" w:type="dxa"/>
            <w:tcBorders>
              <w:top w:val="nil"/>
              <w:left w:val="nil"/>
              <w:bottom w:val="nil"/>
              <w:right w:val="nil"/>
            </w:tcBorders>
          </w:tcPr>
          <w:p w:rsidR="0000599B" w:rsidRPr="00A32C07" w:rsidRDefault="00E2172D" w:rsidP="0000599B">
            <w:pPr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0599B" w:rsidRPr="00A32C07">
              <w:rPr>
                <w:rFonts w:ascii="Times New Roman" w:hAnsi="Times New Roman" w:cs="Times New Roman"/>
                <w:sz w:val="28"/>
                <w:szCs w:val="28"/>
              </w:rPr>
              <w:t xml:space="preserve">.Приложение </w:t>
            </w:r>
            <w:r w:rsidR="0000599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0599B" w:rsidRPr="00A32C07">
              <w:rPr>
                <w:rFonts w:ascii="Times New Roman" w:hAnsi="Times New Roman" w:cs="Times New Roman"/>
                <w:sz w:val="28"/>
                <w:szCs w:val="28"/>
              </w:rPr>
              <w:t xml:space="preserve"> изложить в следующей редакции: «</w:t>
            </w:r>
          </w:p>
          <w:p w:rsidR="00E23F4E" w:rsidRDefault="00E23F4E" w:rsidP="0000599B">
            <w:pPr>
              <w:widowControl w:val="0"/>
              <w:tabs>
                <w:tab w:val="center" w:pos="7803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/>
                <w:sz w:val="24"/>
                <w:szCs w:val="24"/>
              </w:rPr>
            </w:pPr>
          </w:p>
        </w:tc>
      </w:tr>
    </w:tbl>
    <w:p w:rsidR="003B2A81" w:rsidRDefault="00E23F4E" w:rsidP="00E23F4E">
      <w:pPr>
        <w:widowControl w:val="0"/>
        <w:tabs>
          <w:tab w:val="center" w:pos="5332"/>
        </w:tabs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rFonts w:ascii="MS Sans Serif" w:hAnsi="MS Sans Serif"/>
          <w:sz w:val="24"/>
          <w:szCs w:val="24"/>
        </w:rPr>
        <w:br w:type="textWrapping" w:clear="all"/>
      </w:r>
      <w:r>
        <w:rPr>
          <w:rFonts w:ascii="MS Sans Serif" w:hAnsi="MS Sans Serif"/>
          <w:sz w:val="24"/>
          <w:szCs w:val="24"/>
        </w:rPr>
        <w:tab/>
      </w:r>
    </w:p>
    <w:tbl>
      <w:tblPr>
        <w:tblW w:w="0" w:type="auto"/>
        <w:tblInd w:w="4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20"/>
      </w:tblGrid>
      <w:tr w:rsidR="0000599B" w:rsidTr="0000599B">
        <w:trPr>
          <w:trHeight w:val="405"/>
        </w:trPr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</w:tcPr>
          <w:p w:rsidR="0000599B" w:rsidRDefault="0000599B" w:rsidP="0000599B">
            <w:pPr>
              <w:widowControl w:val="0"/>
              <w:tabs>
                <w:tab w:val="center" w:pos="78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34"/>
                <w:szCs w:val="3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4</w:t>
            </w:r>
          </w:p>
          <w:p w:rsidR="0000599B" w:rsidRDefault="0000599B" w:rsidP="0000599B">
            <w:pPr>
              <w:widowControl w:val="0"/>
              <w:tabs>
                <w:tab w:val="center" w:pos="7803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34"/>
                <w:szCs w:val="3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решению Собрания депутатов Казанского сельского поселения</w:t>
            </w:r>
          </w:p>
          <w:p w:rsidR="0000599B" w:rsidRDefault="0000599B" w:rsidP="0000599B">
            <w:pPr>
              <w:widowControl w:val="0"/>
              <w:tabs>
                <w:tab w:val="center" w:pos="533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«О бюджете Казанского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Верхнедонского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2015 год и на плановый период 2016 и 2017 годов»</w:t>
            </w:r>
          </w:p>
        </w:tc>
      </w:tr>
    </w:tbl>
    <w:p w:rsidR="00E23F4E" w:rsidRDefault="00E23F4E" w:rsidP="003B2A81">
      <w:pPr>
        <w:widowControl w:val="0"/>
        <w:tabs>
          <w:tab w:val="center" w:pos="533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Источники финансирования дефицита</w:t>
      </w:r>
    </w:p>
    <w:p w:rsidR="00E23F4E" w:rsidRDefault="00E23F4E" w:rsidP="003B2A81">
      <w:pPr>
        <w:widowControl w:val="0"/>
        <w:tabs>
          <w:tab w:val="center" w:pos="54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бюджета Казанского сельского поселения на плановый период 2016 и 2017 годов</w:t>
      </w:r>
    </w:p>
    <w:p w:rsidR="00E23F4E" w:rsidRDefault="00E23F4E" w:rsidP="00E23F4E">
      <w:pPr>
        <w:widowControl w:val="0"/>
        <w:tabs>
          <w:tab w:val="center" w:pos="9750"/>
        </w:tabs>
        <w:autoSpaceDE w:val="0"/>
        <w:autoSpaceDN w:val="0"/>
        <w:adjustRightInd w:val="0"/>
        <w:spacing w:before="77"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(тыс. рублей)</w:t>
      </w:r>
    </w:p>
    <w:tbl>
      <w:tblPr>
        <w:tblW w:w="10939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34"/>
        <w:gridCol w:w="3942"/>
        <w:gridCol w:w="2062"/>
        <w:gridCol w:w="1701"/>
      </w:tblGrid>
      <w:tr w:rsidR="00E23F4E" w:rsidTr="00C23965">
        <w:trPr>
          <w:trHeight w:val="370"/>
        </w:trPr>
        <w:tc>
          <w:tcPr>
            <w:tcW w:w="3234" w:type="dxa"/>
            <w:vMerge w:val="restart"/>
          </w:tcPr>
          <w:p w:rsidR="00E23F4E" w:rsidRDefault="00E23F4E" w:rsidP="00D44937">
            <w:pPr>
              <w:widowControl w:val="0"/>
              <w:tabs>
                <w:tab w:val="center" w:pos="1697"/>
                <w:tab w:val="center" w:pos="1787"/>
                <w:tab w:val="center" w:pos="5254"/>
                <w:tab w:val="center" w:pos="5344"/>
                <w:tab w:val="center" w:pos="9015"/>
              </w:tabs>
              <w:autoSpaceDE w:val="0"/>
              <w:autoSpaceDN w:val="0"/>
              <w:adjustRightInd w:val="0"/>
              <w:spacing w:before="147" w:after="0" w:line="240" w:lineRule="auto"/>
              <w:ind w:left="24"/>
              <w:jc w:val="center"/>
              <w:rPr>
                <w:rFonts w:ascii="MS Sans Serif" w:hAnsi="MS Sans Seri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3942" w:type="dxa"/>
            <w:vMerge w:val="restart"/>
          </w:tcPr>
          <w:p w:rsidR="00E23F4E" w:rsidRDefault="00E23F4E" w:rsidP="00D44937">
            <w:pPr>
              <w:jc w:val="center"/>
              <w:rPr>
                <w:rFonts w:ascii="MS Sans Serif" w:hAnsi="MS Sans Serif"/>
                <w:sz w:val="24"/>
                <w:szCs w:val="24"/>
              </w:rPr>
            </w:pPr>
          </w:p>
          <w:p w:rsidR="00E23F4E" w:rsidRDefault="00E23F4E" w:rsidP="00D44937">
            <w:pPr>
              <w:widowControl w:val="0"/>
              <w:tabs>
                <w:tab w:val="center" w:pos="1697"/>
                <w:tab w:val="center" w:pos="1787"/>
                <w:tab w:val="center" w:pos="5254"/>
                <w:tab w:val="center" w:pos="5344"/>
                <w:tab w:val="center" w:pos="9015"/>
              </w:tabs>
              <w:autoSpaceDE w:val="0"/>
              <w:autoSpaceDN w:val="0"/>
              <w:adjustRightInd w:val="0"/>
              <w:spacing w:before="147" w:after="0" w:line="240" w:lineRule="auto"/>
              <w:jc w:val="center"/>
              <w:rPr>
                <w:rFonts w:ascii="MS Sans Serif" w:hAnsi="MS Sans Seri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3763" w:type="dxa"/>
            <w:gridSpan w:val="2"/>
          </w:tcPr>
          <w:p w:rsidR="00E23F4E" w:rsidRDefault="00E23F4E" w:rsidP="00D44937">
            <w:pPr>
              <w:widowControl w:val="0"/>
              <w:tabs>
                <w:tab w:val="center" w:pos="1697"/>
                <w:tab w:val="center" w:pos="1787"/>
                <w:tab w:val="center" w:pos="5254"/>
                <w:tab w:val="center" w:pos="5344"/>
                <w:tab w:val="center" w:pos="9015"/>
              </w:tabs>
              <w:autoSpaceDE w:val="0"/>
              <w:autoSpaceDN w:val="0"/>
              <w:adjustRightInd w:val="0"/>
              <w:spacing w:before="147"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7"/>
                <w:szCs w:val="37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Плановый период</w:t>
            </w:r>
          </w:p>
          <w:p w:rsidR="00E23F4E" w:rsidRDefault="00E23F4E" w:rsidP="00D44937">
            <w:pPr>
              <w:widowControl w:val="0"/>
              <w:tabs>
                <w:tab w:val="center" w:pos="1697"/>
                <w:tab w:val="center" w:pos="1787"/>
                <w:tab w:val="center" w:pos="5254"/>
                <w:tab w:val="center" w:pos="5344"/>
                <w:tab w:val="center" w:pos="9015"/>
              </w:tabs>
              <w:autoSpaceDE w:val="0"/>
              <w:autoSpaceDN w:val="0"/>
              <w:adjustRightInd w:val="0"/>
              <w:spacing w:before="147"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E23F4E" w:rsidTr="00C23965">
        <w:trPr>
          <w:trHeight w:val="555"/>
        </w:trPr>
        <w:tc>
          <w:tcPr>
            <w:tcW w:w="3234" w:type="dxa"/>
            <w:vMerge/>
          </w:tcPr>
          <w:p w:rsidR="00E23F4E" w:rsidRDefault="00E23F4E" w:rsidP="00D44937">
            <w:pPr>
              <w:widowControl w:val="0"/>
              <w:tabs>
                <w:tab w:val="center" w:pos="1697"/>
                <w:tab w:val="center" w:pos="1787"/>
                <w:tab w:val="center" w:pos="5254"/>
                <w:tab w:val="center" w:pos="5344"/>
                <w:tab w:val="center" w:pos="9015"/>
              </w:tabs>
              <w:autoSpaceDE w:val="0"/>
              <w:autoSpaceDN w:val="0"/>
              <w:adjustRightInd w:val="0"/>
              <w:spacing w:before="147" w:after="0" w:line="240" w:lineRule="auto"/>
              <w:ind w:left="24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42" w:type="dxa"/>
            <w:vMerge/>
          </w:tcPr>
          <w:p w:rsidR="00E23F4E" w:rsidRDefault="00E23F4E" w:rsidP="00D44937">
            <w:pPr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2062" w:type="dxa"/>
          </w:tcPr>
          <w:p w:rsidR="00E23F4E" w:rsidRDefault="00E23F4E" w:rsidP="00D44937">
            <w:pPr>
              <w:widowControl w:val="0"/>
              <w:tabs>
                <w:tab w:val="center" w:pos="1697"/>
                <w:tab w:val="center" w:pos="1787"/>
                <w:tab w:val="center" w:pos="5254"/>
                <w:tab w:val="center" w:pos="5344"/>
                <w:tab w:val="center" w:pos="9015"/>
              </w:tabs>
              <w:autoSpaceDE w:val="0"/>
              <w:autoSpaceDN w:val="0"/>
              <w:adjustRightInd w:val="0"/>
              <w:spacing w:before="147" w:after="0" w:line="240" w:lineRule="auto"/>
              <w:jc w:val="right"/>
              <w:rPr>
                <w:rFonts w:ascii="MS Sans Serif" w:hAnsi="MS Sans Seri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1701" w:type="dxa"/>
          </w:tcPr>
          <w:p w:rsidR="00E23F4E" w:rsidRDefault="00E23F4E" w:rsidP="00D44937">
            <w:pPr>
              <w:widowControl w:val="0"/>
              <w:tabs>
                <w:tab w:val="center" w:pos="1697"/>
                <w:tab w:val="center" w:pos="1787"/>
                <w:tab w:val="center" w:pos="5254"/>
                <w:tab w:val="center" w:pos="5344"/>
                <w:tab w:val="center" w:pos="9015"/>
              </w:tabs>
              <w:autoSpaceDE w:val="0"/>
              <w:autoSpaceDN w:val="0"/>
              <w:adjustRightInd w:val="0"/>
              <w:spacing w:before="147" w:after="0" w:line="240" w:lineRule="auto"/>
              <w:jc w:val="right"/>
              <w:rPr>
                <w:rFonts w:ascii="MS Sans Serif" w:hAnsi="MS Sans Seri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2017 год</w:t>
            </w:r>
          </w:p>
        </w:tc>
      </w:tr>
    </w:tbl>
    <w:p w:rsidR="00E23F4E" w:rsidRPr="006A17CD" w:rsidRDefault="00E23F4E" w:rsidP="00E23F4E">
      <w:pPr>
        <w:widowControl w:val="0"/>
        <w:tabs>
          <w:tab w:val="center" w:pos="1697"/>
          <w:tab w:val="left" w:pos="3450"/>
          <w:tab w:val="right" w:pos="8955"/>
          <w:tab w:val="right" w:pos="10905"/>
        </w:tabs>
        <w:autoSpaceDE w:val="0"/>
        <w:autoSpaceDN w:val="0"/>
        <w:adjustRightInd w:val="0"/>
        <w:spacing w:before="10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01 00 </w:t>
      </w:r>
      <w:proofErr w:type="spellStart"/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>00</w:t>
      </w:r>
      <w:proofErr w:type="spellEnd"/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>00</w:t>
      </w:r>
      <w:proofErr w:type="spellEnd"/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>00</w:t>
      </w:r>
      <w:proofErr w:type="spellEnd"/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0000 000</w:t>
      </w:r>
      <w:r w:rsidRPr="006A17CD">
        <w:rPr>
          <w:rFonts w:ascii="MS Sans Serif" w:hAnsi="MS Sans Serif"/>
          <w:sz w:val="24"/>
          <w:szCs w:val="24"/>
        </w:rPr>
        <w:tab/>
      </w:r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ИСТОЧНИКИ </w:t>
      </w:r>
      <w:r w:rsidRPr="006A17CD">
        <w:rPr>
          <w:rFonts w:ascii="MS Sans Serif" w:hAnsi="MS Sans Serif"/>
          <w:sz w:val="24"/>
          <w:szCs w:val="24"/>
        </w:rPr>
        <w:tab/>
      </w:r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>0.0</w:t>
      </w:r>
      <w:r w:rsidRPr="006A17CD">
        <w:rPr>
          <w:rFonts w:ascii="MS Sans Serif" w:hAnsi="MS Sans Serif"/>
          <w:sz w:val="24"/>
          <w:szCs w:val="24"/>
        </w:rPr>
        <w:tab/>
      </w:r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>0.0</w:t>
      </w:r>
    </w:p>
    <w:p w:rsidR="00E23F4E" w:rsidRPr="006A17CD" w:rsidRDefault="00E23F4E" w:rsidP="00E23F4E">
      <w:pPr>
        <w:widowControl w:val="0"/>
        <w:tabs>
          <w:tab w:val="left" w:pos="34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6A17CD">
        <w:rPr>
          <w:rFonts w:ascii="MS Sans Serif" w:hAnsi="MS Sans Serif"/>
          <w:sz w:val="24"/>
          <w:szCs w:val="24"/>
        </w:rPr>
        <w:tab/>
      </w:r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ВНУТРЕННЕГО </w:t>
      </w:r>
    </w:p>
    <w:p w:rsidR="00E23F4E" w:rsidRPr="006A17CD" w:rsidRDefault="00E23F4E" w:rsidP="00E23F4E">
      <w:pPr>
        <w:widowControl w:val="0"/>
        <w:tabs>
          <w:tab w:val="left" w:pos="34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6A17CD">
        <w:rPr>
          <w:rFonts w:ascii="MS Sans Serif" w:hAnsi="MS Sans Serif"/>
          <w:sz w:val="24"/>
          <w:szCs w:val="24"/>
        </w:rPr>
        <w:tab/>
      </w:r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ФИНАНСИРОВАНИЯ </w:t>
      </w:r>
    </w:p>
    <w:p w:rsidR="00E23F4E" w:rsidRPr="006A17CD" w:rsidRDefault="00E23F4E" w:rsidP="00E23F4E">
      <w:pPr>
        <w:widowControl w:val="0"/>
        <w:tabs>
          <w:tab w:val="left" w:pos="34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6A17CD">
        <w:rPr>
          <w:rFonts w:ascii="MS Sans Serif" w:hAnsi="MS Sans Serif"/>
          <w:sz w:val="24"/>
          <w:szCs w:val="24"/>
        </w:rPr>
        <w:tab/>
      </w:r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>ДЕФИЦИТОВ БЮДЖЕТОВ</w:t>
      </w:r>
    </w:p>
    <w:p w:rsidR="00E23F4E" w:rsidRPr="006A17CD" w:rsidRDefault="00E23F4E" w:rsidP="00E23F4E">
      <w:pPr>
        <w:widowControl w:val="0"/>
        <w:tabs>
          <w:tab w:val="center" w:pos="1697"/>
          <w:tab w:val="left" w:pos="3450"/>
          <w:tab w:val="right" w:pos="8955"/>
          <w:tab w:val="right" w:pos="10905"/>
        </w:tabs>
        <w:autoSpaceDE w:val="0"/>
        <w:autoSpaceDN w:val="0"/>
        <w:adjustRightInd w:val="0"/>
        <w:spacing w:before="423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01 05 00 </w:t>
      </w:r>
      <w:proofErr w:type="spellStart"/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>00</w:t>
      </w:r>
      <w:proofErr w:type="spellEnd"/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>00</w:t>
      </w:r>
      <w:proofErr w:type="spellEnd"/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0000 000</w:t>
      </w:r>
      <w:r w:rsidRPr="006A17CD">
        <w:rPr>
          <w:rFonts w:ascii="MS Sans Serif" w:hAnsi="MS Sans Serif"/>
          <w:sz w:val="24"/>
          <w:szCs w:val="24"/>
        </w:rPr>
        <w:tab/>
      </w:r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Изменение остатков </w:t>
      </w:r>
      <w:r w:rsidRPr="006A17CD">
        <w:rPr>
          <w:rFonts w:ascii="MS Sans Serif" w:hAnsi="MS Sans Serif"/>
          <w:sz w:val="24"/>
          <w:szCs w:val="24"/>
        </w:rPr>
        <w:tab/>
      </w:r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>0.0</w:t>
      </w:r>
      <w:r w:rsidRPr="006A17CD">
        <w:rPr>
          <w:rFonts w:ascii="MS Sans Serif" w:hAnsi="MS Sans Serif"/>
          <w:sz w:val="24"/>
          <w:szCs w:val="24"/>
        </w:rPr>
        <w:tab/>
      </w:r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>0.0</w:t>
      </w:r>
    </w:p>
    <w:p w:rsidR="00E23F4E" w:rsidRPr="006A17CD" w:rsidRDefault="00E23F4E" w:rsidP="00E23F4E">
      <w:pPr>
        <w:widowControl w:val="0"/>
        <w:tabs>
          <w:tab w:val="left" w:pos="34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6A17CD">
        <w:rPr>
          <w:rFonts w:ascii="MS Sans Serif" w:hAnsi="MS Sans Serif"/>
          <w:sz w:val="24"/>
          <w:szCs w:val="24"/>
        </w:rPr>
        <w:tab/>
      </w:r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средств на счетах по учету </w:t>
      </w:r>
    </w:p>
    <w:p w:rsidR="00E23F4E" w:rsidRPr="006A17CD" w:rsidRDefault="00E23F4E" w:rsidP="00E23F4E">
      <w:pPr>
        <w:widowControl w:val="0"/>
        <w:tabs>
          <w:tab w:val="left" w:pos="34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6A17CD">
        <w:rPr>
          <w:rFonts w:ascii="MS Sans Serif" w:hAnsi="MS Sans Serif"/>
          <w:sz w:val="24"/>
          <w:szCs w:val="24"/>
        </w:rPr>
        <w:tab/>
      </w:r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>средств бюджета</w:t>
      </w:r>
    </w:p>
    <w:p w:rsidR="00E23F4E" w:rsidRPr="006A17CD" w:rsidRDefault="00E23F4E" w:rsidP="00E23F4E">
      <w:pPr>
        <w:widowControl w:val="0"/>
        <w:tabs>
          <w:tab w:val="center" w:pos="1697"/>
          <w:tab w:val="left" w:pos="3450"/>
          <w:tab w:val="right" w:pos="8955"/>
          <w:tab w:val="right" w:pos="1090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6A17CD">
        <w:rPr>
          <w:rFonts w:ascii="MS Sans Serif" w:hAnsi="MS Sans Serif"/>
          <w:sz w:val="24"/>
          <w:szCs w:val="24"/>
        </w:rPr>
        <w:tab/>
      </w:r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01 05 00 </w:t>
      </w:r>
      <w:proofErr w:type="spellStart"/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>00</w:t>
      </w:r>
      <w:proofErr w:type="spellEnd"/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>00</w:t>
      </w:r>
      <w:proofErr w:type="spellEnd"/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0000 500</w:t>
      </w:r>
      <w:r w:rsidRPr="006A17CD">
        <w:rPr>
          <w:rFonts w:ascii="MS Sans Serif" w:hAnsi="MS Sans Serif"/>
          <w:sz w:val="24"/>
          <w:szCs w:val="24"/>
        </w:rPr>
        <w:tab/>
      </w:r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Увеличение остатков </w:t>
      </w:r>
      <w:r w:rsidRPr="006A17CD">
        <w:rPr>
          <w:rFonts w:ascii="MS Sans Serif" w:hAnsi="MS Sans Serif"/>
          <w:sz w:val="24"/>
          <w:szCs w:val="24"/>
        </w:rPr>
        <w:tab/>
      </w:r>
      <w:r w:rsidR="00B30B3E">
        <w:rPr>
          <w:rFonts w:ascii="Times New Roman" w:hAnsi="Times New Roman" w:cs="Times New Roman"/>
          <w:bCs/>
          <w:color w:val="000000"/>
          <w:sz w:val="28"/>
          <w:szCs w:val="28"/>
        </w:rPr>
        <w:t>16993,3</w:t>
      </w:r>
      <w:r w:rsidRPr="006A17CD">
        <w:rPr>
          <w:rFonts w:ascii="MS Sans Serif" w:hAnsi="MS Sans Serif"/>
          <w:sz w:val="24"/>
          <w:szCs w:val="24"/>
        </w:rPr>
        <w:tab/>
      </w:r>
      <w:r w:rsidR="00B30B3E">
        <w:rPr>
          <w:rFonts w:ascii="Times New Roman" w:hAnsi="Times New Roman" w:cs="Times New Roman"/>
          <w:bCs/>
          <w:color w:val="000000"/>
          <w:sz w:val="28"/>
          <w:szCs w:val="28"/>
        </w:rPr>
        <w:t>22141,2</w:t>
      </w:r>
    </w:p>
    <w:p w:rsidR="00E23F4E" w:rsidRPr="006A17CD" w:rsidRDefault="00E23F4E" w:rsidP="00E23F4E">
      <w:pPr>
        <w:widowControl w:val="0"/>
        <w:tabs>
          <w:tab w:val="left" w:pos="34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6A17CD">
        <w:rPr>
          <w:rFonts w:ascii="MS Sans Serif" w:hAnsi="MS Sans Serif"/>
          <w:sz w:val="24"/>
          <w:szCs w:val="24"/>
        </w:rPr>
        <w:tab/>
      </w:r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>средств бюджетов</w:t>
      </w:r>
    </w:p>
    <w:p w:rsidR="00E23F4E" w:rsidRPr="006A17CD" w:rsidRDefault="00E23F4E" w:rsidP="00E23F4E">
      <w:pPr>
        <w:widowControl w:val="0"/>
        <w:tabs>
          <w:tab w:val="center" w:pos="1697"/>
          <w:tab w:val="left" w:pos="3450"/>
          <w:tab w:val="right" w:pos="8955"/>
          <w:tab w:val="right" w:pos="10905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6A17CD">
        <w:rPr>
          <w:rFonts w:ascii="MS Sans Serif" w:hAnsi="MS Sans Serif"/>
          <w:sz w:val="24"/>
          <w:szCs w:val="24"/>
        </w:rPr>
        <w:tab/>
      </w:r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01 05 02 00 </w:t>
      </w:r>
      <w:proofErr w:type="spellStart"/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>00</w:t>
      </w:r>
      <w:proofErr w:type="spellEnd"/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0000 500</w:t>
      </w:r>
      <w:r w:rsidRPr="006A17CD">
        <w:rPr>
          <w:rFonts w:ascii="MS Sans Serif" w:hAnsi="MS Sans Serif"/>
          <w:sz w:val="24"/>
          <w:szCs w:val="24"/>
        </w:rPr>
        <w:tab/>
      </w:r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Увеличение прочих </w:t>
      </w:r>
      <w:r w:rsidRPr="006A17CD">
        <w:rPr>
          <w:rFonts w:ascii="MS Sans Serif" w:hAnsi="MS Sans Serif"/>
          <w:sz w:val="24"/>
          <w:szCs w:val="24"/>
        </w:rPr>
        <w:tab/>
      </w:r>
      <w:r w:rsidR="00B30B3E">
        <w:rPr>
          <w:rFonts w:ascii="Times New Roman" w:hAnsi="Times New Roman" w:cs="Times New Roman"/>
          <w:bCs/>
          <w:color w:val="000000"/>
          <w:sz w:val="28"/>
          <w:szCs w:val="28"/>
        </w:rPr>
        <w:t>16993,3</w:t>
      </w:r>
      <w:r w:rsidRPr="006A17CD">
        <w:rPr>
          <w:rFonts w:ascii="MS Sans Serif" w:hAnsi="MS Sans Serif"/>
          <w:sz w:val="24"/>
          <w:szCs w:val="24"/>
        </w:rPr>
        <w:tab/>
      </w:r>
      <w:r w:rsidR="00B30B3E">
        <w:rPr>
          <w:rFonts w:ascii="Times New Roman" w:hAnsi="Times New Roman" w:cs="Times New Roman"/>
          <w:bCs/>
          <w:color w:val="000000"/>
          <w:sz w:val="28"/>
          <w:szCs w:val="28"/>
        </w:rPr>
        <w:t>22141,2</w:t>
      </w:r>
    </w:p>
    <w:p w:rsidR="00E23F4E" w:rsidRPr="006A17CD" w:rsidRDefault="00E23F4E" w:rsidP="00E23F4E">
      <w:pPr>
        <w:widowControl w:val="0"/>
        <w:tabs>
          <w:tab w:val="left" w:pos="34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6A17CD">
        <w:rPr>
          <w:rFonts w:ascii="MS Sans Serif" w:hAnsi="MS Sans Serif"/>
          <w:sz w:val="24"/>
          <w:szCs w:val="24"/>
        </w:rPr>
        <w:tab/>
      </w:r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>остатков средств бюджетов</w:t>
      </w:r>
    </w:p>
    <w:p w:rsidR="00E23F4E" w:rsidRPr="006A17CD" w:rsidRDefault="00E23F4E" w:rsidP="00E23F4E">
      <w:pPr>
        <w:widowControl w:val="0"/>
        <w:tabs>
          <w:tab w:val="center" w:pos="1697"/>
          <w:tab w:val="left" w:pos="3450"/>
          <w:tab w:val="right" w:pos="8955"/>
          <w:tab w:val="right" w:pos="10905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6A17CD">
        <w:rPr>
          <w:rFonts w:ascii="MS Sans Serif" w:hAnsi="MS Sans Serif"/>
          <w:sz w:val="24"/>
          <w:szCs w:val="24"/>
        </w:rPr>
        <w:tab/>
      </w:r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>01 05 02 01 00 0000 510</w:t>
      </w:r>
      <w:r w:rsidRPr="006A17CD">
        <w:rPr>
          <w:rFonts w:ascii="MS Sans Serif" w:hAnsi="MS Sans Serif"/>
          <w:sz w:val="24"/>
          <w:szCs w:val="24"/>
        </w:rPr>
        <w:tab/>
      </w:r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Увеличение прочих </w:t>
      </w:r>
      <w:r w:rsidRPr="006A17CD">
        <w:rPr>
          <w:rFonts w:ascii="MS Sans Serif" w:hAnsi="MS Sans Serif"/>
          <w:sz w:val="24"/>
          <w:szCs w:val="24"/>
        </w:rPr>
        <w:tab/>
      </w:r>
      <w:r w:rsidR="00B30B3E">
        <w:rPr>
          <w:rFonts w:ascii="Times New Roman" w:hAnsi="Times New Roman" w:cs="Times New Roman"/>
          <w:bCs/>
          <w:color w:val="000000"/>
          <w:sz w:val="28"/>
          <w:szCs w:val="28"/>
        </w:rPr>
        <w:t>16993,3</w:t>
      </w:r>
      <w:r w:rsidRPr="006A17CD">
        <w:rPr>
          <w:rFonts w:ascii="MS Sans Serif" w:hAnsi="MS Sans Serif"/>
          <w:sz w:val="24"/>
          <w:szCs w:val="24"/>
        </w:rPr>
        <w:tab/>
      </w:r>
      <w:r w:rsidR="00B30B3E">
        <w:rPr>
          <w:rFonts w:ascii="Times New Roman" w:hAnsi="Times New Roman" w:cs="Times New Roman"/>
          <w:bCs/>
          <w:color w:val="000000"/>
          <w:sz w:val="28"/>
          <w:szCs w:val="28"/>
        </w:rPr>
        <w:t>22141,2</w:t>
      </w:r>
    </w:p>
    <w:p w:rsidR="00E23F4E" w:rsidRDefault="00E23F4E" w:rsidP="00E23F4E">
      <w:pPr>
        <w:widowControl w:val="0"/>
        <w:tabs>
          <w:tab w:val="left" w:pos="34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A17CD">
        <w:rPr>
          <w:rFonts w:ascii="MS Sans Serif" w:hAnsi="MS Sans Serif"/>
          <w:sz w:val="24"/>
          <w:szCs w:val="24"/>
        </w:rPr>
        <w:tab/>
      </w:r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>остатков денежных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средств</w:t>
      </w:r>
    </w:p>
    <w:p w:rsidR="00E23F4E" w:rsidRPr="006A17CD" w:rsidRDefault="00E23F4E" w:rsidP="00E23F4E">
      <w:pPr>
        <w:widowControl w:val="0"/>
        <w:tabs>
          <w:tab w:val="left" w:pos="34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</w:t>
      </w:r>
      <w:r w:rsidR="00E2172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бюджетов</w:t>
      </w:r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E23F4E" w:rsidRPr="006A17CD" w:rsidRDefault="00E23F4E" w:rsidP="00E23F4E">
      <w:pPr>
        <w:widowControl w:val="0"/>
        <w:tabs>
          <w:tab w:val="center" w:pos="1697"/>
          <w:tab w:val="left" w:pos="3450"/>
          <w:tab w:val="right" w:pos="8955"/>
          <w:tab w:val="right" w:pos="10905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6A17CD">
        <w:rPr>
          <w:rFonts w:ascii="MS Sans Serif" w:hAnsi="MS Sans Serif"/>
          <w:sz w:val="24"/>
          <w:szCs w:val="24"/>
        </w:rPr>
        <w:tab/>
      </w:r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>01 05 02 01 10 0000 510</w:t>
      </w:r>
      <w:r w:rsidRPr="006A17CD">
        <w:rPr>
          <w:rFonts w:ascii="MS Sans Serif" w:hAnsi="MS Sans Serif"/>
          <w:sz w:val="24"/>
          <w:szCs w:val="24"/>
        </w:rPr>
        <w:tab/>
      </w:r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Увеличение прочих </w:t>
      </w:r>
      <w:r w:rsidRPr="006A17CD">
        <w:rPr>
          <w:rFonts w:ascii="MS Sans Serif" w:hAnsi="MS Sans Serif"/>
          <w:sz w:val="24"/>
          <w:szCs w:val="24"/>
        </w:rPr>
        <w:tab/>
      </w:r>
      <w:r w:rsidR="00B30B3E">
        <w:rPr>
          <w:rFonts w:ascii="Times New Roman" w:hAnsi="Times New Roman" w:cs="Times New Roman"/>
          <w:bCs/>
          <w:color w:val="000000"/>
          <w:sz w:val="28"/>
          <w:szCs w:val="28"/>
        </w:rPr>
        <w:t>16993,3</w:t>
      </w:r>
      <w:r w:rsidRPr="006A17CD">
        <w:rPr>
          <w:rFonts w:ascii="MS Sans Serif" w:hAnsi="MS Sans Serif"/>
          <w:sz w:val="24"/>
          <w:szCs w:val="24"/>
        </w:rPr>
        <w:tab/>
      </w:r>
      <w:r w:rsidR="00B30B3E">
        <w:rPr>
          <w:rFonts w:ascii="Times New Roman" w:hAnsi="Times New Roman" w:cs="Times New Roman"/>
          <w:bCs/>
          <w:color w:val="000000"/>
          <w:sz w:val="28"/>
          <w:szCs w:val="28"/>
        </w:rPr>
        <w:t>22141,2</w:t>
      </w:r>
    </w:p>
    <w:p w:rsidR="00E23F4E" w:rsidRPr="006A17CD" w:rsidRDefault="00E23F4E" w:rsidP="00E23F4E">
      <w:pPr>
        <w:widowControl w:val="0"/>
        <w:tabs>
          <w:tab w:val="left" w:pos="34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6A17CD">
        <w:rPr>
          <w:rFonts w:ascii="MS Sans Serif" w:hAnsi="MS Sans Serif"/>
          <w:sz w:val="24"/>
          <w:szCs w:val="24"/>
        </w:rPr>
        <w:tab/>
      </w:r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остатков денежных </w:t>
      </w:r>
    </w:p>
    <w:p w:rsidR="00E23F4E" w:rsidRPr="006A17CD" w:rsidRDefault="00E23F4E" w:rsidP="00E23F4E">
      <w:pPr>
        <w:widowControl w:val="0"/>
        <w:tabs>
          <w:tab w:val="left" w:pos="34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6A17CD">
        <w:rPr>
          <w:rFonts w:ascii="MS Sans Serif" w:hAnsi="MS Sans Serif"/>
          <w:sz w:val="24"/>
          <w:szCs w:val="24"/>
        </w:rPr>
        <w:tab/>
      </w:r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средств бюджетов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поселений</w:t>
      </w:r>
    </w:p>
    <w:p w:rsidR="00E23F4E" w:rsidRPr="006A17CD" w:rsidRDefault="00E23F4E" w:rsidP="00E23F4E">
      <w:pPr>
        <w:widowControl w:val="0"/>
        <w:tabs>
          <w:tab w:val="center" w:pos="1697"/>
          <w:tab w:val="left" w:pos="3450"/>
          <w:tab w:val="right" w:pos="8955"/>
          <w:tab w:val="right" w:pos="10905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6A17CD">
        <w:rPr>
          <w:rFonts w:ascii="MS Sans Serif" w:hAnsi="MS Sans Serif"/>
          <w:sz w:val="24"/>
          <w:szCs w:val="24"/>
        </w:rPr>
        <w:tab/>
      </w:r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01 05 00 </w:t>
      </w:r>
      <w:proofErr w:type="spellStart"/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>00</w:t>
      </w:r>
      <w:proofErr w:type="spellEnd"/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>00</w:t>
      </w:r>
      <w:proofErr w:type="spellEnd"/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0000 600</w:t>
      </w:r>
      <w:r w:rsidRPr="006A17CD">
        <w:rPr>
          <w:rFonts w:ascii="MS Sans Serif" w:hAnsi="MS Sans Serif"/>
          <w:sz w:val="24"/>
          <w:szCs w:val="24"/>
        </w:rPr>
        <w:tab/>
      </w:r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Уменьшение остатков </w:t>
      </w:r>
      <w:r w:rsidRPr="006A17CD">
        <w:rPr>
          <w:rFonts w:ascii="MS Sans Serif" w:hAnsi="MS Sans Serif"/>
          <w:sz w:val="24"/>
          <w:szCs w:val="24"/>
        </w:rPr>
        <w:tab/>
      </w:r>
      <w:r w:rsidR="00B30B3E">
        <w:rPr>
          <w:rFonts w:ascii="Times New Roman" w:hAnsi="Times New Roman" w:cs="Times New Roman"/>
          <w:bCs/>
          <w:color w:val="000000"/>
          <w:sz w:val="28"/>
          <w:szCs w:val="28"/>
        </w:rPr>
        <w:t>16993,3</w:t>
      </w:r>
      <w:r w:rsidRPr="006A17CD">
        <w:rPr>
          <w:rFonts w:ascii="MS Sans Serif" w:hAnsi="MS Sans Serif"/>
          <w:sz w:val="24"/>
          <w:szCs w:val="24"/>
        </w:rPr>
        <w:tab/>
      </w:r>
      <w:r w:rsidR="00B30B3E">
        <w:rPr>
          <w:rFonts w:ascii="Times New Roman" w:hAnsi="Times New Roman" w:cs="Times New Roman"/>
          <w:bCs/>
          <w:color w:val="000000"/>
          <w:sz w:val="28"/>
          <w:szCs w:val="28"/>
        </w:rPr>
        <w:t>22141,2</w:t>
      </w:r>
    </w:p>
    <w:p w:rsidR="00E23F4E" w:rsidRPr="006A17CD" w:rsidRDefault="00E23F4E" w:rsidP="00E23F4E">
      <w:pPr>
        <w:widowControl w:val="0"/>
        <w:tabs>
          <w:tab w:val="left" w:pos="34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6A17CD">
        <w:rPr>
          <w:rFonts w:ascii="MS Sans Serif" w:hAnsi="MS Sans Serif"/>
          <w:sz w:val="24"/>
          <w:szCs w:val="24"/>
        </w:rPr>
        <w:tab/>
      </w:r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>средств бюджетов</w:t>
      </w:r>
    </w:p>
    <w:p w:rsidR="00E23F4E" w:rsidRDefault="00E23F4E" w:rsidP="00E23F4E">
      <w:pPr>
        <w:widowControl w:val="0"/>
        <w:tabs>
          <w:tab w:val="center" w:pos="1697"/>
          <w:tab w:val="left" w:pos="3450"/>
          <w:tab w:val="right" w:pos="8955"/>
          <w:tab w:val="right" w:pos="10905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A17CD">
        <w:rPr>
          <w:rFonts w:ascii="MS Sans Serif" w:hAnsi="MS Sans Serif"/>
          <w:sz w:val="24"/>
          <w:szCs w:val="24"/>
        </w:rPr>
        <w:tab/>
      </w:r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01 05 02 00 </w:t>
      </w:r>
      <w:proofErr w:type="spellStart"/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>00</w:t>
      </w:r>
      <w:proofErr w:type="spellEnd"/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0000 600</w:t>
      </w:r>
      <w:r w:rsidRPr="006A17CD">
        <w:rPr>
          <w:rFonts w:ascii="MS Sans Serif" w:hAnsi="MS Sans Serif"/>
          <w:sz w:val="24"/>
          <w:szCs w:val="24"/>
        </w:rPr>
        <w:tab/>
      </w:r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Уменьшение прочих </w:t>
      </w:r>
      <w:r w:rsidRPr="006A17CD">
        <w:rPr>
          <w:rFonts w:ascii="MS Sans Serif" w:hAnsi="MS Sans Serif"/>
          <w:sz w:val="24"/>
          <w:szCs w:val="24"/>
        </w:rPr>
        <w:tab/>
      </w:r>
      <w:r w:rsidR="00B30B3E">
        <w:rPr>
          <w:rFonts w:ascii="Times New Roman" w:hAnsi="Times New Roman" w:cs="Times New Roman"/>
          <w:bCs/>
          <w:color w:val="000000"/>
          <w:sz w:val="28"/>
          <w:szCs w:val="28"/>
        </w:rPr>
        <w:t>16993,3</w:t>
      </w:r>
      <w:r w:rsidRPr="006A17CD">
        <w:rPr>
          <w:rFonts w:ascii="MS Sans Serif" w:hAnsi="MS Sans Serif"/>
          <w:sz w:val="24"/>
          <w:szCs w:val="24"/>
        </w:rPr>
        <w:tab/>
      </w:r>
      <w:r w:rsidR="00B30B3E">
        <w:rPr>
          <w:rFonts w:ascii="Times New Roman" w:hAnsi="Times New Roman" w:cs="Times New Roman"/>
          <w:bCs/>
          <w:color w:val="000000"/>
          <w:sz w:val="28"/>
          <w:szCs w:val="28"/>
        </w:rPr>
        <w:t>22141,2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</w:t>
      </w:r>
    </w:p>
    <w:p w:rsidR="00E23F4E" w:rsidRPr="006A17CD" w:rsidRDefault="00E23F4E" w:rsidP="00E23F4E">
      <w:pPr>
        <w:widowControl w:val="0"/>
        <w:tabs>
          <w:tab w:val="center" w:pos="1697"/>
          <w:tab w:val="left" w:pos="3450"/>
          <w:tab w:val="right" w:pos="8955"/>
          <w:tab w:val="right" w:pos="10905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</w:t>
      </w:r>
      <w:r w:rsidRPr="006A17CD">
        <w:rPr>
          <w:rFonts w:ascii="MS Sans Serif" w:hAnsi="MS Sans Serif"/>
          <w:sz w:val="24"/>
          <w:szCs w:val="24"/>
        </w:rPr>
        <w:tab/>
      </w:r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>остатков средств бюджетов</w:t>
      </w:r>
    </w:p>
    <w:p w:rsidR="00E23F4E" w:rsidRPr="006A17CD" w:rsidRDefault="00E23F4E" w:rsidP="00E23F4E">
      <w:pPr>
        <w:widowControl w:val="0"/>
        <w:tabs>
          <w:tab w:val="center" w:pos="1697"/>
          <w:tab w:val="left" w:pos="3450"/>
          <w:tab w:val="right" w:pos="8955"/>
          <w:tab w:val="right" w:pos="10905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6A17CD">
        <w:rPr>
          <w:rFonts w:ascii="MS Sans Serif" w:hAnsi="MS Sans Serif"/>
          <w:sz w:val="24"/>
          <w:szCs w:val="24"/>
        </w:rPr>
        <w:tab/>
      </w:r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>01 05 02 01 00 0000 610</w:t>
      </w:r>
      <w:r w:rsidRPr="006A17CD">
        <w:rPr>
          <w:rFonts w:ascii="MS Sans Serif" w:hAnsi="MS Sans Serif"/>
          <w:sz w:val="24"/>
          <w:szCs w:val="24"/>
        </w:rPr>
        <w:tab/>
      </w:r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Уменьшение прочих </w:t>
      </w:r>
      <w:r w:rsidRPr="006A17CD">
        <w:rPr>
          <w:rFonts w:ascii="MS Sans Serif" w:hAnsi="MS Sans Serif"/>
          <w:sz w:val="24"/>
          <w:szCs w:val="24"/>
        </w:rPr>
        <w:tab/>
      </w:r>
      <w:r w:rsidR="00B30B3E">
        <w:rPr>
          <w:rFonts w:ascii="Times New Roman" w:hAnsi="Times New Roman" w:cs="Times New Roman"/>
          <w:bCs/>
          <w:color w:val="000000"/>
          <w:sz w:val="28"/>
          <w:szCs w:val="28"/>
        </w:rPr>
        <w:t>16993,3</w:t>
      </w:r>
      <w:r w:rsidRPr="006A17CD">
        <w:rPr>
          <w:rFonts w:ascii="MS Sans Serif" w:hAnsi="MS Sans Serif"/>
          <w:sz w:val="24"/>
          <w:szCs w:val="24"/>
        </w:rPr>
        <w:tab/>
      </w:r>
      <w:r w:rsidR="00B30B3E">
        <w:rPr>
          <w:rFonts w:ascii="Times New Roman" w:hAnsi="Times New Roman" w:cs="Times New Roman"/>
          <w:bCs/>
          <w:color w:val="000000"/>
          <w:sz w:val="28"/>
          <w:szCs w:val="28"/>
        </w:rPr>
        <w:t>22141,2</w:t>
      </w:r>
      <w:r w:rsidRPr="006A17CD">
        <w:rPr>
          <w:rFonts w:ascii="MS Sans Serif" w:hAnsi="MS Sans Serif"/>
          <w:sz w:val="24"/>
          <w:szCs w:val="24"/>
        </w:rPr>
        <w:tab/>
      </w:r>
      <w:r>
        <w:rPr>
          <w:sz w:val="24"/>
          <w:szCs w:val="24"/>
        </w:rPr>
        <w:t xml:space="preserve">                            </w:t>
      </w:r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остатков денежных </w:t>
      </w:r>
    </w:p>
    <w:p w:rsidR="00E23F4E" w:rsidRPr="006A17CD" w:rsidRDefault="00E23F4E" w:rsidP="00E23F4E">
      <w:pPr>
        <w:widowControl w:val="0"/>
        <w:tabs>
          <w:tab w:val="left" w:pos="34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6A17CD">
        <w:rPr>
          <w:rFonts w:ascii="MS Sans Serif" w:hAnsi="MS Sans Serif"/>
          <w:sz w:val="24"/>
          <w:szCs w:val="24"/>
        </w:rPr>
        <w:tab/>
      </w:r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>средств бюджетов</w:t>
      </w:r>
    </w:p>
    <w:p w:rsidR="00E23F4E" w:rsidRPr="006A17CD" w:rsidRDefault="00E23F4E" w:rsidP="00E23F4E">
      <w:pPr>
        <w:widowControl w:val="0"/>
        <w:tabs>
          <w:tab w:val="center" w:pos="1697"/>
          <w:tab w:val="left" w:pos="3450"/>
          <w:tab w:val="right" w:pos="8955"/>
          <w:tab w:val="right" w:pos="10905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6A17CD">
        <w:rPr>
          <w:rFonts w:ascii="MS Sans Serif" w:hAnsi="MS Sans Serif"/>
          <w:sz w:val="24"/>
          <w:szCs w:val="24"/>
        </w:rPr>
        <w:tab/>
      </w:r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>01 05 02 01 10 0000 610</w:t>
      </w:r>
      <w:r w:rsidRPr="006A17CD">
        <w:rPr>
          <w:rFonts w:ascii="MS Sans Serif" w:hAnsi="MS Sans Serif"/>
          <w:sz w:val="24"/>
          <w:szCs w:val="24"/>
        </w:rPr>
        <w:tab/>
      </w:r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Уменьшение прочих </w:t>
      </w:r>
      <w:r w:rsidRPr="006A17CD">
        <w:rPr>
          <w:rFonts w:ascii="MS Sans Serif" w:hAnsi="MS Sans Serif"/>
          <w:sz w:val="24"/>
          <w:szCs w:val="24"/>
        </w:rPr>
        <w:tab/>
      </w:r>
      <w:r w:rsidR="00B30B3E">
        <w:rPr>
          <w:rFonts w:ascii="Times New Roman" w:hAnsi="Times New Roman" w:cs="Times New Roman"/>
          <w:bCs/>
          <w:color w:val="000000"/>
          <w:sz w:val="28"/>
          <w:szCs w:val="28"/>
        </w:rPr>
        <w:t>16993,3</w:t>
      </w:r>
      <w:r w:rsidRPr="006A17CD">
        <w:rPr>
          <w:rFonts w:ascii="MS Sans Serif" w:hAnsi="MS Sans Serif"/>
          <w:sz w:val="24"/>
          <w:szCs w:val="24"/>
        </w:rPr>
        <w:tab/>
      </w:r>
      <w:r w:rsidR="00B30B3E">
        <w:rPr>
          <w:rFonts w:ascii="Times New Roman" w:hAnsi="Times New Roman" w:cs="Times New Roman"/>
          <w:bCs/>
          <w:color w:val="000000"/>
          <w:sz w:val="28"/>
          <w:szCs w:val="28"/>
        </w:rPr>
        <w:t>22141,2</w:t>
      </w:r>
    </w:p>
    <w:p w:rsidR="00E23F4E" w:rsidRPr="006A17CD" w:rsidRDefault="00E23F4E" w:rsidP="00E23F4E">
      <w:pPr>
        <w:widowControl w:val="0"/>
        <w:tabs>
          <w:tab w:val="left" w:pos="34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6A17CD">
        <w:rPr>
          <w:rFonts w:ascii="MS Sans Serif" w:hAnsi="MS Sans Serif"/>
          <w:sz w:val="24"/>
          <w:szCs w:val="24"/>
        </w:rPr>
        <w:tab/>
      </w:r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>остатков денежных средств</w:t>
      </w:r>
    </w:p>
    <w:p w:rsidR="00E23F4E" w:rsidRPr="006A17CD" w:rsidRDefault="00E23F4E" w:rsidP="00E23F4E">
      <w:pPr>
        <w:widowControl w:val="0"/>
        <w:tabs>
          <w:tab w:val="left" w:pos="34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6A17CD">
        <w:rPr>
          <w:rFonts w:ascii="MS Sans Serif" w:hAnsi="MS Sans Serif"/>
          <w:sz w:val="24"/>
          <w:szCs w:val="24"/>
        </w:rPr>
        <w:tab/>
      </w:r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>бюджетов поселений</w:t>
      </w:r>
    </w:p>
    <w:p w:rsidR="00E23F4E" w:rsidRPr="006A17CD" w:rsidRDefault="00E23F4E" w:rsidP="00E23F4E">
      <w:pPr>
        <w:widowControl w:val="0"/>
        <w:tabs>
          <w:tab w:val="left" w:pos="3450"/>
          <w:tab w:val="right" w:pos="8955"/>
          <w:tab w:val="right" w:pos="10905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6A17CD">
        <w:rPr>
          <w:rFonts w:ascii="MS Sans Serif" w:hAnsi="MS Sans Serif"/>
          <w:sz w:val="24"/>
          <w:szCs w:val="24"/>
        </w:rPr>
        <w:tab/>
      </w:r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Всего источников </w:t>
      </w:r>
      <w:r w:rsidRPr="006A17CD">
        <w:rPr>
          <w:rFonts w:ascii="MS Sans Serif" w:hAnsi="MS Sans Serif"/>
          <w:sz w:val="24"/>
          <w:szCs w:val="24"/>
        </w:rPr>
        <w:tab/>
      </w:r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>0.0</w:t>
      </w:r>
      <w:r w:rsidRPr="006A17CD">
        <w:rPr>
          <w:rFonts w:ascii="MS Sans Serif" w:hAnsi="MS Sans Serif"/>
          <w:sz w:val="24"/>
          <w:szCs w:val="24"/>
        </w:rPr>
        <w:tab/>
      </w:r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>0.0</w:t>
      </w:r>
      <w:r w:rsidR="007D302E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</w:p>
    <w:p w:rsidR="00E23F4E" w:rsidRPr="006A17CD" w:rsidRDefault="00E23F4E" w:rsidP="00E23F4E">
      <w:pPr>
        <w:widowControl w:val="0"/>
        <w:tabs>
          <w:tab w:val="left" w:pos="34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6A17CD">
        <w:rPr>
          <w:rFonts w:ascii="MS Sans Serif" w:hAnsi="MS Sans Serif"/>
          <w:sz w:val="24"/>
          <w:szCs w:val="24"/>
        </w:rPr>
        <w:tab/>
      </w:r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финансирования дефицита </w:t>
      </w:r>
    </w:p>
    <w:p w:rsidR="00E23F4E" w:rsidRDefault="00E23F4E" w:rsidP="00E23F4E">
      <w:pPr>
        <w:widowControl w:val="0"/>
        <w:tabs>
          <w:tab w:val="left" w:pos="34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A17CD">
        <w:rPr>
          <w:rFonts w:ascii="MS Sans Serif" w:hAnsi="MS Sans Serif"/>
          <w:sz w:val="24"/>
          <w:szCs w:val="24"/>
        </w:rPr>
        <w:tab/>
      </w:r>
      <w:r w:rsidRPr="006A17CD">
        <w:rPr>
          <w:rFonts w:ascii="Times New Roman" w:hAnsi="Times New Roman" w:cs="Times New Roman"/>
          <w:bCs/>
          <w:color w:val="000000"/>
          <w:sz w:val="28"/>
          <w:szCs w:val="28"/>
        </w:rPr>
        <w:t>бюджета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Казанского сельского</w:t>
      </w:r>
    </w:p>
    <w:p w:rsidR="00E23F4E" w:rsidRDefault="00E23F4E" w:rsidP="00E23F4E">
      <w:pPr>
        <w:widowControl w:val="0"/>
        <w:tabs>
          <w:tab w:val="left" w:pos="34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поселения</w:t>
      </w:r>
    </w:p>
    <w:p w:rsidR="00426F6B" w:rsidRPr="00A32C07" w:rsidRDefault="00981C71" w:rsidP="00426F6B">
      <w:pPr>
        <w:ind w:right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26F6B" w:rsidRPr="00A32C07">
        <w:rPr>
          <w:rFonts w:ascii="Times New Roman" w:hAnsi="Times New Roman" w:cs="Times New Roman"/>
          <w:sz w:val="28"/>
          <w:szCs w:val="28"/>
        </w:rPr>
        <w:t xml:space="preserve">.Приложение </w:t>
      </w:r>
      <w:r w:rsidR="006C59E2">
        <w:rPr>
          <w:rFonts w:ascii="Times New Roman" w:hAnsi="Times New Roman" w:cs="Times New Roman"/>
          <w:sz w:val="28"/>
          <w:szCs w:val="28"/>
        </w:rPr>
        <w:t>10</w:t>
      </w:r>
      <w:r w:rsidR="00426F6B" w:rsidRPr="00A32C07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«</w:t>
      </w:r>
    </w:p>
    <w:p w:rsidR="00426F6B" w:rsidRDefault="00426F6B" w:rsidP="00E23F4E">
      <w:pPr>
        <w:widowControl w:val="0"/>
        <w:tabs>
          <w:tab w:val="left" w:pos="34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426F6B" w:rsidRPr="006A17CD" w:rsidRDefault="00426F6B" w:rsidP="00E23F4E">
      <w:pPr>
        <w:widowControl w:val="0"/>
        <w:tabs>
          <w:tab w:val="left" w:pos="34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</w:p>
    <w:tbl>
      <w:tblPr>
        <w:tblW w:w="10840" w:type="dxa"/>
        <w:tblInd w:w="93" w:type="dxa"/>
        <w:tblLook w:val="04A0"/>
      </w:tblPr>
      <w:tblGrid>
        <w:gridCol w:w="5098"/>
        <w:gridCol w:w="571"/>
        <w:gridCol w:w="736"/>
        <w:gridCol w:w="1347"/>
        <w:gridCol w:w="793"/>
        <w:gridCol w:w="1818"/>
        <w:gridCol w:w="255"/>
        <w:gridCol w:w="222"/>
      </w:tblGrid>
      <w:tr w:rsidR="009521F2" w:rsidRPr="009521F2" w:rsidTr="00FE1310">
        <w:trPr>
          <w:trHeight w:val="375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3" w:name="RANGE!A1:F63"/>
            <w:bookmarkEnd w:id="3"/>
          </w:p>
        </w:tc>
        <w:tc>
          <w:tcPr>
            <w:tcW w:w="52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A2E" w:rsidRDefault="00971A2E" w:rsidP="00250B92">
            <w:pPr>
              <w:spacing w:after="120" w:line="192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971A2E" w:rsidRDefault="00971A2E" w:rsidP="00250B92">
            <w:pPr>
              <w:spacing w:after="120" w:line="192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971A2E" w:rsidRDefault="00971A2E" w:rsidP="00250B92">
            <w:pPr>
              <w:spacing w:after="120" w:line="192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971A2E" w:rsidRDefault="00971A2E" w:rsidP="00250B92">
            <w:pPr>
              <w:spacing w:after="120" w:line="192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971A2E" w:rsidRDefault="00971A2E" w:rsidP="00250B92">
            <w:pPr>
              <w:spacing w:after="120" w:line="192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971A2E" w:rsidRDefault="00971A2E" w:rsidP="00250B92">
            <w:pPr>
              <w:spacing w:after="120" w:line="192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971A2E" w:rsidRDefault="00971A2E" w:rsidP="00250B92">
            <w:pPr>
              <w:spacing w:after="120" w:line="192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971A2E" w:rsidRDefault="00971A2E" w:rsidP="00250B92">
            <w:pPr>
              <w:spacing w:after="120" w:line="192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971A2E" w:rsidRDefault="00971A2E" w:rsidP="00250B92">
            <w:pPr>
              <w:spacing w:after="120" w:line="192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971A2E" w:rsidRDefault="00971A2E" w:rsidP="00250B92">
            <w:pPr>
              <w:spacing w:after="120" w:line="192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971A2E" w:rsidRDefault="00971A2E" w:rsidP="00250B92">
            <w:pPr>
              <w:spacing w:after="120" w:line="192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971A2E" w:rsidRDefault="00971A2E" w:rsidP="00250B92">
            <w:pPr>
              <w:spacing w:after="120" w:line="192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971A2E" w:rsidRDefault="00971A2E" w:rsidP="00250B92">
            <w:pPr>
              <w:spacing w:after="120" w:line="192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971A2E" w:rsidRDefault="00971A2E" w:rsidP="00250B92">
            <w:pPr>
              <w:spacing w:after="120" w:line="192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971A2E" w:rsidRDefault="00971A2E" w:rsidP="00250B92">
            <w:pPr>
              <w:spacing w:after="120" w:line="192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971A2E" w:rsidRDefault="00971A2E" w:rsidP="00250B92">
            <w:pPr>
              <w:spacing w:after="120" w:line="192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971A2E" w:rsidRDefault="00971A2E" w:rsidP="00250B92">
            <w:pPr>
              <w:spacing w:after="120" w:line="192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971A2E" w:rsidRDefault="00971A2E" w:rsidP="00250B92">
            <w:pPr>
              <w:spacing w:after="120" w:line="192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971A2E" w:rsidRDefault="00971A2E" w:rsidP="00250B92">
            <w:pPr>
              <w:spacing w:after="120" w:line="192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971A2E" w:rsidRDefault="00971A2E" w:rsidP="00250B92">
            <w:pPr>
              <w:spacing w:after="120" w:line="192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971A2E" w:rsidRDefault="00971A2E" w:rsidP="00250B92">
            <w:pPr>
              <w:spacing w:after="120" w:line="192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971A2E" w:rsidRDefault="00971A2E" w:rsidP="00250B92">
            <w:pPr>
              <w:spacing w:after="120" w:line="192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50B92" w:rsidRPr="00250B92" w:rsidRDefault="00250B92" w:rsidP="00250B92">
            <w:pPr>
              <w:spacing w:after="120" w:line="192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50B9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Приложение 10</w:t>
            </w:r>
          </w:p>
          <w:p w:rsidR="00250B92" w:rsidRPr="00250B92" w:rsidRDefault="00250B92" w:rsidP="00250B9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B92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250B92" w:rsidRPr="00250B92" w:rsidRDefault="00250B92" w:rsidP="00250B9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B92">
              <w:rPr>
                <w:rFonts w:ascii="Times New Roman" w:hAnsi="Times New Roman" w:cs="Times New Roman"/>
                <w:sz w:val="28"/>
                <w:szCs w:val="28"/>
              </w:rPr>
              <w:t>Казанского сельского поселения</w:t>
            </w:r>
            <w:r w:rsidRPr="00250B9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Pr="00250B92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Казанского сельского </w:t>
            </w:r>
          </w:p>
          <w:p w:rsidR="00250B92" w:rsidRPr="00250B92" w:rsidRDefault="00250B92" w:rsidP="00250B9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B92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proofErr w:type="spellStart"/>
            <w:r w:rsidRPr="00250B92">
              <w:rPr>
                <w:rFonts w:ascii="Times New Roman" w:hAnsi="Times New Roman" w:cs="Times New Roman"/>
                <w:sz w:val="28"/>
                <w:szCs w:val="28"/>
              </w:rPr>
              <w:t>Верхнедонского</w:t>
            </w:r>
            <w:proofErr w:type="spellEnd"/>
          </w:p>
          <w:p w:rsidR="009521F2" w:rsidRPr="00250B92" w:rsidRDefault="00250B92" w:rsidP="00250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0B92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на 2015 год</w:t>
            </w:r>
            <w:r w:rsidRPr="00250B9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Pr="00250B92">
              <w:rPr>
                <w:rFonts w:ascii="Times New Roman" w:hAnsi="Times New Roman" w:cs="Times New Roman"/>
                <w:sz w:val="28"/>
                <w:szCs w:val="28"/>
              </w:rPr>
              <w:t>и на плановый период 2016 и 2017 годов»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250B9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FE1310">
        <w:trPr>
          <w:trHeight w:val="375"/>
        </w:trPr>
        <w:tc>
          <w:tcPr>
            <w:tcW w:w="103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Распределение бюджетных ассигнований 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FE1310">
        <w:trPr>
          <w:trHeight w:val="375"/>
        </w:trPr>
        <w:tc>
          <w:tcPr>
            <w:tcW w:w="103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6C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 разделам, подразделам, целевым статьям (</w:t>
            </w:r>
            <w:r w:rsidR="006C59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муниципальным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FE1310">
        <w:trPr>
          <w:trHeight w:val="375"/>
        </w:trPr>
        <w:tc>
          <w:tcPr>
            <w:tcW w:w="103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6C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программам </w:t>
            </w:r>
            <w:r w:rsidR="006C59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Казанского сельского поселения</w:t>
            </w:r>
            <w:r w:rsidRPr="009521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proofErr w:type="spellStart"/>
            <w:r w:rsidRPr="009521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9521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направлениям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FE1310">
        <w:trPr>
          <w:trHeight w:val="375"/>
        </w:trPr>
        <w:tc>
          <w:tcPr>
            <w:tcW w:w="103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деятельности), группам (подгруппам) видов расходов классификации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FE1310">
        <w:trPr>
          <w:trHeight w:val="360"/>
        </w:trPr>
        <w:tc>
          <w:tcPr>
            <w:tcW w:w="103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6C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расходов бюджета</w:t>
            </w:r>
            <w:r w:rsidR="006C59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Pr="009521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на 201</w:t>
            </w:r>
            <w:r w:rsidR="006C59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9521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FE01E5">
        <w:trPr>
          <w:trHeight w:val="360"/>
        </w:trPr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(тыс. рублей)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FE01E5">
        <w:trPr>
          <w:trHeight w:val="37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1F2" w:rsidRPr="009521F2" w:rsidRDefault="009521F2" w:rsidP="00952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1F2" w:rsidRPr="009521F2" w:rsidRDefault="009521F2" w:rsidP="00952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952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1F2" w:rsidRPr="009521F2" w:rsidRDefault="009521F2" w:rsidP="00952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1F2" w:rsidRPr="009521F2" w:rsidRDefault="009521F2" w:rsidP="00952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1F2" w:rsidRPr="009521F2" w:rsidRDefault="009521F2" w:rsidP="00952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1F2" w:rsidRPr="009521F2" w:rsidRDefault="009521F2" w:rsidP="00952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FE01E5">
        <w:trPr>
          <w:trHeight w:val="375"/>
        </w:trPr>
        <w:tc>
          <w:tcPr>
            <w:tcW w:w="5098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4" w:name="RANGE!A12:F63"/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  <w:bookmarkEnd w:id="4"/>
          </w:p>
        </w:tc>
        <w:tc>
          <w:tcPr>
            <w:tcW w:w="57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4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27 657.0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375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7 085.0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1125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1 153.4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2250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в рамках обеспечения функционирования Главы Казанского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88 1 0011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1 153.4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1500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821425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5142,6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3750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доступа муниципальных служащих к услугам в области информационных технологий в рамках подпрограммы «Развитие муниципального управления и муниципальной службы» муниципальной программы Казанского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08 1 2721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158.0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1875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по оплате труда работников Администрации Казанского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89 1 0011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4 164.6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1875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функций Администрации Казанского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89 1 0019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821425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569,3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1500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функций Администрации Казанского сельского поселения (Уплата налогов, сборов и иных платежей)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89 1 0019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120.0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5250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</w:t>
            </w:r>
            <w:proofErr w:type="spellStart"/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непрограммного</w:t>
            </w:r>
            <w:proofErr w:type="spellEnd"/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 деятельности"Обеспечение деятельности аппарата Администрации Казанского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89 9 7239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0.2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1875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предоставление межбюджетных трансфертов из бюджета Казанского сельского поселения в рамках </w:t>
            </w:r>
            <w:proofErr w:type="spellStart"/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Администрации Казанского сельского поселения (Иные межбюджетные трансферты)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99 9 8501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130.5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750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496.0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1500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направления расходов в рамках расходов по обеспечению деятельности аппарата Администрации Казанского сельского поселения (Специальные расходы)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89 1 9999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880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496.0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375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90.0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750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Резервный фонд Администрации Казанского сельского поселения (Резервные средства)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99 1 9009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870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90.0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375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A378D9" w:rsidP="00A37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203.0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3375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«Противодействие коррупции в Казанском сельском поселении » муниципальной программы Казанского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03 1 9999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4.0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3750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«Обеспечение общественного порядка, профилактика экстремизма и терроризма в Казанском сельском поселении» муниципальной программы Казанского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03 2 9999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3750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«Комплексные меры противодействия злоупотреблению наркотиками и их незаконному обороту» муниципальной программы Казанского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03 3 9999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B4116D">
        <w:trPr>
          <w:trHeight w:val="4440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B4116D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Официальная публикация нормативно-правовых актов Казанского сельского поселения, проектов правовых актов Казанского сельского поселения и иных информационных материалов в рамках подпрограммы «Развитие муниципального управления и муниципальной службы» муниципальной программы Казанского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08 1 2723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10.0</w:t>
            </w:r>
          </w:p>
        </w:tc>
        <w:tc>
          <w:tcPr>
            <w:tcW w:w="255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600AF" w:rsidRPr="009521F2" w:rsidTr="006600AF">
        <w:trPr>
          <w:trHeight w:val="2262"/>
        </w:trPr>
        <w:tc>
          <w:tcPr>
            <w:tcW w:w="5098" w:type="dxa"/>
            <w:shd w:val="clear" w:color="auto" w:fill="auto"/>
            <w:hideMark/>
          </w:tcPr>
          <w:p w:rsidR="006600AF" w:rsidRPr="009521F2" w:rsidRDefault="006600AF" w:rsidP="006600AF">
            <w:pPr>
              <w:widowControl w:val="0"/>
              <w:tabs>
                <w:tab w:val="left" w:pos="90"/>
                <w:tab w:val="center" w:pos="4537"/>
                <w:tab w:val="center" w:pos="5100"/>
                <w:tab w:val="center" w:pos="5580"/>
                <w:tab w:val="center" w:pos="6307"/>
                <w:tab w:val="right" w:pos="8520"/>
                <w:tab w:val="right" w:pos="9765"/>
                <w:tab w:val="right" w:pos="10995"/>
              </w:tabs>
              <w:autoSpaceDE w:val="0"/>
              <w:autoSpaceDN w:val="0"/>
              <w:adjustRightInd w:val="0"/>
              <w:spacing w:before="49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00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направления расходов в рамках </w:t>
            </w:r>
            <w:proofErr w:type="spellStart"/>
            <w:r w:rsidRPr="006600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непрограммных</w:t>
            </w:r>
            <w:proofErr w:type="spellEnd"/>
            <w:r w:rsidRPr="006600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расходов Администрации </w:t>
            </w:r>
            <w:r w:rsidRPr="006600AF">
              <w:rPr>
                <w:rFonts w:ascii="MS Sans Serif" w:hAnsi="MS Sans Serif"/>
                <w:sz w:val="28"/>
                <w:szCs w:val="28"/>
              </w:rPr>
              <w:tab/>
            </w:r>
            <w:r w:rsidRPr="006600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Казанского сельского поселения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71" w:type="dxa"/>
            <w:shd w:val="clear" w:color="auto" w:fill="auto"/>
            <w:hideMark/>
          </w:tcPr>
          <w:p w:rsidR="006600AF" w:rsidRPr="009521F2" w:rsidRDefault="006600AF" w:rsidP="00FF1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6" w:type="dxa"/>
            <w:shd w:val="clear" w:color="auto" w:fill="auto"/>
            <w:hideMark/>
          </w:tcPr>
          <w:p w:rsidR="006600AF" w:rsidRPr="009521F2" w:rsidRDefault="006600AF" w:rsidP="00FF1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347" w:type="dxa"/>
            <w:shd w:val="clear" w:color="auto" w:fill="auto"/>
            <w:hideMark/>
          </w:tcPr>
          <w:p w:rsidR="006600AF" w:rsidRPr="009521F2" w:rsidRDefault="00822831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99 9 9999</w:t>
            </w:r>
          </w:p>
        </w:tc>
        <w:tc>
          <w:tcPr>
            <w:tcW w:w="793" w:type="dxa"/>
            <w:shd w:val="clear" w:color="auto" w:fill="auto"/>
            <w:hideMark/>
          </w:tcPr>
          <w:p w:rsidR="006600AF" w:rsidRPr="009521F2" w:rsidRDefault="00822831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18" w:type="dxa"/>
            <w:shd w:val="clear" w:color="auto" w:fill="auto"/>
            <w:hideMark/>
          </w:tcPr>
          <w:p w:rsidR="006600AF" w:rsidRPr="009521F2" w:rsidRDefault="005C6123" w:rsidP="005C61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185.0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6600AF" w:rsidRPr="009521F2" w:rsidRDefault="006600AF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6600AF" w:rsidRPr="009521F2" w:rsidRDefault="006600AF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375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164.7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375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164.7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3750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A36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непрограммного</w:t>
            </w:r>
            <w:proofErr w:type="spellEnd"/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 деятельности"Обеспечение деятельности аппарата Администрации Казанского сельского поселения" (Расходы на выплаты персоналу государственных (муниципальных) органов)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89 9 5118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164.7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750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469.4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1125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469.4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4125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защите населения от чрезвычайных ситуаций в рамках подпрограммы «Защита от чрезвычайных ситуаций» муниципальной программы Казанского сельского поселения«Защита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04 1 2708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469.4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375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11 348.3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375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Дорожное хозяйство (дорожные фонды)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11 098.7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3750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содержание автомобильных дорог общего пользования и искусственных сооружений на них в рамках подпрограммы «Развитие сети автомобильных дорог в Казанском сельском поселении» муниципальной программы Казанского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06 1 2711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2 248.7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4500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проектно-изыскательские работы по строительству, реконструкции и капитальному ремонту автомобильных дорог общего пользования и искусственных сооружений на них в рамках подпрограммы «Развитие сети автомобильных дорог в Казанском сельском поселении» муниципальной программы Казанского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06 1 2713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700.0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3000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по строительству и реконструкции автомобильных дорог общего пользования и искусственных сооружений на них в рамках подпрограммы «Развитие сети автомобильных дорог в Казанском сельском поселении» муниципальной программы Казанского сельского поселения «Развитие транспортной системы» (Бюджетные инвестиции)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06 1 2714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288.0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3375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прав собственности на объекты недвижимого имущества в рамках подпрограммы «Развитие сети автомобильных дорог в Казанском сельском поселении» муниципальной программы Казанского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06 1 2720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150.0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3000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 и реконструкцию муниципальных объектов транспортной инфраструктуры в рамках подпрограммы «Развитие сети автомобильных дорог в Казанском сельском поселении» муниципальной программы Казанского сельского поселения «Развитие транспортной системы» (Бюджетные инвестиции)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06 1 7348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7 712.0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750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249.6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1875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предоставление межбюджетных трансфертов из бюджета Казанского сельского поселения в рамках </w:t>
            </w:r>
            <w:proofErr w:type="spellStart"/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Администрации Казанского сельского поселения (Иные межбюджетные трансферты)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99 9 8501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249.6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375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6 735.8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375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100.0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4875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Реализация направления расходов в рамках подпрограммы «Создание условий для обеспечения качественными коммунальными услугами населения Казанского сельского поселения» муниципальной программы Казанского сельского поселения «Обеспечение качественными жилищно-коммунальными услугами населения казанского сельского поселения и благоустройство территории Казанского сельского поселения </w:t>
            </w:r>
            <w:proofErr w:type="spellStart"/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поселения</w:t>
            </w:r>
            <w:proofErr w:type="spellEnd"/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02 1 9999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100.0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375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700.0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6000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разработку проектно-сметной документации на строительство, реконструкцию и капитальный ремонт объектов в рамках подпрограммы «Создание условий для обеспечения качественными коммунальными услугами населения Казанского сельского поселения» муниципальной программы Казанского сельского поселения «Обеспечение качественными жилищно-коммунальными услугами населения Казанского сельского поселения и благоустройство территории Казанского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02 1 2703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200.0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5250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прав собственности на объекты недвижимого имущества в рамках подпрограммы «Создание условий для обеспечения качественными коммунальными услугами населения Казанского сельского поселения» муниципальной программы Казанского сельского поселения «Обеспечение качественными жилищно-коммунальными услугами населения Казанского сельского поселения и благоустройство территории Казанского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02 1 2720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300.0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4875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Реализация направления расходов в рамках подпрограммы «Создание условий для обеспечения качественными коммунальными услугами населения Казанского сельского поселения» муниципальной программы Казанского сельского поселения «Обеспечение качественными жилищно-коммунальными услугами населения казанского сельского поселения и благоустройство территории Казанского сельского поселения </w:t>
            </w:r>
            <w:proofErr w:type="spellStart"/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поселения</w:t>
            </w:r>
            <w:proofErr w:type="spellEnd"/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02 1 9999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200.0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375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5 935.8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E65C2C">
        <w:trPr>
          <w:trHeight w:val="428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осуществление мероприятий по благоустройству поселения в рамках подпрограммы «Благоустройство территории поселения» муниципальной программы Казанского сельского поселения «Обеспечение качественными жилищно-коммунальными услугами населения Казанского сельского поселения и благоустройство территории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02 2 2704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4 701.2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4125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«Благоустройство территории поселения» муниципальной программы Казанского сельского поселения «Обеспечение качественными жилищно-коммунальными услугами населения Казанского сельского поселения и благоустройство территории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02 2 9999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264.0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3750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по оплате за потребление электроэнергии и обслуживание электролиний в рамках подпрограммы «Энергосбережение и повышение энергетической эффективности Казанского сельского поселения» муниципальной программы Казанского сельского поселения «</w:t>
            </w:r>
            <w:proofErr w:type="spellStart"/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Энергоэффективность</w:t>
            </w:r>
            <w:proofErr w:type="spellEnd"/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развитие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07 1 2718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970.6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375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1 805.8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375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1 805.8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3000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Казанского сельского поселения в рамках подпрограммы «Развитие культуры» муниципальной программы Казанского сельского поселения «Развитие культуры и туризма» (Субсидии бюджетным учреждениям)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05 1 0059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1 805.8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375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48.0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375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48.0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1F2" w:rsidRPr="009521F2" w:rsidTr="0071450D">
        <w:trPr>
          <w:trHeight w:val="4125"/>
        </w:trPr>
        <w:tc>
          <w:tcPr>
            <w:tcW w:w="509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Выплата муниципальной пенсии за выслугу лет лицам, замещавшим муниципальные должности и должности муниципальной службы в Казанском сельском поселении в рамках подпрограммы «Социальная поддержка отдельных категорий граждан» муниципальной программы Казанского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01 1 1701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48.0</w:t>
            </w:r>
            <w:r w:rsidR="002772D1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1F2" w:rsidRPr="009521F2" w:rsidRDefault="009521F2" w:rsidP="0095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D3180" w:rsidRDefault="006D3180" w:rsidP="00684A0B"/>
    <w:p w:rsidR="002772D1" w:rsidRPr="00A32C07" w:rsidRDefault="00981C71" w:rsidP="002772D1">
      <w:pPr>
        <w:ind w:right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2772D1" w:rsidRPr="00A32C07">
        <w:rPr>
          <w:rFonts w:ascii="Times New Roman" w:hAnsi="Times New Roman" w:cs="Times New Roman"/>
          <w:sz w:val="28"/>
          <w:szCs w:val="28"/>
        </w:rPr>
        <w:t xml:space="preserve">.Приложение </w:t>
      </w:r>
      <w:r w:rsidR="002772D1">
        <w:rPr>
          <w:rFonts w:ascii="Times New Roman" w:hAnsi="Times New Roman" w:cs="Times New Roman"/>
          <w:sz w:val="28"/>
          <w:szCs w:val="28"/>
        </w:rPr>
        <w:t>11</w:t>
      </w:r>
      <w:r w:rsidR="002772D1" w:rsidRPr="00A32C07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«</w:t>
      </w:r>
    </w:p>
    <w:p w:rsidR="00913397" w:rsidRDefault="00913397" w:rsidP="00684A0B"/>
    <w:tbl>
      <w:tblPr>
        <w:tblW w:w="12710" w:type="dxa"/>
        <w:tblInd w:w="-318" w:type="dxa"/>
        <w:tblLayout w:type="fixed"/>
        <w:tblLook w:val="04A0"/>
      </w:tblPr>
      <w:tblGrid>
        <w:gridCol w:w="3813"/>
        <w:gridCol w:w="705"/>
        <w:gridCol w:w="419"/>
        <w:gridCol w:w="117"/>
        <w:gridCol w:w="33"/>
        <w:gridCol w:w="141"/>
        <w:gridCol w:w="398"/>
        <w:gridCol w:w="28"/>
        <w:gridCol w:w="89"/>
        <w:gridCol w:w="89"/>
        <w:gridCol w:w="247"/>
        <w:gridCol w:w="114"/>
        <w:gridCol w:w="1020"/>
        <w:gridCol w:w="188"/>
        <w:gridCol w:w="209"/>
        <w:gridCol w:w="453"/>
        <w:gridCol w:w="288"/>
        <w:gridCol w:w="423"/>
        <w:gridCol w:w="32"/>
        <w:gridCol w:w="629"/>
        <w:gridCol w:w="54"/>
        <w:gridCol w:w="53"/>
        <w:gridCol w:w="226"/>
        <w:gridCol w:w="835"/>
        <w:gridCol w:w="26"/>
        <w:gridCol w:w="192"/>
        <w:gridCol w:w="18"/>
        <w:gridCol w:w="67"/>
        <w:gridCol w:w="435"/>
        <w:gridCol w:w="78"/>
        <w:gridCol w:w="158"/>
        <w:gridCol w:w="14"/>
        <w:gridCol w:w="1119"/>
      </w:tblGrid>
      <w:tr w:rsidR="00913397" w:rsidRPr="00C2282E" w:rsidTr="00013D76">
        <w:trPr>
          <w:gridAfter w:val="5"/>
          <w:wAfter w:w="1804" w:type="dxa"/>
          <w:trHeight w:val="375"/>
        </w:trPr>
        <w:tc>
          <w:tcPr>
            <w:tcW w:w="4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69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2282E" w:rsidRPr="00C2282E" w:rsidRDefault="00C2282E" w:rsidP="00C2282E">
            <w:pPr>
              <w:spacing w:after="120" w:line="192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C228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Приложение 11</w:t>
            </w:r>
          </w:p>
          <w:p w:rsidR="00C2282E" w:rsidRPr="00C2282E" w:rsidRDefault="00C2282E" w:rsidP="00C2282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2282E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C2282E" w:rsidRPr="00C2282E" w:rsidRDefault="00C2282E" w:rsidP="00C2282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2282E">
              <w:rPr>
                <w:rFonts w:ascii="Times New Roman" w:hAnsi="Times New Roman" w:cs="Times New Roman"/>
                <w:sz w:val="28"/>
                <w:szCs w:val="28"/>
              </w:rPr>
              <w:t>Казанского сельского поселения</w:t>
            </w:r>
            <w:r w:rsidRPr="00C228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Pr="00C2282E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Казанского сельского </w:t>
            </w:r>
          </w:p>
          <w:p w:rsidR="00C2282E" w:rsidRPr="00C2282E" w:rsidRDefault="00C2282E" w:rsidP="00C2282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2282E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proofErr w:type="spellStart"/>
            <w:r w:rsidRPr="00C2282E">
              <w:rPr>
                <w:rFonts w:ascii="Times New Roman" w:hAnsi="Times New Roman" w:cs="Times New Roman"/>
                <w:sz w:val="28"/>
                <w:szCs w:val="28"/>
              </w:rPr>
              <w:t>Верхнедонского</w:t>
            </w:r>
            <w:proofErr w:type="spellEnd"/>
          </w:p>
          <w:p w:rsidR="00913397" w:rsidRPr="00C2282E" w:rsidRDefault="00C2282E" w:rsidP="00C228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282E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на 2015 год</w:t>
            </w:r>
            <w:r w:rsidRPr="00C228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Pr="00C2282E">
              <w:rPr>
                <w:rFonts w:ascii="Times New Roman" w:hAnsi="Times New Roman" w:cs="Times New Roman"/>
                <w:sz w:val="28"/>
                <w:szCs w:val="28"/>
              </w:rPr>
              <w:t>и на плановый период 2016 и 2017 годов»</w:t>
            </w:r>
          </w:p>
        </w:tc>
      </w:tr>
      <w:tr w:rsidR="00913397" w:rsidRPr="00913397" w:rsidTr="00013D76">
        <w:trPr>
          <w:gridAfter w:val="5"/>
          <w:wAfter w:w="1804" w:type="dxa"/>
          <w:trHeight w:val="375"/>
        </w:trPr>
        <w:tc>
          <w:tcPr>
            <w:tcW w:w="10906" w:type="dxa"/>
            <w:gridSpan w:val="28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Распределение бюджетных ассигнований </w:t>
            </w:r>
          </w:p>
        </w:tc>
      </w:tr>
      <w:tr w:rsidR="00913397" w:rsidRPr="00913397" w:rsidTr="00013D76">
        <w:trPr>
          <w:gridAfter w:val="5"/>
          <w:wAfter w:w="1804" w:type="dxa"/>
          <w:trHeight w:val="375"/>
        </w:trPr>
        <w:tc>
          <w:tcPr>
            <w:tcW w:w="10906" w:type="dxa"/>
            <w:gridSpan w:val="28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13397" w:rsidRPr="00913397" w:rsidRDefault="00913397" w:rsidP="00277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 разделам, подразделам, целевым статьям (</w:t>
            </w:r>
            <w:r w:rsidR="002772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муниципальным</w:t>
            </w:r>
          </w:p>
        </w:tc>
      </w:tr>
      <w:tr w:rsidR="00913397" w:rsidRPr="00913397" w:rsidTr="00013D76">
        <w:trPr>
          <w:gridAfter w:val="5"/>
          <w:wAfter w:w="1804" w:type="dxa"/>
          <w:trHeight w:val="375"/>
        </w:trPr>
        <w:tc>
          <w:tcPr>
            <w:tcW w:w="10906" w:type="dxa"/>
            <w:gridSpan w:val="28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13397" w:rsidRPr="00913397" w:rsidRDefault="00913397" w:rsidP="00277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программам </w:t>
            </w:r>
            <w:r w:rsidR="002772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Казанского сельского поселения</w:t>
            </w:r>
            <w:r w:rsidRPr="009133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proofErr w:type="spellStart"/>
            <w:r w:rsidRPr="009133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9133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направлениям</w:t>
            </w:r>
          </w:p>
        </w:tc>
      </w:tr>
      <w:tr w:rsidR="00913397" w:rsidRPr="00913397" w:rsidTr="00013D76">
        <w:trPr>
          <w:gridAfter w:val="5"/>
          <w:wAfter w:w="1804" w:type="dxa"/>
          <w:trHeight w:val="375"/>
        </w:trPr>
        <w:tc>
          <w:tcPr>
            <w:tcW w:w="10906" w:type="dxa"/>
            <w:gridSpan w:val="28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деятельности), группам (подгруппам) видов расходов классификации</w:t>
            </w:r>
          </w:p>
        </w:tc>
      </w:tr>
      <w:tr w:rsidR="00913397" w:rsidRPr="00913397" w:rsidTr="00013D76">
        <w:trPr>
          <w:gridAfter w:val="5"/>
          <w:wAfter w:w="1804" w:type="dxa"/>
          <w:trHeight w:val="435"/>
        </w:trPr>
        <w:tc>
          <w:tcPr>
            <w:tcW w:w="10906" w:type="dxa"/>
            <w:gridSpan w:val="28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13397" w:rsidRPr="00913397" w:rsidRDefault="00913397" w:rsidP="003C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расходов бюджета </w:t>
            </w:r>
            <w:r w:rsidR="002772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сельского поселения </w:t>
            </w:r>
            <w:r w:rsidRPr="009133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плановый период 201</w:t>
            </w:r>
            <w:r w:rsidR="003C08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9133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201</w:t>
            </w:r>
            <w:r w:rsidR="003C08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Pr="009133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13397" w:rsidRPr="00913397" w:rsidTr="00013D76">
        <w:trPr>
          <w:gridAfter w:val="4"/>
          <w:wAfter w:w="1369" w:type="dxa"/>
          <w:trHeight w:val="375"/>
        </w:trPr>
        <w:tc>
          <w:tcPr>
            <w:tcW w:w="49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8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(тыс. рублей)</w:t>
            </w:r>
          </w:p>
        </w:tc>
      </w:tr>
      <w:tr w:rsidR="00913397" w:rsidRPr="00913397" w:rsidTr="00013D76">
        <w:trPr>
          <w:gridAfter w:val="4"/>
          <w:wAfter w:w="1369" w:type="dxa"/>
          <w:trHeight w:val="375"/>
        </w:trPr>
        <w:tc>
          <w:tcPr>
            <w:tcW w:w="49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397" w:rsidRPr="00913397" w:rsidRDefault="00913397" w:rsidP="0091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68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397" w:rsidRPr="00913397" w:rsidRDefault="00913397" w:rsidP="0091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9133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397" w:rsidRPr="00913397" w:rsidRDefault="00913397" w:rsidP="0091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397" w:rsidRPr="00913397" w:rsidRDefault="00913397" w:rsidP="0091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397" w:rsidRPr="00913397" w:rsidRDefault="00913397" w:rsidP="0091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99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397" w:rsidRPr="00913397" w:rsidRDefault="00913397" w:rsidP="0091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Плановый период</w:t>
            </w:r>
          </w:p>
        </w:tc>
      </w:tr>
      <w:tr w:rsidR="00913397" w:rsidRPr="00913397" w:rsidTr="00013D76">
        <w:trPr>
          <w:gridAfter w:val="4"/>
          <w:wAfter w:w="1369" w:type="dxa"/>
          <w:trHeight w:val="375"/>
        </w:trPr>
        <w:tc>
          <w:tcPr>
            <w:tcW w:w="49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397" w:rsidRPr="00913397" w:rsidRDefault="00913397" w:rsidP="004C1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</w:t>
            </w:r>
            <w:r w:rsidR="004C17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r w:rsidRPr="009133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5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397" w:rsidRPr="00913397" w:rsidRDefault="00913397" w:rsidP="004C1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</w:t>
            </w:r>
            <w:r w:rsidR="004C17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  <w:r w:rsidRPr="009133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913397" w:rsidRPr="00913397" w:rsidTr="00013D76">
        <w:trPr>
          <w:gridAfter w:val="4"/>
          <w:wAfter w:w="1369" w:type="dxa"/>
          <w:trHeight w:val="375"/>
        </w:trPr>
        <w:tc>
          <w:tcPr>
            <w:tcW w:w="4937" w:type="dxa"/>
            <w:gridSpan w:val="3"/>
            <w:tcBorders>
              <w:top w:val="single" w:sz="4" w:space="0" w:color="auto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5" w:name="RANGE!A13:G60"/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  <w:bookmarkEnd w:id="5"/>
          </w:p>
        </w:tc>
        <w:tc>
          <w:tcPr>
            <w:tcW w:w="689" w:type="dxa"/>
            <w:gridSpan w:val="4"/>
            <w:tcBorders>
              <w:top w:val="single" w:sz="4" w:space="0" w:color="auto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16 993.3</w:t>
            </w:r>
          </w:p>
        </w:tc>
        <w:tc>
          <w:tcPr>
            <w:tcW w:w="1573" w:type="dxa"/>
            <w:gridSpan w:val="6"/>
            <w:tcBorders>
              <w:top w:val="single" w:sz="4" w:space="0" w:color="auto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22 141.2</w:t>
            </w:r>
          </w:p>
        </w:tc>
      </w:tr>
      <w:tr w:rsidR="00913397" w:rsidRPr="00913397" w:rsidTr="00013D76">
        <w:trPr>
          <w:gridAfter w:val="4"/>
          <w:wAfter w:w="1369" w:type="dxa"/>
          <w:trHeight w:val="375"/>
        </w:trPr>
        <w:tc>
          <w:tcPr>
            <w:tcW w:w="493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89" w:type="dxa"/>
            <w:gridSpan w:val="4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5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7 445.3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8 130.5</w:t>
            </w:r>
          </w:p>
        </w:tc>
      </w:tr>
      <w:tr w:rsidR="00913397" w:rsidRPr="00913397" w:rsidTr="00013D76">
        <w:trPr>
          <w:gridAfter w:val="4"/>
          <w:wAfter w:w="1369" w:type="dxa"/>
          <w:trHeight w:val="1125"/>
        </w:trPr>
        <w:tc>
          <w:tcPr>
            <w:tcW w:w="493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dxa"/>
            <w:gridSpan w:val="4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5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1 153.4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1 153.4</w:t>
            </w:r>
          </w:p>
        </w:tc>
      </w:tr>
      <w:tr w:rsidR="00913397" w:rsidRPr="00913397" w:rsidTr="00013D76">
        <w:trPr>
          <w:gridAfter w:val="4"/>
          <w:wAfter w:w="1369" w:type="dxa"/>
          <w:trHeight w:val="2250"/>
        </w:trPr>
        <w:tc>
          <w:tcPr>
            <w:tcW w:w="493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в рамках обеспечения функционирования Главы Казанского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689" w:type="dxa"/>
            <w:gridSpan w:val="4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5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88 1 0011</w:t>
            </w:r>
          </w:p>
        </w:tc>
        <w:tc>
          <w:tcPr>
            <w:tcW w:w="741" w:type="dxa"/>
            <w:gridSpan w:val="2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1 153.4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1 153.4</w:t>
            </w:r>
          </w:p>
        </w:tc>
      </w:tr>
      <w:tr w:rsidR="00913397" w:rsidRPr="00913397" w:rsidTr="00013D76">
        <w:trPr>
          <w:gridAfter w:val="4"/>
          <w:wAfter w:w="1369" w:type="dxa"/>
          <w:trHeight w:val="1500"/>
        </w:trPr>
        <w:tc>
          <w:tcPr>
            <w:tcW w:w="493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dxa"/>
            <w:gridSpan w:val="4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5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5 197.1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5 197.1</w:t>
            </w:r>
          </w:p>
        </w:tc>
      </w:tr>
      <w:tr w:rsidR="00913397" w:rsidRPr="00913397" w:rsidTr="00013D76">
        <w:trPr>
          <w:gridAfter w:val="4"/>
          <w:wAfter w:w="1369" w:type="dxa"/>
          <w:trHeight w:val="3750"/>
        </w:trPr>
        <w:tc>
          <w:tcPr>
            <w:tcW w:w="493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доступа муниципальных служащих к услугам в области информационных технологий в рамках подпрограммы «Развитие муниципального управления и муниципальной службы» муниципальной программы Казанского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89" w:type="dxa"/>
            <w:gridSpan w:val="4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5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08 1 2721</w:t>
            </w:r>
          </w:p>
        </w:tc>
        <w:tc>
          <w:tcPr>
            <w:tcW w:w="741" w:type="dxa"/>
            <w:gridSpan w:val="2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158.0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158.0</w:t>
            </w:r>
          </w:p>
        </w:tc>
      </w:tr>
      <w:tr w:rsidR="00913397" w:rsidRPr="00913397" w:rsidTr="00013D76">
        <w:trPr>
          <w:gridAfter w:val="4"/>
          <w:wAfter w:w="1369" w:type="dxa"/>
          <w:trHeight w:val="1875"/>
        </w:trPr>
        <w:tc>
          <w:tcPr>
            <w:tcW w:w="493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по оплате труда работников Администрации Казанского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689" w:type="dxa"/>
            <w:gridSpan w:val="4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5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89 1 0011</w:t>
            </w:r>
          </w:p>
        </w:tc>
        <w:tc>
          <w:tcPr>
            <w:tcW w:w="741" w:type="dxa"/>
            <w:gridSpan w:val="2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4 164.6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4 164.6</w:t>
            </w:r>
          </w:p>
        </w:tc>
      </w:tr>
      <w:tr w:rsidR="00913397" w:rsidRPr="00913397" w:rsidTr="00013D76">
        <w:trPr>
          <w:gridAfter w:val="4"/>
          <w:wAfter w:w="1369" w:type="dxa"/>
          <w:trHeight w:val="1875"/>
        </w:trPr>
        <w:tc>
          <w:tcPr>
            <w:tcW w:w="493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функций Администрации Казанского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89" w:type="dxa"/>
            <w:gridSpan w:val="4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5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89 1 0019</w:t>
            </w:r>
          </w:p>
        </w:tc>
        <w:tc>
          <w:tcPr>
            <w:tcW w:w="741" w:type="dxa"/>
            <w:gridSpan w:val="2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754.3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754.3</w:t>
            </w:r>
          </w:p>
        </w:tc>
      </w:tr>
      <w:tr w:rsidR="00913397" w:rsidRPr="00913397" w:rsidTr="00013D76">
        <w:trPr>
          <w:gridAfter w:val="4"/>
          <w:wAfter w:w="1369" w:type="dxa"/>
          <w:trHeight w:val="1500"/>
        </w:trPr>
        <w:tc>
          <w:tcPr>
            <w:tcW w:w="493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функций Администрации Казанского сельского поселения (Уплата налогов, сборов и иных платежей)</w:t>
            </w:r>
          </w:p>
        </w:tc>
        <w:tc>
          <w:tcPr>
            <w:tcW w:w="689" w:type="dxa"/>
            <w:gridSpan w:val="4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5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89 1 0019</w:t>
            </w:r>
          </w:p>
        </w:tc>
        <w:tc>
          <w:tcPr>
            <w:tcW w:w="741" w:type="dxa"/>
            <w:gridSpan w:val="2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120.0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120.0</w:t>
            </w:r>
          </w:p>
        </w:tc>
      </w:tr>
      <w:tr w:rsidR="00913397" w:rsidRPr="00913397" w:rsidTr="00013D76">
        <w:trPr>
          <w:gridAfter w:val="4"/>
          <w:wAfter w:w="1369" w:type="dxa"/>
          <w:trHeight w:val="5250"/>
        </w:trPr>
        <w:tc>
          <w:tcPr>
            <w:tcW w:w="493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</w:t>
            </w:r>
            <w:proofErr w:type="spellStart"/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непрограммного</w:t>
            </w:r>
            <w:proofErr w:type="spellEnd"/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 деятельности"Обеспечение деятельности аппарата Администрации Казанского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89" w:type="dxa"/>
            <w:gridSpan w:val="4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5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89 9 7239</w:t>
            </w:r>
          </w:p>
        </w:tc>
        <w:tc>
          <w:tcPr>
            <w:tcW w:w="741" w:type="dxa"/>
            <w:gridSpan w:val="2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0.2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0.2</w:t>
            </w:r>
          </w:p>
        </w:tc>
      </w:tr>
      <w:tr w:rsidR="00913397" w:rsidRPr="00913397" w:rsidTr="00013D76">
        <w:trPr>
          <w:gridAfter w:val="4"/>
          <w:wAfter w:w="1369" w:type="dxa"/>
          <w:trHeight w:val="750"/>
        </w:trPr>
        <w:tc>
          <w:tcPr>
            <w:tcW w:w="493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689" w:type="dxa"/>
            <w:gridSpan w:val="4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5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452.2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504.2</w:t>
            </w:r>
          </w:p>
        </w:tc>
      </w:tr>
      <w:tr w:rsidR="00913397" w:rsidRPr="00913397" w:rsidTr="00013D76">
        <w:trPr>
          <w:gridAfter w:val="4"/>
          <w:wAfter w:w="1369" w:type="dxa"/>
          <w:trHeight w:val="1500"/>
        </w:trPr>
        <w:tc>
          <w:tcPr>
            <w:tcW w:w="493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направления расходов в рамках расходов по обеспечению деятельности аппарата Администрации Казанского сельского поселения (Специальные расходы)</w:t>
            </w:r>
          </w:p>
        </w:tc>
        <w:tc>
          <w:tcPr>
            <w:tcW w:w="689" w:type="dxa"/>
            <w:gridSpan w:val="4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5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89 1 9999</w:t>
            </w:r>
          </w:p>
        </w:tc>
        <w:tc>
          <w:tcPr>
            <w:tcW w:w="741" w:type="dxa"/>
            <w:gridSpan w:val="2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452.2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504.2</w:t>
            </w:r>
          </w:p>
        </w:tc>
      </w:tr>
      <w:tr w:rsidR="00913397" w:rsidRPr="00913397" w:rsidTr="00013D76">
        <w:trPr>
          <w:gridAfter w:val="4"/>
          <w:wAfter w:w="1369" w:type="dxa"/>
          <w:trHeight w:val="375"/>
        </w:trPr>
        <w:tc>
          <w:tcPr>
            <w:tcW w:w="493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689" w:type="dxa"/>
            <w:gridSpan w:val="4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5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1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100.5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148.3</w:t>
            </w:r>
          </w:p>
        </w:tc>
      </w:tr>
      <w:tr w:rsidR="00913397" w:rsidRPr="00913397" w:rsidTr="00013D76">
        <w:trPr>
          <w:gridAfter w:val="4"/>
          <w:wAfter w:w="1369" w:type="dxa"/>
          <w:trHeight w:val="750"/>
        </w:trPr>
        <w:tc>
          <w:tcPr>
            <w:tcW w:w="493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Резервный фонд Администрации Казанского сельского поселения (Резервные средства)</w:t>
            </w:r>
          </w:p>
        </w:tc>
        <w:tc>
          <w:tcPr>
            <w:tcW w:w="689" w:type="dxa"/>
            <w:gridSpan w:val="4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5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1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99 1 9009</w:t>
            </w:r>
          </w:p>
        </w:tc>
        <w:tc>
          <w:tcPr>
            <w:tcW w:w="741" w:type="dxa"/>
            <w:gridSpan w:val="2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870</w:t>
            </w:r>
          </w:p>
        </w:tc>
        <w:tc>
          <w:tcPr>
            <w:tcW w:w="1417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100.5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148.3</w:t>
            </w:r>
          </w:p>
        </w:tc>
      </w:tr>
      <w:tr w:rsidR="00913397" w:rsidRPr="00913397" w:rsidTr="00013D76">
        <w:trPr>
          <w:gridAfter w:val="4"/>
          <w:wAfter w:w="1369" w:type="dxa"/>
          <w:trHeight w:val="375"/>
        </w:trPr>
        <w:tc>
          <w:tcPr>
            <w:tcW w:w="493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89" w:type="dxa"/>
            <w:gridSpan w:val="4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5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542.1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1 127.5</w:t>
            </w:r>
          </w:p>
        </w:tc>
      </w:tr>
      <w:tr w:rsidR="00913397" w:rsidRPr="00913397" w:rsidTr="00013D76">
        <w:trPr>
          <w:gridAfter w:val="4"/>
          <w:wAfter w:w="1369" w:type="dxa"/>
          <w:trHeight w:val="3375"/>
        </w:trPr>
        <w:tc>
          <w:tcPr>
            <w:tcW w:w="493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«Противодействие коррупции в Казанском сельском поселении » муниципальной программы Казанского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89" w:type="dxa"/>
            <w:gridSpan w:val="4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5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03 1 9999</w:t>
            </w:r>
          </w:p>
        </w:tc>
        <w:tc>
          <w:tcPr>
            <w:tcW w:w="741" w:type="dxa"/>
            <w:gridSpan w:val="2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4.0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4.0</w:t>
            </w:r>
          </w:p>
        </w:tc>
      </w:tr>
      <w:tr w:rsidR="00913397" w:rsidRPr="00913397" w:rsidTr="00013D76">
        <w:trPr>
          <w:gridAfter w:val="4"/>
          <w:wAfter w:w="1369" w:type="dxa"/>
          <w:trHeight w:val="3750"/>
        </w:trPr>
        <w:tc>
          <w:tcPr>
            <w:tcW w:w="493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«Обеспечение общественного порядка, профилактика экстремизма и терроризма в Казанском сельском поселении» муниципальной программы Казанского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89" w:type="dxa"/>
            <w:gridSpan w:val="4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5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03 2 9999</w:t>
            </w:r>
          </w:p>
        </w:tc>
        <w:tc>
          <w:tcPr>
            <w:tcW w:w="741" w:type="dxa"/>
            <w:gridSpan w:val="2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2.0</w:t>
            </w:r>
          </w:p>
        </w:tc>
      </w:tr>
      <w:tr w:rsidR="00913397" w:rsidRPr="00913397" w:rsidTr="00013D76">
        <w:trPr>
          <w:gridAfter w:val="4"/>
          <w:wAfter w:w="1369" w:type="dxa"/>
          <w:trHeight w:val="3750"/>
        </w:trPr>
        <w:tc>
          <w:tcPr>
            <w:tcW w:w="493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«Комплексные меры противодействия злоупотреблению наркотиками и их незаконному обороту» муниципальной программы Казанского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89" w:type="dxa"/>
            <w:gridSpan w:val="4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5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03 3 9999</w:t>
            </w:r>
          </w:p>
        </w:tc>
        <w:tc>
          <w:tcPr>
            <w:tcW w:w="741" w:type="dxa"/>
            <w:gridSpan w:val="2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2.0</w:t>
            </w:r>
          </w:p>
        </w:tc>
      </w:tr>
      <w:tr w:rsidR="00913397" w:rsidRPr="00913397" w:rsidTr="00013D76">
        <w:trPr>
          <w:gridAfter w:val="4"/>
          <w:wAfter w:w="1369" w:type="dxa"/>
          <w:trHeight w:val="4500"/>
        </w:trPr>
        <w:tc>
          <w:tcPr>
            <w:tcW w:w="493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Официальная публикация нормативно-правовых актов Казанского сельского поселения, проектов правовых актов Казанского сельского поселения и иных информационных материалов в рамках подпрограммы «Развитие муниципального управления и муниципальной службы» муниципальной программы Казанского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89" w:type="dxa"/>
            <w:gridSpan w:val="4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5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08 1 2723</w:t>
            </w:r>
          </w:p>
        </w:tc>
        <w:tc>
          <w:tcPr>
            <w:tcW w:w="741" w:type="dxa"/>
            <w:gridSpan w:val="2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7D077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0.0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7D0778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33,6</w:t>
            </w:r>
          </w:p>
        </w:tc>
      </w:tr>
      <w:tr w:rsidR="00913397" w:rsidRPr="00913397" w:rsidTr="00013D76">
        <w:trPr>
          <w:gridAfter w:val="4"/>
          <w:wAfter w:w="1369" w:type="dxa"/>
          <w:trHeight w:val="1500"/>
        </w:trPr>
        <w:tc>
          <w:tcPr>
            <w:tcW w:w="493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Условно утвержденные расходы в рамках </w:t>
            </w:r>
            <w:proofErr w:type="spellStart"/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Администрации Казанского сельского поселения (Специальные расходы)</w:t>
            </w:r>
          </w:p>
        </w:tc>
        <w:tc>
          <w:tcPr>
            <w:tcW w:w="689" w:type="dxa"/>
            <w:gridSpan w:val="4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5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99 9 9011</w:t>
            </w:r>
          </w:p>
        </w:tc>
        <w:tc>
          <w:tcPr>
            <w:tcW w:w="741" w:type="dxa"/>
            <w:gridSpan w:val="2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7D0778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414,1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7D0778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1085,9</w:t>
            </w:r>
          </w:p>
        </w:tc>
      </w:tr>
      <w:tr w:rsidR="00913397" w:rsidRPr="00913397" w:rsidTr="00013D76">
        <w:trPr>
          <w:gridAfter w:val="4"/>
          <w:wAfter w:w="1369" w:type="dxa"/>
          <w:trHeight w:val="375"/>
        </w:trPr>
        <w:tc>
          <w:tcPr>
            <w:tcW w:w="493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689" w:type="dxa"/>
            <w:gridSpan w:val="4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gridSpan w:val="5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166.8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159.4</w:t>
            </w:r>
          </w:p>
        </w:tc>
      </w:tr>
      <w:tr w:rsidR="00913397" w:rsidRPr="00913397" w:rsidTr="00013D76">
        <w:trPr>
          <w:gridAfter w:val="4"/>
          <w:wAfter w:w="1369" w:type="dxa"/>
          <w:trHeight w:val="375"/>
        </w:trPr>
        <w:tc>
          <w:tcPr>
            <w:tcW w:w="493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689" w:type="dxa"/>
            <w:gridSpan w:val="4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gridSpan w:val="5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166.8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159.4</w:t>
            </w:r>
          </w:p>
        </w:tc>
      </w:tr>
      <w:tr w:rsidR="00913397" w:rsidRPr="00913397" w:rsidTr="00892281">
        <w:trPr>
          <w:gridAfter w:val="4"/>
          <w:wAfter w:w="1369" w:type="dxa"/>
          <w:trHeight w:val="3263"/>
        </w:trPr>
        <w:tc>
          <w:tcPr>
            <w:tcW w:w="493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892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непрограммного</w:t>
            </w:r>
            <w:proofErr w:type="spellEnd"/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 деятельности"Обеспечение деятельности аппарата Администрации Казанского сельского поселения" (Расходы на выплаты персоналу государственных (муниципальных) органов)</w:t>
            </w:r>
          </w:p>
        </w:tc>
        <w:tc>
          <w:tcPr>
            <w:tcW w:w="689" w:type="dxa"/>
            <w:gridSpan w:val="4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gridSpan w:val="5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89 9 5118</w:t>
            </w:r>
          </w:p>
        </w:tc>
        <w:tc>
          <w:tcPr>
            <w:tcW w:w="741" w:type="dxa"/>
            <w:gridSpan w:val="2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166.8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159.4</w:t>
            </w:r>
          </w:p>
        </w:tc>
      </w:tr>
      <w:tr w:rsidR="00913397" w:rsidRPr="00913397" w:rsidTr="00013D76">
        <w:trPr>
          <w:gridAfter w:val="4"/>
          <w:wAfter w:w="1369" w:type="dxa"/>
          <w:trHeight w:val="750"/>
        </w:trPr>
        <w:tc>
          <w:tcPr>
            <w:tcW w:w="493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dxa"/>
            <w:gridSpan w:val="4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5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469.4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469.4</w:t>
            </w:r>
          </w:p>
        </w:tc>
      </w:tr>
      <w:tr w:rsidR="00913397" w:rsidRPr="00913397" w:rsidTr="00013D76">
        <w:trPr>
          <w:gridAfter w:val="4"/>
          <w:wAfter w:w="1369" w:type="dxa"/>
          <w:trHeight w:val="1125"/>
        </w:trPr>
        <w:tc>
          <w:tcPr>
            <w:tcW w:w="493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89" w:type="dxa"/>
            <w:gridSpan w:val="4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5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469.4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469.4</w:t>
            </w:r>
          </w:p>
        </w:tc>
      </w:tr>
      <w:tr w:rsidR="00913397" w:rsidRPr="00913397" w:rsidTr="00013D76">
        <w:trPr>
          <w:gridAfter w:val="4"/>
          <w:wAfter w:w="1369" w:type="dxa"/>
          <w:trHeight w:val="4125"/>
        </w:trPr>
        <w:tc>
          <w:tcPr>
            <w:tcW w:w="493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защите населения от чрезвычайных ситуаций в рамках подпрограммы «Защита от чрезвычайных ситуаций» муниципальной программы Казанского сельского поселения«Защита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89" w:type="dxa"/>
            <w:gridSpan w:val="4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5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04 1 2708</w:t>
            </w:r>
          </w:p>
        </w:tc>
        <w:tc>
          <w:tcPr>
            <w:tcW w:w="741" w:type="dxa"/>
            <w:gridSpan w:val="2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469.4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469.4</w:t>
            </w:r>
          </w:p>
        </w:tc>
      </w:tr>
      <w:tr w:rsidR="00913397" w:rsidRPr="00913397" w:rsidTr="00013D76">
        <w:trPr>
          <w:gridAfter w:val="4"/>
          <w:wAfter w:w="1369" w:type="dxa"/>
          <w:trHeight w:val="375"/>
        </w:trPr>
        <w:tc>
          <w:tcPr>
            <w:tcW w:w="493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689" w:type="dxa"/>
            <w:gridSpan w:val="4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5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4 539.7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4 734.9</w:t>
            </w:r>
          </w:p>
        </w:tc>
      </w:tr>
      <w:tr w:rsidR="00913397" w:rsidRPr="00913397" w:rsidTr="00013D76">
        <w:trPr>
          <w:gridAfter w:val="4"/>
          <w:wAfter w:w="1369" w:type="dxa"/>
          <w:trHeight w:val="375"/>
        </w:trPr>
        <w:tc>
          <w:tcPr>
            <w:tcW w:w="493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Дорожное хозяйство (дорожные фонды)</w:t>
            </w:r>
          </w:p>
        </w:tc>
        <w:tc>
          <w:tcPr>
            <w:tcW w:w="689" w:type="dxa"/>
            <w:gridSpan w:val="4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5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4 539.7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4 734.9</w:t>
            </w:r>
          </w:p>
        </w:tc>
      </w:tr>
      <w:tr w:rsidR="00913397" w:rsidRPr="00913397" w:rsidTr="00013D76">
        <w:trPr>
          <w:gridAfter w:val="4"/>
          <w:wAfter w:w="1369" w:type="dxa"/>
          <w:trHeight w:val="3750"/>
        </w:trPr>
        <w:tc>
          <w:tcPr>
            <w:tcW w:w="493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содержание автомобильных дорог общего пользования и искусственных сооружений на них в рамках подпрограммы «Развитие сети автомобильных дорог в Казанском сельском поселении» муниципальной программы Казанского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89" w:type="dxa"/>
            <w:gridSpan w:val="4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5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06 1 2711</w:t>
            </w:r>
          </w:p>
        </w:tc>
        <w:tc>
          <w:tcPr>
            <w:tcW w:w="741" w:type="dxa"/>
            <w:gridSpan w:val="2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3 839.7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5C633A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4034,9</w:t>
            </w:r>
          </w:p>
        </w:tc>
      </w:tr>
      <w:tr w:rsidR="00913397" w:rsidRPr="00913397" w:rsidTr="00013D76">
        <w:trPr>
          <w:gridAfter w:val="4"/>
          <w:wAfter w:w="1369" w:type="dxa"/>
          <w:trHeight w:val="4500"/>
        </w:trPr>
        <w:tc>
          <w:tcPr>
            <w:tcW w:w="493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проектно-изыскательские работы по строительству, реконструкции и капитальному ремонту автомобильных дорог общего пользования и искусственных сооружений на них в рамках подпрограммы «Развитие сети автомобильных дорог в Казанском сельском поселении» муниципальной программы Казанского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89" w:type="dxa"/>
            <w:gridSpan w:val="4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5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06 1 2713</w:t>
            </w:r>
          </w:p>
        </w:tc>
        <w:tc>
          <w:tcPr>
            <w:tcW w:w="741" w:type="dxa"/>
            <w:gridSpan w:val="2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700.0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700.0</w:t>
            </w:r>
          </w:p>
        </w:tc>
      </w:tr>
      <w:tr w:rsidR="00913397" w:rsidRPr="00913397" w:rsidTr="00013D76">
        <w:trPr>
          <w:gridAfter w:val="4"/>
          <w:wAfter w:w="1369" w:type="dxa"/>
          <w:trHeight w:val="375"/>
        </w:trPr>
        <w:tc>
          <w:tcPr>
            <w:tcW w:w="493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689" w:type="dxa"/>
            <w:gridSpan w:val="4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5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2 575.2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6 850.1</w:t>
            </w:r>
          </w:p>
        </w:tc>
      </w:tr>
      <w:tr w:rsidR="00913397" w:rsidRPr="00913397" w:rsidTr="00013D76">
        <w:trPr>
          <w:gridAfter w:val="4"/>
          <w:wAfter w:w="1369" w:type="dxa"/>
          <w:trHeight w:val="375"/>
        </w:trPr>
        <w:tc>
          <w:tcPr>
            <w:tcW w:w="493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689" w:type="dxa"/>
            <w:gridSpan w:val="4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5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100.0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100.0</w:t>
            </w:r>
          </w:p>
        </w:tc>
      </w:tr>
      <w:tr w:rsidR="00913397" w:rsidRPr="00913397" w:rsidTr="00013D76">
        <w:trPr>
          <w:gridAfter w:val="4"/>
          <w:wAfter w:w="1369" w:type="dxa"/>
          <w:trHeight w:val="4875"/>
        </w:trPr>
        <w:tc>
          <w:tcPr>
            <w:tcW w:w="493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Реализация направления расходов в рамках подпрограммы «Создание условий для обеспечения качественными коммунальными услугами населения Казанского сельского поселения» муниципальной программы Казанского сельского поселения «Обеспечение качественными жилищно-коммунальными услугами населения казанского сельского поселения и благоустройство территории Казанского сельского поселения </w:t>
            </w:r>
            <w:proofErr w:type="spellStart"/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поселения</w:t>
            </w:r>
            <w:proofErr w:type="spellEnd"/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89" w:type="dxa"/>
            <w:gridSpan w:val="4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5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02 1 9999</w:t>
            </w:r>
          </w:p>
        </w:tc>
        <w:tc>
          <w:tcPr>
            <w:tcW w:w="741" w:type="dxa"/>
            <w:gridSpan w:val="2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100.0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100.0</w:t>
            </w:r>
          </w:p>
        </w:tc>
      </w:tr>
      <w:tr w:rsidR="00913397" w:rsidRPr="00913397" w:rsidTr="00013D76">
        <w:trPr>
          <w:gridAfter w:val="4"/>
          <w:wAfter w:w="1369" w:type="dxa"/>
          <w:trHeight w:val="375"/>
        </w:trPr>
        <w:tc>
          <w:tcPr>
            <w:tcW w:w="493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689" w:type="dxa"/>
            <w:gridSpan w:val="4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5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700.0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700.0</w:t>
            </w:r>
          </w:p>
        </w:tc>
      </w:tr>
      <w:tr w:rsidR="00913397" w:rsidRPr="00913397" w:rsidTr="00013D76">
        <w:trPr>
          <w:gridAfter w:val="4"/>
          <w:wAfter w:w="1369" w:type="dxa"/>
          <w:trHeight w:val="6000"/>
        </w:trPr>
        <w:tc>
          <w:tcPr>
            <w:tcW w:w="493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разработку проектно-сметной документации на строительство, реконструкцию и капитальный ремонт объектов в рамках подпрограммы «Создание условий для обеспечения качественными коммунальными услугами населения Казанского сельского поселения» муниципальной программы Казанского сельского поселения «Обеспечение качественными жилищно-коммунальными услугами населения Казанского сельского поселения и благоустройство территории Казанского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89" w:type="dxa"/>
            <w:gridSpan w:val="4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5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02 1 2703</w:t>
            </w:r>
          </w:p>
        </w:tc>
        <w:tc>
          <w:tcPr>
            <w:tcW w:w="741" w:type="dxa"/>
            <w:gridSpan w:val="2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200.0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200.0</w:t>
            </w:r>
          </w:p>
        </w:tc>
      </w:tr>
      <w:tr w:rsidR="00913397" w:rsidRPr="00913397" w:rsidTr="00013D76">
        <w:trPr>
          <w:gridAfter w:val="4"/>
          <w:wAfter w:w="1369" w:type="dxa"/>
          <w:trHeight w:val="5250"/>
        </w:trPr>
        <w:tc>
          <w:tcPr>
            <w:tcW w:w="493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прав собственности на объекты недвижимого имущества в рамках подпрограммы «Создание условий для обеспечения качественными коммунальными услугами населения Казанского сельского поселения» муниципальной программы Казанского сельского поселения «Обеспечение качественными жилищно-коммунальными услугами населения Казанского сельского поселения и благоустройство территории Казанского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89" w:type="dxa"/>
            <w:gridSpan w:val="4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5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02 1 2720</w:t>
            </w:r>
          </w:p>
        </w:tc>
        <w:tc>
          <w:tcPr>
            <w:tcW w:w="741" w:type="dxa"/>
            <w:gridSpan w:val="2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300.0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300.0</w:t>
            </w:r>
          </w:p>
        </w:tc>
      </w:tr>
      <w:tr w:rsidR="00913397" w:rsidRPr="00913397" w:rsidTr="00013D76">
        <w:trPr>
          <w:gridAfter w:val="4"/>
          <w:wAfter w:w="1369" w:type="dxa"/>
          <w:trHeight w:val="4875"/>
        </w:trPr>
        <w:tc>
          <w:tcPr>
            <w:tcW w:w="493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Реализация направления расходов в рамках подпрограммы «Создание условий для обеспечения качественными коммунальными услугами населения Казанского сельского поселения» муниципальной программы Казанского сельского поселения «Обеспечение качественными жилищно-коммунальными услугами населения казанского сельского поселения и благоустройство территории Казанского сельского поселения </w:t>
            </w:r>
            <w:proofErr w:type="spellStart"/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поселения</w:t>
            </w:r>
            <w:proofErr w:type="spellEnd"/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89" w:type="dxa"/>
            <w:gridSpan w:val="4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5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02 1 9999</w:t>
            </w:r>
          </w:p>
        </w:tc>
        <w:tc>
          <w:tcPr>
            <w:tcW w:w="741" w:type="dxa"/>
            <w:gridSpan w:val="2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200.0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200.0</w:t>
            </w:r>
          </w:p>
        </w:tc>
      </w:tr>
      <w:tr w:rsidR="00913397" w:rsidRPr="00913397" w:rsidTr="00013D76">
        <w:trPr>
          <w:gridAfter w:val="4"/>
          <w:wAfter w:w="1369" w:type="dxa"/>
          <w:trHeight w:val="375"/>
        </w:trPr>
        <w:tc>
          <w:tcPr>
            <w:tcW w:w="493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689" w:type="dxa"/>
            <w:gridSpan w:val="4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5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1 775.2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6 050.1</w:t>
            </w:r>
          </w:p>
        </w:tc>
      </w:tr>
      <w:tr w:rsidR="00913397" w:rsidRPr="00913397" w:rsidTr="00013D76">
        <w:trPr>
          <w:gridAfter w:val="4"/>
          <w:wAfter w:w="1369" w:type="dxa"/>
          <w:trHeight w:val="4125"/>
        </w:trPr>
        <w:tc>
          <w:tcPr>
            <w:tcW w:w="493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осуществление мероприятий по благоустройству поселения в рамках подпрограммы «Благоустройство территории поселения» муниципальной программы Казанского сельского поселения «Обеспечение качественными жилищно-коммунальными услугами населения Казанского сельского поселения и благоустройство территории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89" w:type="dxa"/>
            <w:gridSpan w:val="4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5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02 2 2704</w:t>
            </w:r>
          </w:p>
        </w:tc>
        <w:tc>
          <w:tcPr>
            <w:tcW w:w="741" w:type="dxa"/>
            <w:gridSpan w:val="2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540.6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4 815.5</w:t>
            </w:r>
          </w:p>
        </w:tc>
      </w:tr>
      <w:tr w:rsidR="00913397" w:rsidRPr="00913397" w:rsidTr="008D3382">
        <w:trPr>
          <w:gridAfter w:val="4"/>
          <w:wAfter w:w="1369" w:type="dxa"/>
          <w:trHeight w:val="428"/>
        </w:trPr>
        <w:tc>
          <w:tcPr>
            <w:tcW w:w="493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«Благоустройство территории поселения» муниципальной программы Казанского сельского поселения «Обеспечение качественными жилищно-коммунальными услугами населения Казанского сельского поселения и благоустройство территории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689" w:type="dxa"/>
            <w:gridSpan w:val="4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5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02 2 9999</w:t>
            </w:r>
          </w:p>
        </w:tc>
        <w:tc>
          <w:tcPr>
            <w:tcW w:w="741" w:type="dxa"/>
            <w:gridSpan w:val="2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264.0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264.0</w:t>
            </w:r>
          </w:p>
        </w:tc>
      </w:tr>
      <w:tr w:rsidR="00913397" w:rsidRPr="00913397" w:rsidTr="00013D76">
        <w:trPr>
          <w:gridAfter w:val="4"/>
          <w:wAfter w:w="1369" w:type="dxa"/>
          <w:trHeight w:val="3750"/>
        </w:trPr>
        <w:tc>
          <w:tcPr>
            <w:tcW w:w="493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по оплате за потребление электроэнергии и обслуживание электролиний в рамках подпрограммы «Энергосбережение и повышение энергетической эффективности Казанского сельского поселения» муниципальной программы Казанского сельского поселения «</w:t>
            </w:r>
            <w:proofErr w:type="spellStart"/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Энергоэффективность</w:t>
            </w:r>
            <w:proofErr w:type="spellEnd"/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развитие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89" w:type="dxa"/>
            <w:gridSpan w:val="4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5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07 1 2718</w:t>
            </w:r>
          </w:p>
        </w:tc>
        <w:tc>
          <w:tcPr>
            <w:tcW w:w="741" w:type="dxa"/>
            <w:gridSpan w:val="2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970.6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970.6</w:t>
            </w:r>
          </w:p>
        </w:tc>
      </w:tr>
      <w:tr w:rsidR="00913397" w:rsidRPr="00913397" w:rsidTr="00013D76">
        <w:trPr>
          <w:gridAfter w:val="4"/>
          <w:wAfter w:w="1369" w:type="dxa"/>
          <w:trHeight w:val="375"/>
        </w:trPr>
        <w:tc>
          <w:tcPr>
            <w:tcW w:w="493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89" w:type="dxa"/>
            <w:gridSpan w:val="4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5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1 748.9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1 748.9</w:t>
            </w:r>
          </w:p>
        </w:tc>
      </w:tr>
      <w:tr w:rsidR="00913397" w:rsidRPr="00913397" w:rsidTr="00013D76">
        <w:trPr>
          <w:gridAfter w:val="4"/>
          <w:wAfter w:w="1369" w:type="dxa"/>
          <w:trHeight w:val="375"/>
        </w:trPr>
        <w:tc>
          <w:tcPr>
            <w:tcW w:w="493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689" w:type="dxa"/>
            <w:gridSpan w:val="4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5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1 748.9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1 748.9</w:t>
            </w:r>
          </w:p>
        </w:tc>
      </w:tr>
      <w:tr w:rsidR="00913397" w:rsidRPr="00913397" w:rsidTr="00013D76">
        <w:trPr>
          <w:gridAfter w:val="4"/>
          <w:wAfter w:w="1369" w:type="dxa"/>
          <w:trHeight w:val="3000"/>
        </w:trPr>
        <w:tc>
          <w:tcPr>
            <w:tcW w:w="493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Казанского сельского поселения в рамках подпрограммы «Развитие культуры» муниципальной программы Казанского сельского поселения «Развитие культуры и туризма» (Субсидии бюджетным учреждениям)</w:t>
            </w:r>
          </w:p>
        </w:tc>
        <w:tc>
          <w:tcPr>
            <w:tcW w:w="689" w:type="dxa"/>
            <w:gridSpan w:val="4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5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05 1 0059</w:t>
            </w:r>
          </w:p>
        </w:tc>
        <w:tc>
          <w:tcPr>
            <w:tcW w:w="741" w:type="dxa"/>
            <w:gridSpan w:val="2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1 748.9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1 748.9</w:t>
            </w:r>
          </w:p>
        </w:tc>
      </w:tr>
      <w:tr w:rsidR="00913397" w:rsidRPr="00913397" w:rsidTr="00013D76">
        <w:trPr>
          <w:gridAfter w:val="4"/>
          <w:wAfter w:w="1369" w:type="dxa"/>
          <w:trHeight w:val="375"/>
        </w:trPr>
        <w:tc>
          <w:tcPr>
            <w:tcW w:w="493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689" w:type="dxa"/>
            <w:gridSpan w:val="4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5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48.0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48.0</w:t>
            </w:r>
          </w:p>
        </w:tc>
      </w:tr>
      <w:tr w:rsidR="00913397" w:rsidRPr="00913397" w:rsidTr="00013D76">
        <w:trPr>
          <w:gridAfter w:val="4"/>
          <w:wAfter w:w="1369" w:type="dxa"/>
          <w:trHeight w:val="375"/>
        </w:trPr>
        <w:tc>
          <w:tcPr>
            <w:tcW w:w="493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689" w:type="dxa"/>
            <w:gridSpan w:val="4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5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48.0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48.0</w:t>
            </w:r>
          </w:p>
        </w:tc>
      </w:tr>
      <w:tr w:rsidR="00913397" w:rsidRPr="00913397" w:rsidTr="00013D76">
        <w:trPr>
          <w:gridAfter w:val="4"/>
          <w:wAfter w:w="1369" w:type="dxa"/>
          <w:trHeight w:val="3314"/>
        </w:trPr>
        <w:tc>
          <w:tcPr>
            <w:tcW w:w="493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Выплата муниципальной пенсии за выслугу лет лицам, замещавшим муниципальные должности и должности муниципальной службы в Казанском сельском поселении в рамках подпрограммы «Социальная поддержка отдельных категорий граждан» муниципальной программы Казанского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689" w:type="dxa"/>
            <w:gridSpan w:val="4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5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01 1 1701</w:t>
            </w:r>
          </w:p>
        </w:tc>
        <w:tc>
          <w:tcPr>
            <w:tcW w:w="741" w:type="dxa"/>
            <w:gridSpan w:val="2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48.0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hideMark/>
          </w:tcPr>
          <w:p w:rsidR="00913397" w:rsidRPr="00913397" w:rsidRDefault="00913397" w:rsidP="00913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3397">
              <w:rPr>
                <w:rFonts w:ascii="Times New Roman" w:eastAsia="Times New Roman" w:hAnsi="Times New Roman" w:cs="Times New Roman"/>
                <w:sz w:val="28"/>
                <w:szCs w:val="28"/>
              </w:rPr>
              <w:t>48.0</w:t>
            </w:r>
            <w:r w:rsidR="00527012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C098B" w:rsidRPr="00D44937" w:rsidTr="00013D76">
        <w:trPr>
          <w:gridBefore w:val="29"/>
          <w:wBefore w:w="11341" w:type="dxa"/>
          <w:trHeight w:val="375"/>
        </w:trPr>
        <w:tc>
          <w:tcPr>
            <w:tcW w:w="13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98B" w:rsidRPr="00D44937" w:rsidRDefault="00DC098B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</w:tr>
      <w:tr w:rsidR="00DC098B" w:rsidRPr="00D44937" w:rsidTr="00013D76">
        <w:trPr>
          <w:trHeight w:val="360"/>
        </w:trPr>
        <w:tc>
          <w:tcPr>
            <w:tcW w:w="11341" w:type="dxa"/>
            <w:gridSpan w:val="29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DC098B" w:rsidRPr="00A32C07" w:rsidRDefault="00981C71" w:rsidP="00DC098B">
            <w:pPr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DC098B" w:rsidRPr="00A32C07">
              <w:rPr>
                <w:rFonts w:ascii="Times New Roman" w:hAnsi="Times New Roman" w:cs="Times New Roman"/>
                <w:sz w:val="28"/>
                <w:szCs w:val="28"/>
              </w:rPr>
              <w:t xml:space="preserve">.Приложение </w:t>
            </w:r>
            <w:r w:rsidR="00DC09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C5B0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C098B" w:rsidRPr="00A32C07">
              <w:rPr>
                <w:rFonts w:ascii="Times New Roman" w:hAnsi="Times New Roman" w:cs="Times New Roman"/>
                <w:sz w:val="28"/>
                <w:szCs w:val="28"/>
              </w:rPr>
              <w:t xml:space="preserve"> изложить в следующей редакции: «</w:t>
            </w:r>
          </w:p>
          <w:p w:rsidR="00DC098B" w:rsidRDefault="00DC098B" w:rsidP="00DC09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96E12" w:rsidRDefault="00696E12" w:rsidP="00DC09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96E12" w:rsidRDefault="00696E12" w:rsidP="00DC09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96E12" w:rsidRDefault="00696E12" w:rsidP="00DC09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96E12" w:rsidRPr="00D44937" w:rsidRDefault="00696E12" w:rsidP="00DC09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98B" w:rsidRPr="00D44937" w:rsidRDefault="00DC098B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</w:tr>
      <w:tr w:rsidR="00DC098B" w:rsidRPr="00D44937" w:rsidTr="00013D76">
        <w:trPr>
          <w:trHeight w:val="3270"/>
        </w:trPr>
        <w:tc>
          <w:tcPr>
            <w:tcW w:w="5832" w:type="dxa"/>
            <w:gridSpan w:val="10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DC098B" w:rsidRPr="00D44937" w:rsidRDefault="00DC098B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9" w:type="dxa"/>
            <w:gridSpan w:val="19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98B" w:rsidRDefault="00DC098B" w:rsidP="00DC098B">
            <w:pPr>
              <w:spacing w:after="120" w:line="192" w:lineRule="auto"/>
              <w:jc w:val="right"/>
              <w:rPr>
                <w:snapToGrid w:val="0"/>
                <w:sz w:val="28"/>
                <w:szCs w:val="28"/>
              </w:rPr>
            </w:pPr>
          </w:p>
          <w:p w:rsidR="00DC098B" w:rsidRPr="00DC098B" w:rsidRDefault="00DC098B" w:rsidP="00DC098B">
            <w:pPr>
              <w:spacing w:after="120" w:line="192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C098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Приложение 12</w:t>
            </w:r>
          </w:p>
          <w:p w:rsidR="00DC098B" w:rsidRPr="00DC098B" w:rsidRDefault="00DC098B" w:rsidP="00DC098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098B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DC098B" w:rsidRPr="00DC098B" w:rsidRDefault="00DC098B" w:rsidP="00DC098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098B">
              <w:rPr>
                <w:rFonts w:ascii="Times New Roman" w:hAnsi="Times New Roman" w:cs="Times New Roman"/>
                <w:sz w:val="28"/>
                <w:szCs w:val="28"/>
              </w:rPr>
              <w:t>Казанского сельского поселения</w:t>
            </w:r>
            <w:r w:rsidRPr="00DC098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Pr="00DC098B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Казанского сельского </w:t>
            </w:r>
          </w:p>
          <w:p w:rsidR="00DC098B" w:rsidRPr="00DC098B" w:rsidRDefault="00DC098B" w:rsidP="00DC098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098B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proofErr w:type="spellStart"/>
            <w:r w:rsidRPr="00DC098B">
              <w:rPr>
                <w:rFonts w:ascii="Times New Roman" w:hAnsi="Times New Roman" w:cs="Times New Roman"/>
                <w:sz w:val="28"/>
                <w:szCs w:val="28"/>
              </w:rPr>
              <w:t>Верхнедонского</w:t>
            </w:r>
            <w:proofErr w:type="spellEnd"/>
          </w:p>
          <w:p w:rsidR="00DC098B" w:rsidRDefault="00DC098B" w:rsidP="00DC098B">
            <w:pPr>
              <w:spacing w:after="0" w:line="240" w:lineRule="auto"/>
              <w:jc w:val="right"/>
              <w:rPr>
                <w:snapToGrid w:val="0"/>
                <w:sz w:val="28"/>
                <w:szCs w:val="28"/>
              </w:rPr>
            </w:pPr>
            <w:r w:rsidRPr="00DC098B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на 2015 год</w:t>
            </w:r>
            <w:r w:rsidRPr="00DC098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Pr="00DC098B">
              <w:rPr>
                <w:rFonts w:ascii="Times New Roman" w:hAnsi="Times New Roman" w:cs="Times New Roman"/>
                <w:sz w:val="28"/>
                <w:szCs w:val="28"/>
              </w:rPr>
              <w:t>и на плановый период 2016 и 2017 годов»</w:t>
            </w:r>
          </w:p>
        </w:tc>
        <w:tc>
          <w:tcPr>
            <w:tcW w:w="1369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98B" w:rsidRPr="00D44937" w:rsidRDefault="00DC098B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</w:tr>
      <w:tr w:rsidR="00D44937" w:rsidRPr="00D44937" w:rsidTr="00013D76">
        <w:trPr>
          <w:trHeight w:val="375"/>
        </w:trPr>
        <w:tc>
          <w:tcPr>
            <w:tcW w:w="58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</w:tr>
      <w:tr w:rsidR="00D44937" w:rsidRPr="00D44937" w:rsidTr="00013D76">
        <w:trPr>
          <w:trHeight w:val="375"/>
        </w:trPr>
        <w:tc>
          <w:tcPr>
            <w:tcW w:w="11341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4937" w:rsidRPr="00D44937" w:rsidRDefault="00D44937" w:rsidP="00FC2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Ведомственная структура расходов бюджета </w:t>
            </w:r>
            <w:r w:rsidR="00FC26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Казанского сельского поселения</w:t>
            </w:r>
          </w:p>
        </w:tc>
        <w:tc>
          <w:tcPr>
            <w:tcW w:w="13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</w:tr>
      <w:tr w:rsidR="00D44937" w:rsidRPr="00D44937" w:rsidTr="00013D76">
        <w:trPr>
          <w:trHeight w:val="375"/>
        </w:trPr>
        <w:tc>
          <w:tcPr>
            <w:tcW w:w="11341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4937" w:rsidRPr="00D44937" w:rsidRDefault="00D44937" w:rsidP="00BF6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на 201</w:t>
            </w:r>
            <w:r w:rsidR="00BF66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D449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3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</w:tr>
      <w:tr w:rsidR="00FE1310" w:rsidRPr="00D44937" w:rsidTr="00013D76">
        <w:trPr>
          <w:trHeight w:val="165"/>
        </w:trPr>
        <w:tc>
          <w:tcPr>
            <w:tcW w:w="4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</w:tr>
      <w:tr w:rsidR="00FE1310" w:rsidRPr="00D44937" w:rsidTr="00013D76">
        <w:trPr>
          <w:trHeight w:val="375"/>
        </w:trPr>
        <w:tc>
          <w:tcPr>
            <w:tcW w:w="45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(тыс. рублей)</w:t>
            </w:r>
          </w:p>
        </w:tc>
        <w:tc>
          <w:tcPr>
            <w:tcW w:w="13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</w:tr>
      <w:tr w:rsidR="00716AA1" w:rsidRPr="00D44937" w:rsidTr="00013D76">
        <w:trPr>
          <w:trHeight w:val="375"/>
        </w:trPr>
        <w:tc>
          <w:tcPr>
            <w:tcW w:w="4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44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59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1369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</w:tr>
      <w:tr w:rsidR="00716AA1" w:rsidRPr="00D44937" w:rsidTr="00013D76">
        <w:trPr>
          <w:trHeight w:val="375"/>
        </w:trPr>
        <w:tc>
          <w:tcPr>
            <w:tcW w:w="4518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6" w:name="RANGE!A11:G42"/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  <w:bookmarkEnd w:id="6"/>
          </w:p>
        </w:tc>
        <w:tc>
          <w:tcPr>
            <w:tcW w:w="710" w:type="dxa"/>
            <w:gridSpan w:val="4"/>
            <w:tcBorders>
              <w:top w:val="single" w:sz="4" w:space="0" w:color="auto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93" w:type="dxa"/>
            <w:gridSpan w:val="6"/>
            <w:tcBorders>
              <w:top w:val="single" w:sz="4" w:space="0" w:color="auto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62" w:type="dxa"/>
            <w:gridSpan w:val="4"/>
            <w:tcBorders>
              <w:top w:val="single" w:sz="4" w:space="0" w:color="auto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73" w:type="dxa"/>
            <w:gridSpan w:val="6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4937" w:rsidRPr="00D44937" w:rsidRDefault="00D44937" w:rsidP="00D44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27 657.0</w:t>
            </w:r>
          </w:p>
        </w:tc>
        <w:tc>
          <w:tcPr>
            <w:tcW w:w="1369" w:type="dxa"/>
            <w:gridSpan w:val="4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16AA1" w:rsidRPr="00D44937" w:rsidTr="00013D76">
        <w:trPr>
          <w:trHeight w:val="750"/>
        </w:trPr>
        <w:tc>
          <w:tcPr>
            <w:tcW w:w="4518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Казанского сельского поселения</w:t>
            </w:r>
          </w:p>
        </w:tc>
        <w:tc>
          <w:tcPr>
            <w:tcW w:w="710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1" w:type="dxa"/>
            <w:gridSpan w:val="5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93" w:type="dxa"/>
            <w:gridSpan w:val="6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62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noWrap/>
            <w:hideMark/>
          </w:tcPr>
          <w:p w:rsidR="00D44937" w:rsidRPr="00D44937" w:rsidRDefault="00D44937" w:rsidP="00D44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27 657.0</w:t>
            </w:r>
          </w:p>
        </w:tc>
        <w:tc>
          <w:tcPr>
            <w:tcW w:w="1369" w:type="dxa"/>
            <w:gridSpan w:val="4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16AA1" w:rsidRPr="00D44937" w:rsidTr="00013D76">
        <w:trPr>
          <w:trHeight w:val="558"/>
        </w:trPr>
        <w:tc>
          <w:tcPr>
            <w:tcW w:w="4518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в рамках обеспечения функционирования Главы Казанского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10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1" w:type="dxa"/>
            <w:gridSpan w:val="5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593" w:type="dxa"/>
            <w:gridSpan w:val="6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88 1 0011</w:t>
            </w:r>
          </w:p>
        </w:tc>
        <w:tc>
          <w:tcPr>
            <w:tcW w:w="962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noWrap/>
            <w:hideMark/>
          </w:tcPr>
          <w:p w:rsidR="00D44937" w:rsidRPr="00D44937" w:rsidRDefault="00D44937" w:rsidP="00D44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1 153.4</w:t>
            </w:r>
          </w:p>
        </w:tc>
        <w:tc>
          <w:tcPr>
            <w:tcW w:w="1369" w:type="dxa"/>
            <w:gridSpan w:val="4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16AA1" w:rsidRPr="00D44937" w:rsidTr="00013D76">
        <w:trPr>
          <w:trHeight w:val="3750"/>
        </w:trPr>
        <w:tc>
          <w:tcPr>
            <w:tcW w:w="4518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доступа муниципальных служащих к услугам в области информационных технологий в рамках подпрограммы «Развитие муниципального управления и муниципальной службы» муниципальной программы Казанского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1" w:type="dxa"/>
            <w:gridSpan w:val="5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93" w:type="dxa"/>
            <w:gridSpan w:val="6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08 1 2721</w:t>
            </w:r>
          </w:p>
        </w:tc>
        <w:tc>
          <w:tcPr>
            <w:tcW w:w="962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noWrap/>
            <w:hideMark/>
          </w:tcPr>
          <w:p w:rsidR="00D44937" w:rsidRPr="00D44937" w:rsidRDefault="00D44937" w:rsidP="00D44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158.0</w:t>
            </w:r>
          </w:p>
        </w:tc>
        <w:tc>
          <w:tcPr>
            <w:tcW w:w="1369" w:type="dxa"/>
            <w:gridSpan w:val="4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16AA1" w:rsidRPr="00D44937" w:rsidTr="00013D76">
        <w:trPr>
          <w:trHeight w:val="1875"/>
        </w:trPr>
        <w:tc>
          <w:tcPr>
            <w:tcW w:w="4518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по оплате труда работников Администрации Казанского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10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1" w:type="dxa"/>
            <w:gridSpan w:val="5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93" w:type="dxa"/>
            <w:gridSpan w:val="6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89 1 0011</w:t>
            </w:r>
          </w:p>
        </w:tc>
        <w:tc>
          <w:tcPr>
            <w:tcW w:w="962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noWrap/>
            <w:hideMark/>
          </w:tcPr>
          <w:p w:rsidR="00D44937" w:rsidRPr="00D44937" w:rsidRDefault="00D44937" w:rsidP="00D44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4 164.6</w:t>
            </w:r>
          </w:p>
        </w:tc>
        <w:tc>
          <w:tcPr>
            <w:tcW w:w="1369" w:type="dxa"/>
            <w:gridSpan w:val="4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16AA1" w:rsidRPr="00D44937" w:rsidTr="00013D76">
        <w:trPr>
          <w:trHeight w:val="1875"/>
        </w:trPr>
        <w:tc>
          <w:tcPr>
            <w:tcW w:w="4518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функций Администрации Казанского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1" w:type="dxa"/>
            <w:gridSpan w:val="5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93" w:type="dxa"/>
            <w:gridSpan w:val="6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89 1 0019</w:t>
            </w:r>
          </w:p>
        </w:tc>
        <w:tc>
          <w:tcPr>
            <w:tcW w:w="962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noWrap/>
            <w:hideMark/>
          </w:tcPr>
          <w:p w:rsidR="00D44937" w:rsidRPr="00D44937" w:rsidRDefault="00F0359E" w:rsidP="00D44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569,3</w:t>
            </w:r>
          </w:p>
        </w:tc>
        <w:tc>
          <w:tcPr>
            <w:tcW w:w="1369" w:type="dxa"/>
            <w:gridSpan w:val="4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16AA1" w:rsidRPr="00D44937" w:rsidTr="00013D76">
        <w:trPr>
          <w:trHeight w:val="1500"/>
        </w:trPr>
        <w:tc>
          <w:tcPr>
            <w:tcW w:w="4518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функций Администрации Казанского сельского поселения (Уплата налогов, сборов и иных платежей)</w:t>
            </w:r>
          </w:p>
        </w:tc>
        <w:tc>
          <w:tcPr>
            <w:tcW w:w="710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1" w:type="dxa"/>
            <w:gridSpan w:val="5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93" w:type="dxa"/>
            <w:gridSpan w:val="6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89 1 0019</w:t>
            </w:r>
          </w:p>
        </w:tc>
        <w:tc>
          <w:tcPr>
            <w:tcW w:w="962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noWrap/>
            <w:hideMark/>
          </w:tcPr>
          <w:p w:rsidR="00D44937" w:rsidRPr="00D44937" w:rsidRDefault="00D44937" w:rsidP="00D44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120.0</w:t>
            </w:r>
          </w:p>
        </w:tc>
        <w:tc>
          <w:tcPr>
            <w:tcW w:w="1369" w:type="dxa"/>
            <w:gridSpan w:val="4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16AA1" w:rsidRPr="00D44937" w:rsidTr="00013D76">
        <w:trPr>
          <w:trHeight w:val="5250"/>
        </w:trPr>
        <w:tc>
          <w:tcPr>
            <w:tcW w:w="4518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</w:t>
            </w:r>
            <w:proofErr w:type="spellStart"/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непрограммного</w:t>
            </w:r>
            <w:proofErr w:type="spellEnd"/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 деятельности"Обеспечение деятельности аппарата Администрации Казанского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1" w:type="dxa"/>
            <w:gridSpan w:val="5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93" w:type="dxa"/>
            <w:gridSpan w:val="6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89 9 7239</w:t>
            </w:r>
          </w:p>
        </w:tc>
        <w:tc>
          <w:tcPr>
            <w:tcW w:w="962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noWrap/>
            <w:hideMark/>
          </w:tcPr>
          <w:p w:rsidR="00D44937" w:rsidRPr="00D44937" w:rsidRDefault="00D44937" w:rsidP="00D44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0.2</w:t>
            </w:r>
          </w:p>
        </w:tc>
        <w:tc>
          <w:tcPr>
            <w:tcW w:w="1369" w:type="dxa"/>
            <w:gridSpan w:val="4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16AA1" w:rsidRPr="00D44937" w:rsidTr="00013D76">
        <w:trPr>
          <w:trHeight w:val="2250"/>
        </w:trPr>
        <w:tc>
          <w:tcPr>
            <w:tcW w:w="4518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предоставление межбюджетных трансфертов из бюджета Казанского сельского поселения в рамках </w:t>
            </w:r>
            <w:proofErr w:type="spellStart"/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Администрации Казанского сельского поселения (Иные межбюджетные трансферты)</w:t>
            </w:r>
          </w:p>
        </w:tc>
        <w:tc>
          <w:tcPr>
            <w:tcW w:w="710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1" w:type="dxa"/>
            <w:gridSpan w:val="5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93" w:type="dxa"/>
            <w:gridSpan w:val="6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99 9 8501</w:t>
            </w:r>
          </w:p>
        </w:tc>
        <w:tc>
          <w:tcPr>
            <w:tcW w:w="962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noWrap/>
            <w:hideMark/>
          </w:tcPr>
          <w:p w:rsidR="00D44937" w:rsidRPr="00D44937" w:rsidRDefault="00D44937" w:rsidP="00D44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130.5</w:t>
            </w:r>
          </w:p>
        </w:tc>
        <w:tc>
          <w:tcPr>
            <w:tcW w:w="1369" w:type="dxa"/>
            <w:gridSpan w:val="4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16AA1" w:rsidRPr="00D44937" w:rsidTr="00013D76">
        <w:trPr>
          <w:trHeight w:val="1500"/>
        </w:trPr>
        <w:tc>
          <w:tcPr>
            <w:tcW w:w="4518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направления расходов в рамках расходов по обеспечению деятельности аппарата Администрации Казанского сельского поселения (Специальные расходы)</w:t>
            </w:r>
          </w:p>
        </w:tc>
        <w:tc>
          <w:tcPr>
            <w:tcW w:w="710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1" w:type="dxa"/>
            <w:gridSpan w:val="5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593" w:type="dxa"/>
            <w:gridSpan w:val="6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89 1 9999</w:t>
            </w:r>
          </w:p>
        </w:tc>
        <w:tc>
          <w:tcPr>
            <w:tcW w:w="962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880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noWrap/>
            <w:hideMark/>
          </w:tcPr>
          <w:p w:rsidR="00D44937" w:rsidRPr="00D44937" w:rsidRDefault="00D44937" w:rsidP="00D44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496.0</w:t>
            </w:r>
          </w:p>
        </w:tc>
        <w:tc>
          <w:tcPr>
            <w:tcW w:w="1369" w:type="dxa"/>
            <w:gridSpan w:val="4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16AA1" w:rsidRPr="00D44937" w:rsidTr="00013D76">
        <w:trPr>
          <w:trHeight w:val="750"/>
        </w:trPr>
        <w:tc>
          <w:tcPr>
            <w:tcW w:w="4518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Резервный фонд Администрации Казанского сельского поселения (Резервные средства)</w:t>
            </w:r>
          </w:p>
        </w:tc>
        <w:tc>
          <w:tcPr>
            <w:tcW w:w="710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1" w:type="dxa"/>
            <w:gridSpan w:val="5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93" w:type="dxa"/>
            <w:gridSpan w:val="6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99 1 9009</w:t>
            </w:r>
          </w:p>
        </w:tc>
        <w:tc>
          <w:tcPr>
            <w:tcW w:w="962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870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noWrap/>
            <w:hideMark/>
          </w:tcPr>
          <w:p w:rsidR="00D44937" w:rsidRPr="00D44937" w:rsidRDefault="00D44937" w:rsidP="00D44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90.0</w:t>
            </w:r>
          </w:p>
        </w:tc>
        <w:tc>
          <w:tcPr>
            <w:tcW w:w="1369" w:type="dxa"/>
            <w:gridSpan w:val="4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16AA1" w:rsidRPr="00D44937" w:rsidTr="00013D76">
        <w:trPr>
          <w:trHeight w:val="3375"/>
        </w:trPr>
        <w:tc>
          <w:tcPr>
            <w:tcW w:w="4518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«Противодействие коррупции в Казанском сельском поселении » муниципальной программы Казанского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1" w:type="dxa"/>
            <w:gridSpan w:val="5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93" w:type="dxa"/>
            <w:gridSpan w:val="6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03 1 9999</w:t>
            </w:r>
          </w:p>
        </w:tc>
        <w:tc>
          <w:tcPr>
            <w:tcW w:w="962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noWrap/>
            <w:hideMark/>
          </w:tcPr>
          <w:p w:rsidR="00D44937" w:rsidRPr="00D44937" w:rsidRDefault="00D44937" w:rsidP="00D44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4.0</w:t>
            </w:r>
          </w:p>
        </w:tc>
        <w:tc>
          <w:tcPr>
            <w:tcW w:w="1369" w:type="dxa"/>
            <w:gridSpan w:val="4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16AA1" w:rsidRPr="00D44937" w:rsidTr="00013D76">
        <w:trPr>
          <w:trHeight w:val="3750"/>
        </w:trPr>
        <w:tc>
          <w:tcPr>
            <w:tcW w:w="4518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«Обеспечение общественного порядка, профилактика экстремизма и терроризма в Казанском сельском поселении» муниципальной программы Казанского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1" w:type="dxa"/>
            <w:gridSpan w:val="5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93" w:type="dxa"/>
            <w:gridSpan w:val="6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03 2 9999</w:t>
            </w:r>
          </w:p>
        </w:tc>
        <w:tc>
          <w:tcPr>
            <w:tcW w:w="962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noWrap/>
            <w:hideMark/>
          </w:tcPr>
          <w:p w:rsidR="00D44937" w:rsidRPr="00D44937" w:rsidRDefault="00D44937" w:rsidP="00D44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1369" w:type="dxa"/>
            <w:gridSpan w:val="4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16AA1" w:rsidRPr="00D44937" w:rsidTr="00696E12">
        <w:trPr>
          <w:trHeight w:val="709"/>
        </w:trPr>
        <w:tc>
          <w:tcPr>
            <w:tcW w:w="4518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«Комплексные меры противодействия злоупотреблению наркотиками и их незаконному обороту» муниципальной программы Казанского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1" w:type="dxa"/>
            <w:gridSpan w:val="5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93" w:type="dxa"/>
            <w:gridSpan w:val="6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03 3 9999</w:t>
            </w:r>
          </w:p>
        </w:tc>
        <w:tc>
          <w:tcPr>
            <w:tcW w:w="962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noWrap/>
            <w:hideMark/>
          </w:tcPr>
          <w:p w:rsidR="00D44937" w:rsidRPr="00D44937" w:rsidRDefault="00D44937" w:rsidP="00D44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1369" w:type="dxa"/>
            <w:gridSpan w:val="4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</w:tr>
      <w:tr w:rsidR="00506598" w:rsidRPr="00D44937" w:rsidTr="00013D76">
        <w:trPr>
          <w:trHeight w:val="4890"/>
        </w:trPr>
        <w:tc>
          <w:tcPr>
            <w:tcW w:w="4518" w:type="dxa"/>
            <w:gridSpan w:val="2"/>
            <w:tcBorders>
              <w:top w:val="nil"/>
            </w:tcBorders>
            <w:shd w:val="clear" w:color="auto" w:fill="auto"/>
            <w:hideMark/>
          </w:tcPr>
          <w:p w:rsidR="00506598" w:rsidRPr="00D44937" w:rsidRDefault="00506598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Официальная публикация нормативно-правовых актов Казанского сельского поселения, проектов правовых актов Казанского сельского поселения и иных информационных материалов в рамках подпрограммы «Развитие муниципального управления и муниципальной службы» муниципальной программы Казанского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4"/>
            <w:tcBorders>
              <w:top w:val="nil"/>
            </w:tcBorders>
            <w:shd w:val="clear" w:color="auto" w:fill="auto"/>
            <w:hideMark/>
          </w:tcPr>
          <w:p w:rsidR="00506598" w:rsidRPr="00D44937" w:rsidRDefault="00506598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1" w:type="dxa"/>
            <w:gridSpan w:val="5"/>
            <w:tcBorders>
              <w:top w:val="nil"/>
            </w:tcBorders>
            <w:shd w:val="clear" w:color="auto" w:fill="auto"/>
            <w:hideMark/>
          </w:tcPr>
          <w:p w:rsidR="00506598" w:rsidRPr="00D44937" w:rsidRDefault="00506598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hideMark/>
          </w:tcPr>
          <w:p w:rsidR="00506598" w:rsidRPr="00D44937" w:rsidRDefault="00506598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93" w:type="dxa"/>
            <w:gridSpan w:val="6"/>
            <w:tcBorders>
              <w:top w:val="nil"/>
            </w:tcBorders>
            <w:shd w:val="clear" w:color="auto" w:fill="auto"/>
            <w:hideMark/>
          </w:tcPr>
          <w:p w:rsidR="00506598" w:rsidRPr="00D44937" w:rsidRDefault="00506598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08 1 2723</w:t>
            </w:r>
          </w:p>
        </w:tc>
        <w:tc>
          <w:tcPr>
            <w:tcW w:w="962" w:type="dxa"/>
            <w:gridSpan w:val="4"/>
            <w:tcBorders>
              <w:top w:val="nil"/>
            </w:tcBorders>
            <w:shd w:val="clear" w:color="auto" w:fill="auto"/>
            <w:hideMark/>
          </w:tcPr>
          <w:p w:rsidR="00506598" w:rsidRPr="00D44937" w:rsidRDefault="00506598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noWrap/>
            <w:hideMark/>
          </w:tcPr>
          <w:p w:rsidR="00506598" w:rsidRPr="00D44937" w:rsidRDefault="00506598" w:rsidP="00D44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10.0</w:t>
            </w:r>
          </w:p>
        </w:tc>
        <w:tc>
          <w:tcPr>
            <w:tcW w:w="1369" w:type="dxa"/>
            <w:gridSpan w:val="4"/>
            <w:vMerge w:val="restart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98" w:rsidRPr="00D44937" w:rsidRDefault="00506598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</w:tr>
      <w:tr w:rsidR="00506598" w:rsidRPr="00D44937" w:rsidTr="00013D76">
        <w:trPr>
          <w:trHeight w:val="247"/>
        </w:trPr>
        <w:tc>
          <w:tcPr>
            <w:tcW w:w="4518" w:type="dxa"/>
            <w:gridSpan w:val="2"/>
            <w:shd w:val="clear" w:color="auto" w:fill="auto"/>
            <w:hideMark/>
          </w:tcPr>
          <w:p w:rsidR="00506598" w:rsidRPr="00D44937" w:rsidRDefault="00506598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00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направления расходов в рамках </w:t>
            </w:r>
            <w:proofErr w:type="spellStart"/>
            <w:r w:rsidRPr="006600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непрограммных</w:t>
            </w:r>
            <w:proofErr w:type="spellEnd"/>
            <w:r w:rsidRPr="006600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расходов Администрации </w:t>
            </w:r>
            <w:r w:rsidRPr="006600AF">
              <w:rPr>
                <w:rFonts w:ascii="MS Sans Serif" w:hAnsi="MS Sans Serif"/>
                <w:sz w:val="28"/>
                <w:szCs w:val="28"/>
              </w:rPr>
              <w:tab/>
            </w:r>
            <w:r w:rsidRPr="006600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Казанского сельского поселения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521F2">
              <w:rPr>
                <w:rFonts w:ascii="Times New Roman" w:eastAsia="Times New Roman" w:hAnsi="Times New Roman" w:cs="Times New Roman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4"/>
            <w:shd w:val="clear" w:color="auto" w:fill="auto"/>
            <w:hideMark/>
          </w:tcPr>
          <w:p w:rsidR="00506598" w:rsidRPr="00D44937" w:rsidRDefault="00506598" w:rsidP="00FF1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1" w:type="dxa"/>
            <w:gridSpan w:val="5"/>
            <w:shd w:val="clear" w:color="auto" w:fill="auto"/>
            <w:hideMark/>
          </w:tcPr>
          <w:p w:rsidR="00506598" w:rsidRPr="00D44937" w:rsidRDefault="00506598" w:rsidP="00FF1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506598" w:rsidRPr="00D44937" w:rsidRDefault="00506598" w:rsidP="00FF1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93" w:type="dxa"/>
            <w:gridSpan w:val="6"/>
            <w:shd w:val="clear" w:color="auto" w:fill="auto"/>
            <w:hideMark/>
          </w:tcPr>
          <w:p w:rsidR="00506598" w:rsidRPr="00D44937" w:rsidRDefault="00506598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99 9 9999</w:t>
            </w:r>
          </w:p>
        </w:tc>
        <w:tc>
          <w:tcPr>
            <w:tcW w:w="962" w:type="dxa"/>
            <w:gridSpan w:val="4"/>
            <w:shd w:val="clear" w:color="auto" w:fill="auto"/>
            <w:hideMark/>
          </w:tcPr>
          <w:p w:rsidR="00506598" w:rsidRPr="00D44937" w:rsidRDefault="00506598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73" w:type="dxa"/>
            <w:gridSpan w:val="6"/>
            <w:shd w:val="clear" w:color="auto" w:fill="auto"/>
            <w:noWrap/>
            <w:hideMark/>
          </w:tcPr>
          <w:p w:rsidR="00506598" w:rsidRPr="00D44937" w:rsidRDefault="003B704C" w:rsidP="003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185.0</w:t>
            </w:r>
          </w:p>
        </w:tc>
        <w:tc>
          <w:tcPr>
            <w:tcW w:w="1369" w:type="dxa"/>
            <w:gridSpan w:val="4"/>
            <w:vMerge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06598" w:rsidRPr="00D44937" w:rsidRDefault="00506598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</w:tr>
      <w:tr w:rsidR="00716AA1" w:rsidRPr="00D44937" w:rsidTr="008D3382">
        <w:trPr>
          <w:trHeight w:val="286"/>
        </w:trPr>
        <w:tc>
          <w:tcPr>
            <w:tcW w:w="4518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8D3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непрограммного</w:t>
            </w:r>
            <w:proofErr w:type="spellEnd"/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 деятельности"Обеспечение деятельности аппарата Администрации Казанского сельского поселения" (Расходы на выплаты персоналу государственных (муниципальных) органов)</w:t>
            </w:r>
          </w:p>
        </w:tc>
        <w:tc>
          <w:tcPr>
            <w:tcW w:w="710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1" w:type="dxa"/>
            <w:gridSpan w:val="5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93" w:type="dxa"/>
            <w:gridSpan w:val="6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89 9 5118</w:t>
            </w:r>
          </w:p>
        </w:tc>
        <w:tc>
          <w:tcPr>
            <w:tcW w:w="962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noWrap/>
            <w:hideMark/>
          </w:tcPr>
          <w:p w:rsidR="00D44937" w:rsidRPr="00D44937" w:rsidRDefault="00D44937" w:rsidP="00D44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164.7</w:t>
            </w:r>
          </w:p>
        </w:tc>
        <w:tc>
          <w:tcPr>
            <w:tcW w:w="1369" w:type="dxa"/>
            <w:gridSpan w:val="4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</w:tr>
      <w:tr w:rsidR="00716AA1" w:rsidRPr="00D44937" w:rsidTr="00013D76">
        <w:trPr>
          <w:trHeight w:val="4125"/>
        </w:trPr>
        <w:tc>
          <w:tcPr>
            <w:tcW w:w="4518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защите населения от чрезвычайных ситуаций в рамках подпрограммы «Защита от чрезвычайных ситуаций» муниципальной программы Казанского сельского поселения«Защита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1" w:type="dxa"/>
            <w:gridSpan w:val="5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593" w:type="dxa"/>
            <w:gridSpan w:val="6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04 1 2708</w:t>
            </w:r>
          </w:p>
        </w:tc>
        <w:tc>
          <w:tcPr>
            <w:tcW w:w="962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noWrap/>
            <w:hideMark/>
          </w:tcPr>
          <w:p w:rsidR="00D44937" w:rsidRPr="00D44937" w:rsidRDefault="00D44937" w:rsidP="00D44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469.4</w:t>
            </w:r>
          </w:p>
        </w:tc>
        <w:tc>
          <w:tcPr>
            <w:tcW w:w="1369" w:type="dxa"/>
            <w:gridSpan w:val="4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</w:tr>
      <w:tr w:rsidR="00716AA1" w:rsidRPr="00D44937" w:rsidTr="00013D76">
        <w:trPr>
          <w:trHeight w:val="3750"/>
        </w:trPr>
        <w:tc>
          <w:tcPr>
            <w:tcW w:w="4518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содержание автомобильных дорог общего пользования и искусственных сооружений на них в рамках подпрограммы «Развитие сети автомобильных дорог в Казанском сельском поселении» муниципальной программы Казанского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1" w:type="dxa"/>
            <w:gridSpan w:val="5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593" w:type="dxa"/>
            <w:gridSpan w:val="6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06 1 2711</w:t>
            </w:r>
          </w:p>
        </w:tc>
        <w:tc>
          <w:tcPr>
            <w:tcW w:w="962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noWrap/>
            <w:hideMark/>
          </w:tcPr>
          <w:p w:rsidR="00D44937" w:rsidRPr="00D44937" w:rsidRDefault="00D44937" w:rsidP="00D44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2 248.7</w:t>
            </w:r>
          </w:p>
        </w:tc>
        <w:tc>
          <w:tcPr>
            <w:tcW w:w="1369" w:type="dxa"/>
            <w:gridSpan w:val="4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</w:tr>
      <w:tr w:rsidR="00716AA1" w:rsidRPr="00D44937" w:rsidTr="00013D76">
        <w:trPr>
          <w:trHeight w:val="4500"/>
        </w:trPr>
        <w:tc>
          <w:tcPr>
            <w:tcW w:w="4518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проектно-изыскательские работы по строительству, реконструкции и капитальному ремонту автомобильных дорог общего пользования и искусственных сооружений на них в рамках подпрограммы «Развитие сети автомобильных дорог в Казанском сельском поселении» муниципальной программы Казанского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1" w:type="dxa"/>
            <w:gridSpan w:val="5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593" w:type="dxa"/>
            <w:gridSpan w:val="6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06 1 2713</w:t>
            </w:r>
          </w:p>
        </w:tc>
        <w:tc>
          <w:tcPr>
            <w:tcW w:w="962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noWrap/>
            <w:hideMark/>
          </w:tcPr>
          <w:p w:rsidR="00D44937" w:rsidRPr="00D44937" w:rsidRDefault="00D44937" w:rsidP="00D44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700.0</w:t>
            </w:r>
          </w:p>
        </w:tc>
        <w:tc>
          <w:tcPr>
            <w:tcW w:w="1369" w:type="dxa"/>
            <w:gridSpan w:val="4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</w:tr>
      <w:tr w:rsidR="00716AA1" w:rsidRPr="00D44937" w:rsidTr="00013D76">
        <w:trPr>
          <w:trHeight w:val="3375"/>
        </w:trPr>
        <w:tc>
          <w:tcPr>
            <w:tcW w:w="4518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по строительству и реконструкции автомобильных дорог общего пользования и искусственных сооружений на них в рамках подпрограммы «Развитие сети автомобильных дорог в Казанском сельском поселении» муниципальной программы Казанского сельского поселения «Развитие транспортной системы» (Бюджетные инвестиции)</w:t>
            </w:r>
          </w:p>
        </w:tc>
        <w:tc>
          <w:tcPr>
            <w:tcW w:w="710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1" w:type="dxa"/>
            <w:gridSpan w:val="5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593" w:type="dxa"/>
            <w:gridSpan w:val="6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06 1 2714</w:t>
            </w:r>
          </w:p>
        </w:tc>
        <w:tc>
          <w:tcPr>
            <w:tcW w:w="962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noWrap/>
            <w:hideMark/>
          </w:tcPr>
          <w:p w:rsidR="00D44937" w:rsidRPr="00D44937" w:rsidRDefault="00D44937" w:rsidP="00D44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288.0</w:t>
            </w:r>
          </w:p>
        </w:tc>
        <w:tc>
          <w:tcPr>
            <w:tcW w:w="1369" w:type="dxa"/>
            <w:gridSpan w:val="4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</w:tr>
      <w:tr w:rsidR="00716AA1" w:rsidRPr="00D44937" w:rsidTr="00013D76">
        <w:trPr>
          <w:trHeight w:val="3375"/>
        </w:trPr>
        <w:tc>
          <w:tcPr>
            <w:tcW w:w="4518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прав собственности на объекты недвижимого имущества в рамках подпрограммы «Развитие сети автомобильных дорог в Казанском сельском поселении» муниципальной программы Казанского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1" w:type="dxa"/>
            <w:gridSpan w:val="5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593" w:type="dxa"/>
            <w:gridSpan w:val="6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06 1 2720</w:t>
            </w:r>
          </w:p>
        </w:tc>
        <w:tc>
          <w:tcPr>
            <w:tcW w:w="962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noWrap/>
            <w:hideMark/>
          </w:tcPr>
          <w:p w:rsidR="00D44937" w:rsidRPr="00D44937" w:rsidRDefault="00D44937" w:rsidP="00D44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150.0</w:t>
            </w:r>
          </w:p>
        </w:tc>
        <w:tc>
          <w:tcPr>
            <w:tcW w:w="1369" w:type="dxa"/>
            <w:gridSpan w:val="4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</w:tr>
      <w:tr w:rsidR="00716AA1" w:rsidRPr="00D44937" w:rsidTr="00013D76">
        <w:trPr>
          <w:trHeight w:val="3000"/>
        </w:trPr>
        <w:tc>
          <w:tcPr>
            <w:tcW w:w="4518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 и реконструкцию муниципальных объектов транспортной инфраструктуры в рамках подпрограммы «Развитие сети автомобильных дорог в Казанском сельском поселении» муниципальной программы Казанского сельского поселения «Развитие транспортной системы» (Бюджетные инвестиции)</w:t>
            </w:r>
          </w:p>
        </w:tc>
        <w:tc>
          <w:tcPr>
            <w:tcW w:w="710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1" w:type="dxa"/>
            <w:gridSpan w:val="5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593" w:type="dxa"/>
            <w:gridSpan w:val="6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06 1 7348</w:t>
            </w:r>
          </w:p>
        </w:tc>
        <w:tc>
          <w:tcPr>
            <w:tcW w:w="962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noWrap/>
            <w:hideMark/>
          </w:tcPr>
          <w:p w:rsidR="00D44937" w:rsidRPr="00D44937" w:rsidRDefault="00D44937" w:rsidP="00D44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7 712.0</w:t>
            </w:r>
          </w:p>
        </w:tc>
        <w:tc>
          <w:tcPr>
            <w:tcW w:w="1369" w:type="dxa"/>
            <w:gridSpan w:val="4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</w:tr>
      <w:tr w:rsidR="00716AA1" w:rsidRPr="00D44937" w:rsidTr="00013D76">
        <w:trPr>
          <w:trHeight w:val="2250"/>
        </w:trPr>
        <w:tc>
          <w:tcPr>
            <w:tcW w:w="4518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предоставление межбюджетных трансфертов из бюджета Казанского сельского поселения в рамках </w:t>
            </w:r>
            <w:proofErr w:type="spellStart"/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Администрации Казанского сельского поселения (Иные межбюджетные трансферты)</w:t>
            </w:r>
          </w:p>
        </w:tc>
        <w:tc>
          <w:tcPr>
            <w:tcW w:w="710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1" w:type="dxa"/>
            <w:gridSpan w:val="5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93" w:type="dxa"/>
            <w:gridSpan w:val="6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99 9 8501</w:t>
            </w:r>
          </w:p>
        </w:tc>
        <w:tc>
          <w:tcPr>
            <w:tcW w:w="962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noWrap/>
            <w:hideMark/>
          </w:tcPr>
          <w:p w:rsidR="00D44937" w:rsidRPr="00D44937" w:rsidRDefault="00D44937" w:rsidP="00D44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249.6</w:t>
            </w:r>
          </w:p>
        </w:tc>
        <w:tc>
          <w:tcPr>
            <w:tcW w:w="1369" w:type="dxa"/>
            <w:gridSpan w:val="4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</w:tr>
      <w:tr w:rsidR="00716AA1" w:rsidRPr="00D44937" w:rsidTr="00013D76">
        <w:trPr>
          <w:trHeight w:val="560"/>
        </w:trPr>
        <w:tc>
          <w:tcPr>
            <w:tcW w:w="4518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Реализация направления расходов в рамках подпрограммы «Создание условий для обеспечения качественными коммунальными услугами населения Казанского сельского поселения» муниципальной программы Казанского сельского поселения «Обеспечение качественными жилищно-коммунальными услугами населения казанского сельского поселения и благоустройство территории Казанского сельского поселения </w:t>
            </w:r>
            <w:proofErr w:type="spellStart"/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поселения</w:t>
            </w:r>
            <w:proofErr w:type="spellEnd"/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1" w:type="dxa"/>
            <w:gridSpan w:val="5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93" w:type="dxa"/>
            <w:gridSpan w:val="6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02 1 9999</w:t>
            </w:r>
          </w:p>
        </w:tc>
        <w:tc>
          <w:tcPr>
            <w:tcW w:w="962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noWrap/>
            <w:hideMark/>
          </w:tcPr>
          <w:p w:rsidR="00D44937" w:rsidRPr="00D44937" w:rsidRDefault="00D44937" w:rsidP="00D44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100.0</w:t>
            </w:r>
          </w:p>
        </w:tc>
        <w:tc>
          <w:tcPr>
            <w:tcW w:w="1369" w:type="dxa"/>
            <w:gridSpan w:val="4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</w:tr>
      <w:tr w:rsidR="00716AA1" w:rsidRPr="00D44937" w:rsidTr="00013D76">
        <w:trPr>
          <w:trHeight w:val="6000"/>
        </w:trPr>
        <w:tc>
          <w:tcPr>
            <w:tcW w:w="4518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разработку проектно-сметной документации на строительство, реконструкцию и капитальный ремонт объектов в рамках подпрограммы «Создание условий для обеспечения качественными коммунальными услугами населения Казанского сельского поселения» муниципальной программы Казанского сельского поселения «Обеспечение качественными жилищно-коммунальными услугами населения Казанского сельского поселения и благоустройство территории Казанского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1" w:type="dxa"/>
            <w:gridSpan w:val="5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593" w:type="dxa"/>
            <w:gridSpan w:val="6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02 1 2703</w:t>
            </w:r>
          </w:p>
        </w:tc>
        <w:tc>
          <w:tcPr>
            <w:tcW w:w="962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noWrap/>
            <w:hideMark/>
          </w:tcPr>
          <w:p w:rsidR="00D44937" w:rsidRPr="00D44937" w:rsidRDefault="00D44937" w:rsidP="00D44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200.0</w:t>
            </w:r>
          </w:p>
        </w:tc>
        <w:tc>
          <w:tcPr>
            <w:tcW w:w="1369" w:type="dxa"/>
            <w:gridSpan w:val="4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</w:tr>
      <w:tr w:rsidR="00716AA1" w:rsidRPr="00D44937" w:rsidTr="00013D76">
        <w:trPr>
          <w:trHeight w:val="5250"/>
        </w:trPr>
        <w:tc>
          <w:tcPr>
            <w:tcW w:w="4518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прав собственности на объекты недвижимого имущества в рамках подпрограммы «Создание условий для обеспечения качественными коммунальными услугами населения Казанского сельского поселения» муниципальной программы Казанского сельского поселения «Обеспечение качественными жилищно-коммунальными услугами населения Казанского сельского поселения и благоустройство территории Казанского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1" w:type="dxa"/>
            <w:gridSpan w:val="5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593" w:type="dxa"/>
            <w:gridSpan w:val="6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02 1 2720</w:t>
            </w:r>
          </w:p>
        </w:tc>
        <w:tc>
          <w:tcPr>
            <w:tcW w:w="962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noWrap/>
            <w:hideMark/>
          </w:tcPr>
          <w:p w:rsidR="00D44937" w:rsidRPr="00D44937" w:rsidRDefault="00D44937" w:rsidP="00D44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300.0</w:t>
            </w:r>
          </w:p>
        </w:tc>
        <w:tc>
          <w:tcPr>
            <w:tcW w:w="1369" w:type="dxa"/>
            <w:gridSpan w:val="4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</w:tr>
      <w:tr w:rsidR="00716AA1" w:rsidRPr="00D44937" w:rsidTr="00013D76">
        <w:trPr>
          <w:trHeight w:val="5250"/>
        </w:trPr>
        <w:tc>
          <w:tcPr>
            <w:tcW w:w="4518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Реализация направления расходов в рамках подпрограммы «Создание условий для обеспечения качественными коммунальными услугами населения Казанского сельского поселения» муниципальной программы Казанского сельского поселения «Обеспечение качественными жилищно-коммунальными услугами населения казанского сельского поселения и благоустройство территории Казанского сельского поселения </w:t>
            </w:r>
            <w:proofErr w:type="spellStart"/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поселения</w:t>
            </w:r>
            <w:proofErr w:type="spellEnd"/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1" w:type="dxa"/>
            <w:gridSpan w:val="5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593" w:type="dxa"/>
            <w:gridSpan w:val="6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02 1 9999</w:t>
            </w:r>
          </w:p>
        </w:tc>
        <w:tc>
          <w:tcPr>
            <w:tcW w:w="962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noWrap/>
            <w:hideMark/>
          </w:tcPr>
          <w:p w:rsidR="00D44937" w:rsidRPr="00D44937" w:rsidRDefault="00D44937" w:rsidP="00D44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200.0</w:t>
            </w:r>
          </w:p>
        </w:tc>
        <w:tc>
          <w:tcPr>
            <w:tcW w:w="1369" w:type="dxa"/>
            <w:gridSpan w:val="4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</w:tr>
      <w:tr w:rsidR="00716AA1" w:rsidRPr="00D44937" w:rsidTr="00013D76">
        <w:trPr>
          <w:trHeight w:val="4500"/>
        </w:trPr>
        <w:tc>
          <w:tcPr>
            <w:tcW w:w="4518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осуществление мероприятий по благоустройству поселения в рамках подпрограммы «Благоустройство территории поселения» муниципальной программы Казанского сельского поселения «Обеспечение качественными жилищно-коммунальными услугами населения Казанского сельского поселения и благоустройство территории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1" w:type="dxa"/>
            <w:gridSpan w:val="5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93" w:type="dxa"/>
            <w:gridSpan w:val="6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02 2 2704</w:t>
            </w:r>
          </w:p>
        </w:tc>
        <w:tc>
          <w:tcPr>
            <w:tcW w:w="962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noWrap/>
            <w:hideMark/>
          </w:tcPr>
          <w:p w:rsidR="00D44937" w:rsidRPr="00D44937" w:rsidRDefault="00D44937" w:rsidP="00D44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4 701.2</w:t>
            </w:r>
          </w:p>
        </w:tc>
        <w:tc>
          <w:tcPr>
            <w:tcW w:w="1369" w:type="dxa"/>
            <w:gridSpan w:val="4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</w:tr>
      <w:tr w:rsidR="00716AA1" w:rsidRPr="00D44937" w:rsidTr="00013D76">
        <w:trPr>
          <w:trHeight w:val="4500"/>
        </w:trPr>
        <w:tc>
          <w:tcPr>
            <w:tcW w:w="4518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«Благоустройство территории поселения» муниципальной программы Казанского сельского поселения «Обеспечение качественными жилищно-коммунальными услугами населения Казанского сельского поселения и благоустройство территории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710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1" w:type="dxa"/>
            <w:gridSpan w:val="5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93" w:type="dxa"/>
            <w:gridSpan w:val="6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02 2 9999</w:t>
            </w:r>
          </w:p>
        </w:tc>
        <w:tc>
          <w:tcPr>
            <w:tcW w:w="962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noWrap/>
            <w:hideMark/>
          </w:tcPr>
          <w:p w:rsidR="00D44937" w:rsidRPr="00D44937" w:rsidRDefault="00D44937" w:rsidP="00D44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264.0</w:t>
            </w:r>
          </w:p>
        </w:tc>
        <w:tc>
          <w:tcPr>
            <w:tcW w:w="1369" w:type="dxa"/>
            <w:gridSpan w:val="4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</w:tr>
      <w:tr w:rsidR="00716AA1" w:rsidRPr="00D44937" w:rsidTr="00013D76">
        <w:trPr>
          <w:trHeight w:val="3750"/>
        </w:trPr>
        <w:tc>
          <w:tcPr>
            <w:tcW w:w="4518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по оплате за потребление электроэнергии и обслуживание электролиний в рамках подпрограммы «Энергосбережение и повышение энергетической эффективности Казанского сельского поселения» муниципальной программы Казанского сельского поселения «</w:t>
            </w:r>
            <w:proofErr w:type="spellStart"/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Энергоэффективность</w:t>
            </w:r>
            <w:proofErr w:type="spellEnd"/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развитие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1" w:type="dxa"/>
            <w:gridSpan w:val="5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93" w:type="dxa"/>
            <w:gridSpan w:val="6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07 1 2718</w:t>
            </w:r>
          </w:p>
        </w:tc>
        <w:tc>
          <w:tcPr>
            <w:tcW w:w="962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noWrap/>
            <w:hideMark/>
          </w:tcPr>
          <w:p w:rsidR="00D44937" w:rsidRPr="00D44937" w:rsidRDefault="00D44937" w:rsidP="00D44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970.6</w:t>
            </w:r>
          </w:p>
        </w:tc>
        <w:tc>
          <w:tcPr>
            <w:tcW w:w="1369" w:type="dxa"/>
            <w:gridSpan w:val="4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</w:tr>
      <w:tr w:rsidR="00716AA1" w:rsidRPr="00D44937" w:rsidTr="00013D76">
        <w:trPr>
          <w:trHeight w:val="3000"/>
        </w:trPr>
        <w:tc>
          <w:tcPr>
            <w:tcW w:w="4518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Казанского сельского поселения в рамках подпрограммы «Развитие культуры» муниципальной программы Казанского сельского поселения «Развитие культуры и туризма» (Субсидии бюджетным учреждениям)</w:t>
            </w:r>
          </w:p>
        </w:tc>
        <w:tc>
          <w:tcPr>
            <w:tcW w:w="710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1" w:type="dxa"/>
            <w:gridSpan w:val="5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93" w:type="dxa"/>
            <w:gridSpan w:val="6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05 1 0059</w:t>
            </w:r>
          </w:p>
        </w:tc>
        <w:tc>
          <w:tcPr>
            <w:tcW w:w="962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noWrap/>
            <w:hideMark/>
          </w:tcPr>
          <w:p w:rsidR="00D44937" w:rsidRPr="00D44937" w:rsidRDefault="00D44937" w:rsidP="00D44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1 805.8</w:t>
            </w:r>
          </w:p>
        </w:tc>
        <w:tc>
          <w:tcPr>
            <w:tcW w:w="1369" w:type="dxa"/>
            <w:gridSpan w:val="4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</w:tr>
      <w:tr w:rsidR="00716AA1" w:rsidRPr="00D44937" w:rsidTr="00013D76">
        <w:trPr>
          <w:trHeight w:val="4125"/>
        </w:trPr>
        <w:tc>
          <w:tcPr>
            <w:tcW w:w="4518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Выплата муниципальной пенсии за выслугу лет лицам, замещавшим муниципальные должности и должности муниципальной службы в Казанском сельском поселении в рамках подпрограммы «Социальная поддержка отдельных категорий граждан» муниципальной программы Казанского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10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1" w:type="dxa"/>
            <w:gridSpan w:val="5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93" w:type="dxa"/>
            <w:gridSpan w:val="6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01 1 1701</w:t>
            </w:r>
          </w:p>
        </w:tc>
        <w:tc>
          <w:tcPr>
            <w:tcW w:w="962" w:type="dxa"/>
            <w:gridSpan w:val="4"/>
            <w:tcBorders>
              <w:top w:val="nil"/>
            </w:tcBorders>
            <w:shd w:val="clear" w:color="auto" w:fill="auto"/>
            <w:hideMark/>
          </w:tcPr>
          <w:p w:rsidR="00D44937" w:rsidRPr="00D44937" w:rsidRDefault="00D44937" w:rsidP="00D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73" w:type="dxa"/>
            <w:gridSpan w:val="6"/>
            <w:tcBorders>
              <w:top w:val="nil"/>
            </w:tcBorders>
            <w:shd w:val="clear" w:color="auto" w:fill="auto"/>
            <w:noWrap/>
            <w:hideMark/>
          </w:tcPr>
          <w:p w:rsidR="00D44937" w:rsidRPr="00D44937" w:rsidRDefault="00D44937" w:rsidP="00D44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937">
              <w:rPr>
                <w:rFonts w:ascii="Times New Roman" w:eastAsia="Times New Roman" w:hAnsi="Times New Roman" w:cs="Times New Roman"/>
                <w:sz w:val="28"/>
                <w:szCs w:val="28"/>
              </w:rPr>
              <w:t>48.0</w:t>
            </w:r>
            <w:r w:rsidR="00527012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369" w:type="dxa"/>
            <w:gridSpan w:val="4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937" w:rsidRPr="00D44937" w:rsidRDefault="00D44937" w:rsidP="00D44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</w:tr>
      <w:tr w:rsidR="003036BE" w:rsidRPr="007F19D0" w:rsidTr="00013D76">
        <w:trPr>
          <w:gridAfter w:val="5"/>
          <w:wAfter w:w="1804" w:type="dxa"/>
          <w:trHeight w:val="585"/>
        </w:trPr>
        <w:tc>
          <w:tcPr>
            <w:tcW w:w="10906" w:type="dxa"/>
            <w:gridSpan w:val="28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036BE" w:rsidRPr="00A32C07" w:rsidRDefault="00C70FFD" w:rsidP="003036BE">
            <w:pPr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81C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036BE" w:rsidRPr="00A32C07">
              <w:rPr>
                <w:rFonts w:ascii="Times New Roman" w:hAnsi="Times New Roman" w:cs="Times New Roman"/>
                <w:sz w:val="28"/>
                <w:szCs w:val="28"/>
              </w:rPr>
              <w:t xml:space="preserve">.Приложение </w:t>
            </w:r>
            <w:r w:rsidR="003036B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3036BE" w:rsidRPr="00A32C07">
              <w:rPr>
                <w:rFonts w:ascii="Times New Roman" w:hAnsi="Times New Roman" w:cs="Times New Roman"/>
                <w:sz w:val="28"/>
                <w:szCs w:val="28"/>
              </w:rPr>
              <w:t xml:space="preserve"> изложить в следующей редакции: «</w:t>
            </w:r>
          </w:p>
          <w:p w:rsidR="003036BE" w:rsidRDefault="003036BE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71A2E" w:rsidRDefault="00971A2E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71A2E" w:rsidRDefault="00971A2E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71A2E" w:rsidRDefault="00971A2E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71A2E" w:rsidRDefault="00971A2E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71A2E" w:rsidRDefault="00971A2E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71A2E" w:rsidRDefault="00971A2E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71A2E" w:rsidRDefault="00971A2E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71A2E" w:rsidRDefault="00971A2E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71A2E" w:rsidRDefault="00971A2E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71A2E" w:rsidRDefault="00971A2E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71A2E" w:rsidRDefault="00971A2E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71A2E" w:rsidRDefault="00971A2E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71A2E" w:rsidRDefault="00971A2E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71A2E" w:rsidRDefault="00971A2E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71A2E" w:rsidRDefault="00971A2E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71A2E" w:rsidRDefault="00971A2E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71A2E" w:rsidRDefault="00971A2E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71A2E" w:rsidRDefault="00971A2E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71A2E" w:rsidRDefault="00971A2E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36BE" w:rsidRPr="007F19D0" w:rsidRDefault="003036BE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36BE" w:rsidRPr="007F19D0" w:rsidTr="00013D76">
        <w:trPr>
          <w:gridAfter w:val="5"/>
          <w:wAfter w:w="1804" w:type="dxa"/>
          <w:trHeight w:val="366"/>
        </w:trPr>
        <w:tc>
          <w:tcPr>
            <w:tcW w:w="5626" w:type="dxa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036BE" w:rsidRPr="007F19D0" w:rsidRDefault="003036BE" w:rsidP="007F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0" w:type="dxa"/>
            <w:gridSpan w:val="21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6BE" w:rsidRPr="00DC098B" w:rsidRDefault="003036BE" w:rsidP="003036BE">
            <w:pPr>
              <w:spacing w:after="120" w:line="192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C098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Приложение 1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</w:t>
            </w:r>
          </w:p>
          <w:p w:rsidR="003036BE" w:rsidRPr="00DC098B" w:rsidRDefault="003036BE" w:rsidP="003036B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098B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3036BE" w:rsidRPr="00DC098B" w:rsidRDefault="003036BE" w:rsidP="003036B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098B">
              <w:rPr>
                <w:rFonts w:ascii="Times New Roman" w:hAnsi="Times New Roman" w:cs="Times New Roman"/>
                <w:sz w:val="28"/>
                <w:szCs w:val="28"/>
              </w:rPr>
              <w:t>Казанского сельского поселения</w:t>
            </w:r>
            <w:r w:rsidRPr="00DC098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Pr="00DC098B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Казанского сельского </w:t>
            </w:r>
          </w:p>
          <w:p w:rsidR="003036BE" w:rsidRPr="00DC098B" w:rsidRDefault="003036BE" w:rsidP="003036B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098B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proofErr w:type="spellStart"/>
            <w:r w:rsidRPr="00DC098B">
              <w:rPr>
                <w:rFonts w:ascii="Times New Roman" w:hAnsi="Times New Roman" w:cs="Times New Roman"/>
                <w:sz w:val="28"/>
                <w:szCs w:val="28"/>
              </w:rPr>
              <w:t>Верхнедонского</w:t>
            </w:r>
            <w:proofErr w:type="spellEnd"/>
          </w:p>
          <w:p w:rsidR="003036BE" w:rsidRDefault="003036BE" w:rsidP="00303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098B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на 2015 год</w:t>
            </w:r>
            <w:r w:rsidRPr="00DC098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Pr="00DC098B">
              <w:rPr>
                <w:rFonts w:ascii="Times New Roman" w:hAnsi="Times New Roman" w:cs="Times New Roman"/>
                <w:sz w:val="28"/>
                <w:szCs w:val="28"/>
              </w:rPr>
              <w:t>и на плановый период 2016 и 2017 годов»</w:t>
            </w:r>
          </w:p>
        </w:tc>
      </w:tr>
      <w:tr w:rsidR="007F19D0" w:rsidRPr="007F19D0" w:rsidTr="00013D76">
        <w:trPr>
          <w:gridAfter w:val="5"/>
          <w:wAfter w:w="1804" w:type="dxa"/>
          <w:trHeight w:val="375"/>
        </w:trPr>
        <w:tc>
          <w:tcPr>
            <w:tcW w:w="56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19D0" w:rsidRPr="007F19D0" w:rsidRDefault="007F19D0" w:rsidP="007F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19D0" w:rsidRPr="007F19D0" w:rsidTr="00013D76">
        <w:trPr>
          <w:gridAfter w:val="3"/>
          <w:wAfter w:w="1291" w:type="dxa"/>
          <w:trHeight w:val="375"/>
        </w:trPr>
        <w:tc>
          <w:tcPr>
            <w:tcW w:w="11419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19D0" w:rsidRPr="007F19D0" w:rsidRDefault="007F19D0" w:rsidP="00BF6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Ведомственная структура расходов бюджета</w:t>
            </w:r>
            <w:r w:rsidR="00BF66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Казанского сельского поселения</w:t>
            </w:r>
          </w:p>
        </w:tc>
      </w:tr>
      <w:tr w:rsidR="007F19D0" w:rsidRPr="007F19D0" w:rsidTr="00013D76">
        <w:trPr>
          <w:gridAfter w:val="3"/>
          <w:wAfter w:w="1291" w:type="dxa"/>
          <w:trHeight w:val="375"/>
        </w:trPr>
        <w:tc>
          <w:tcPr>
            <w:tcW w:w="11419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19D0" w:rsidRPr="007F19D0" w:rsidRDefault="007F19D0" w:rsidP="005E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на плановый период 201</w:t>
            </w:r>
            <w:r w:rsidR="005E3B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7F19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201</w:t>
            </w:r>
            <w:r w:rsidR="005E3B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Pr="007F19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2E0C2E" w:rsidRPr="007F19D0" w:rsidTr="00013D76">
        <w:trPr>
          <w:gridAfter w:val="1"/>
          <w:wAfter w:w="1119" w:type="dxa"/>
          <w:trHeight w:val="165"/>
        </w:trPr>
        <w:tc>
          <w:tcPr>
            <w:tcW w:w="3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19D0" w:rsidRPr="007F19D0" w:rsidRDefault="007F19D0" w:rsidP="007F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19D0" w:rsidRPr="007F19D0" w:rsidRDefault="007F19D0" w:rsidP="007F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19D0" w:rsidRPr="007F19D0" w:rsidRDefault="007F19D0" w:rsidP="007F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19D0" w:rsidRPr="007F19D0" w:rsidRDefault="007F19D0" w:rsidP="007F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19D0" w:rsidRPr="007F19D0" w:rsidRDefault="007F19D0" w:rsidP="007F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19D0" w:rsidRPr="007F19D0" w:rsidRDefault="007F19D0" w:rsidP="007F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19D0" w:rsidRPr="007F19D0" w:rsidRDefault="007F19D0" w:rsidP="007F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19D0" w:rsidRPr="007F19D0" w:rsidRDefault="007F19D0" w:rsidP="007F1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</w:tr>
      <w:tr w:rsidR="002E0C2E" w:rsidRPr="007F19D0" w:rsidTr="00013D76">
        <w:trPr>
          <w:gridAfter w:val="5"/>
          <w:wAfter w:w="1804" w:type="dxa"/>
          <w:trHeight w:val="375"/>
        </w:trPr>
        <w:tc>
          <w:tcPr>
            <w:tcW w:w="3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19D0" w:rsidRPr="007F19D0" w:rsidRDefault="007F19D0" w:rsidP="007F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19D0" w:rsidRPr="007F19D0" w:rsidRDefault="007F19D0" w:rsidP="007F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19D0" w:rsidRPr="007F19D0" w:rsidRDefault="007F19D0" w:rsidP="007F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19D0" w:rsidRPr="007F19D0" w:rsidRDefault="007F19D0" w:rsidP="007F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2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(тыс. рублей)</w:t>
            </w:r>
          </w:p>
        </w:tc>
      </w:tr>
      <w:tr w:rsidR="009D47BA" w:rsidRPr="007F19D0" w:rsidTr="00013D76">
        <w:trPr>
          <w:gridAfter w:val="5"/>
          <w:wAfter w:w="1804" w:type="dxa"/>
          <w:trHeight w:val="375"/>
        </w:trPr>
        <w:tc>
          <w:tcPr>
            <w:tcW w:w="3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5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7F1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5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84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плановый период</w:t>
            </w:r>
          </w:p>
        </w:tc>
      </w:tr>
      <w:tr w:rsidR="00DB3DE4" w:rsidRPr="007F19D0" w:rsidTr="00013D76">
        <w:trPr>
          <w:gridAfter w:val="5"/>
          <w:wAfter w:w="1804" w:type="dxa"/>
          <w:trHeight w:val="750"/>
        </w:trPr>
        <w:tc>
          <w:tcPr>
            <w:tcW w:w="3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9D0" w:rsidRPr="007F19D0" w:rsidRDefault="007F19D0" w:rsidP="007F1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9D0" w:rsidRPr="007F19D0" w:rsidRDefault="007F19D0" w:rsidP="007F1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9D0" w:rsidRPr="007F19D0" w:rsidRDefault="007F19D0" w:rsidP="007F1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9D0" w:rsidRPr="007F19D0" w:rsidRDefault="007F19D0" w:rsidP="007F1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9D0" w:rsidRPr="007F19D0" w:rsidRDefault="007F19D0" w:rsidP="007F1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9D0" w:rsidRPr="007F19D0" w:rsidRDefault="007F19D0" w:rsidP="007F1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9D0" w:rsidRPr="007F19D0" w:rsidRDefault="007F19D0" w:rsidP="00043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</w:t>
            </w:r>
            <w:r w:rsidR="00043EB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r w:rsidRPr="007F1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9D0" w:rsidRPr="007F19D0" w:rsidRDefault="007F19D0" w:rsidP="00043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</w:t>
            </w:r>
            <w:r w:rsidR="00043EB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  <w:r w:rsidRPr="007F1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DB3DE4" w:rsidRPr="007F19D0" w:rsidTr="00013D76">
        <w:trPr>
          <w:gridAfter w:val="5"/>
          <w:wAfter w:w="1804" w:type="dxa"/>
          <w:trHeight w:val="375"/>
        </w:trPr>
        <w:tc>
          <w:tcPr>
            <w:tcW w:w="381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7F19D0" w:rsidRPr="007F19D0" w:rsidRDefault="007F19D0" w:rsidP="007F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7" w:name="RANGE!A12:H40"/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  <w:bookmarkEnd w:id="7"/>
          </w:p>
        </w:tc>
        <w:tc>
          <w:tcPr>
            <w:tcW w:w="70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26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16 993.3</w:t>
            </w:r>
          </w:p>
        </w:tc>
        <w:tc>
          <w:tcPr>
            <w:tcW w:w="1417" w:type="dxa"/>
            <w:gridSpan w:val="7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22 141.2</w:t>
            </w:r>
          </w:p>
        </w:tc>
      </w:tr>
      <w:tr w:rsidR="00DB3DE4" w:rsidRPr="007F19D0" w:rsidTr="00013D76">
        <w:trPr>
          <w:gridAfter w:val="5"/>
          <w:wAfter w:w="1804" w:type="dxa"/>
          <w:trHeight w:val="750"/>
        </w:trPr>
        <w:tc>
          <w:tcPr>
            <w:tcW w:w="3813" w:type="dxa"/>
            <w:tcBorders>
              <w:top w:val="nil"/>
            </w:tcBorders>
            <w:shd w:val="clear" w:color="auto" w:fill="auto"/>
            <w:hideMark/>
          </w:tcPr>
          <w:p w:rsidR="007F19D0" w:rsidRPr="007F19D0" w:rsidRDefault="007F19D0" w:rsidP="007F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Казанского сельского поселения</w:t>
            </w:r>
          </w:p>
        </w:tc>
        <w:tc>
          <w:tcPr>
            <w:tcW w:w="705" w:type="dxa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69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26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16 993.3</w:t>
            </w:r>
          </w:p>
        </w:tc>
        <w:tc>
          <w:tcPr>
            <w:tcW w:w="1417" w:type="dxa"/>
            <w:gridSpan w:val="7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22 141.2</w:t>
            </w:r>
          </w:p>
        </w:tc>
      </w:tr>
      <w:tr w:rsidR="00DB3DE4" w:rsidRPr="007F19D0" w:rsidTr="00013D76">
        <w:trPr>
          <w:gridAfter w:val="5"/>
          <w:wAfter w:w="1804" w:type="dxa"/>
          <w:trHeight w:val="2250"/>
        </w:trPr>
        <w:tc>
          <w:tcPr>
            <w:tcW w:w="3813" w:type="dxa"/>
            <w:tcBorders>
              <w:top w:val="nil"/>
            </w:tcBorders>
            <w:shd w:val="clear" w:color="auto" w:fill="auto"/>
            <w:hideMark/>
          </w:tcPr>
          <w:p w:rsidR="007F19D0" w:rsidRPr="007F19D0" w:rsidRDefault="007F19D0" w:rsidP="007F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в рамках обеспечения функционирования Главы Казанского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05" w:type="dxa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69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559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88 1 0011</w:t>
            </w:r>
          </w:p>
        </w:tc>
        <w:tc>
          <w:tcPr>
            <w:tcW w:w="850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426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1 153.4</w:t>
            </w:r>
          </w:p>
        </w:tc>
        <w:tc>
          <w:tcPr>
            <w:tcW w:w="1417" w:type="dxa"/>
            <w:gridSpan w:val="7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1 153.4</w:t>
            </w:r>
          </w:p>
        </w:tc>
      </w:tr>
      <w:tr w:rsidR="00DB3DE4" w:rsidRPr="007F19D0" w:rsidTr="00013D76">
        <w:trPr>
          <w:gridAfter w:val="5"/>
          <w:wAfter w:w="1804" w:type="dxa"/>
          <w:trHeight w:val="3750"/>
        </w:trPr>
        <w:tc>
          <w:tcPr>
            <w:tcW w:w="3813" w:type="dxa"/>
            <w:tcBorders>
              <w:top w:val="nil"/>
            </w:tcBorders>
            <w:shd w:val="clear" w:color="auto" w:fill="auto"/>
            <w:hideMark/>
          </w:tcPr>
          <w:p w:rsidR="007F19D0" w:rsidRPr="007F19D0" w:rsidRDefault="007F19D0" w:rsidP="007F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доступа муниципальных служащих к услугам в области информационных технологий в рамках подпрограммы «Развитие муниципального управления и муниципальной службы» муниципальной программы Казанского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5" w:type="dxa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69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59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08 1 2721</w:t>
            </w:r>
          </w:p>
        </w:tc>
        <w:tc>
          <w:tcPr>
            <w:tcW w:w="850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26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158.0</w:t>
            </w:r>
          </w:p>
        </w:tc>
        <w:tc>
          <w:tcPr>
            <w:tcW w:w="1417" w:type="dxa"/>
            <w:gridSpan w:val="7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158.0</w:t>
            </w:r>
          </w:p>
        </w:tc>
      </w:tr>
      <w:tr w:rsidR="00DB3DE4" w:rsidRPr="007F19D0" w:rsidTr="00013D76">
        <w:trPr>
          <w:gridAfter w:val="5"/>
          <w:wAfter w:w="1804" w:type="dxa"/>
          <w:trHeight w:val="1875"/>
        </w:trPr>
        <w:tc>
          <w:tcPr>
            <w:tcW w:w="3813" w:type="dxa"/>
            <w:tcBorders>
              <w:top w:val="nil"/>
            </w:tcBorders>
            <w:shd w:val="clear" w:color="auto" w:fill="auto"/>
            <w:hideMark/>
          </w:tcPr>
          <w:p w:rsidR="007F19D0" w:rsidRPr="007F19D0" w:rsidRDefault="007F19D0" w:rsidP="007F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по оплате труда работников Администрации Казанского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05" w:type="dxa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69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59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89 1 0011</w:t>
            </w:r>
          </w:p>
        </w:tc>
        <w:tc>
          <w:tcPr>
            <w:tcW w:w="850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426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4 164.6</w:t>
            </w:r>
          </w:p>
        </w:tc>
        <w:tc>
          <w:tcPr>
            <w:tcW w:w="1417" w:type="dxa"/>
            <w:gridSpan w:val="7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4 164.6</w:t>
            </w:r>
          </w:p>
        </w:tc>
      </w:tr>
      <w:tr w:rsidR="00DB3DE4" w:rsidRPr="007F19D0" w:rsidTr="00013D76">
        <w:trPr>
          <w:gridAfter w:val="5"/>
          <w:wAfter w:w="1804" w:type="dxa"/>
          <w:trHeight w:val="1875"/>
        </w:trPr>
        <w:tc>
          <w:tcPr>
            <w:tcW w:w="3813" w:type="dxa"/>
            <w:tcBorders>
              <w:top w:val="nil"/>
            </w:tcBorders>
            <w:shd w:val="clear" w:color="auto" w:fill="auto"/>
            <w:hideMark/>
          </w:tcPr>
          <w:p w:rsidR="007F19D0" w:rsidRPr="007F19D0" w:rsidRDefault="007F19D0" w:rsidP="007F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функций Администрации Казанского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5" w:type="dxa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69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59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89 1 0019</w:t>
            </w:r>
          </w:p>
        </w:tc>
        <w:tc>
          <w:tcPr>
            <w:tcW w:w="850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26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754.3</w:t>
            </w:r>
          </w:p>
        </w:tc>
        <w:tc>
          <w:tcPr>
            <w:tcW w:w="1417" w:type="dxa"/>
            <w:gridSpan w:val="7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754.3</w:t>
            </w:r>
          </w:p>
        </w:tc>
      </w:tr>
      <w:tr w:rsidR="00DB3DE4" w:rsidRPr="007F19D0" w:rsidTr="00013D76">
        <w:trPr>
          <w:gridAfter w:val="5"/>
          <w:wAfter w:w="1804" w:type="dxa"/>
          <w:trHeight w:val="1500"/>
        </w:trPr>
        <w:tc>
          <w:tcPr>
            <w:tcW w:w="3813" w:type="dxa"/>
            <w:tcBorders>
              <w:top w:val="nil"/>
            </w:tcBorders>
            <w:shd w:val="clear" w:color="auto" w:fill="auto"/>
            <w:hideMark/>
          </w:tcPr>
          <w:p w:rsidR="007F19D0" w:rsidRPr="007F19D0" w:rsidRDefault="007F19D0" w:rsidP="007F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функций Администрации Казанского сельского поселения (Уплата налогов, сборов и иных платежей)</w:t>
            </w:r>
          </w:p>
        </w:tc>
        <w:tc>
          <w:tcPr>
            <w:tcW w:w="705" w:type="dxa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69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59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89 1 0019</w:t>
            </w:r>
          </w:p>
        </w:tc>
        <w:tc>
          <w:tcPr>
            <w:tcW w:w="850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426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120.0</w:t>
            </w:r>
          </w:p>
        </w:tc>
        <w:tc>
          <w:tcPr>
            <w:tcW w:w="1417" w:type="dxa"/>
            <w:gridSpan w:val="7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120.0</w:t>
            </w:r>
          </w:p>
        </w:tc>
      </w:tr>
      <w:tr w:rsidR="00DB3DE4" w:rsidRPr="007F19D0" w:rsidTr="00013D76">
        <w:trPr>
          <w:gridAfter w:val="5"/>
          <w:wAfter w:w="1804" w:type="dxa"/>
          <w:trHeight w:val="5250"/>
        </w:trPr>
        <w:tc>
          <w:tcPr>
            <w:tcW w:w="3813" w:type="dxa"/>
            <w:tcBorders>
              <w:top w:val="nil"/>
            </w:tcBorders>
            <w:shd w:val="clear" w:color="auto" w:fill="auto"/>
            <w:hideMark/>
          </w:tcPr>
          <w:p w:rsidR="007F19D0" w:rsidRPr="007F19D0" w:rsidRDefault="007F19D0" w:rsidP="007F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</w:t>
            </w:r>
            <w:proofErr w:type="spellStart"/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непрограммного</w:t>
            </w:r>
            <w:proofErr w:type="spellEnd"/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 деятельности"Обеспечение деятельности аппарата Администрации Казанского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5" w:type="dxa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69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59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89 9 7239</w:t>
            </w:r>
          </w:p>
        </w:tc>
        <w:tc>
          <w:tcPr>
            <w:tcW w:w="850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26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0.2</w:t>
            </w:r>
          </w:p>
        </w:tc>
        <w:tc>
          <w:tcPr>
            <w:tcW w:w="1417" w:type="dxa"/>
            <w:gridSpan w:val="7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0.2</w:t>
            </w:r>
          </w:p>
        </w:tc>
      </w:tr>
      <w:tr w:rsidR="00DB3DE4" w:rsidRPr="007F19D0" w:rsidTr="00013D76">
        <w:trPr>
          <w:gridAfter w:val="5"/>
          <w:wAfter w:w="1804" w:type="dxa"/>
          <w:trHeight w:val="1500"/>
        </w:trPr>
        <w:tc>
          <w:tcPr>
            <w:tcW w:w="3813" w:type="dxa"/>
            <w:tcBorders>
              <w:top w:val="nil"/>
            </w:tcBorders>
            <w:shd w:val="clear" w:color="auto" w:fill="auto"/>
            <w:hideMark/>
          </w:tcPr>
          <w:p w:rsidR="007F19D0" w:rsidRPr="007F19D0" w:rsidRDefault="007F19D0" w:rsidP="007F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направления расходов в рамках расходов по обеспечению деятельности аппарата Администрации Казанского сельского поселения (Специальные расходы)</w:t>
            </w:r>
          </w:p>
        </w:tc>
        <w:tc>
          <w:tcPr>
            <w:tcW w:w="705" w:type="dxa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69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559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89 1 9999</w:t>
            </w:r>
          </w:p>
        </w:tc>
        <w:tc>
          <w:tcPr>
            <w:tcW w:w="850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880</w:t>
            </w:r>
          </w:p>
        </w:tc>
        <w:tc>
          <w:tcPr>
            <w:tcW w:w="1426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452.2</w:t>
            </w:r>
          </w:p>
        </w:tc>
        <w:tc>
          <w:tcPr>
            <w:tcW w:w="1417" w:type="dxa"/>
            <w:gridSpan w:val="7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504.2</w:t>
            </w:r>
          </w:p>
        </w:tc>
      </w:tr>
      <w:tr w:rsidR="00DB3DE4" w:rsidRPr="007F19D0" w:rsidTr="00013D76">
        <w:trPr>
          <w:gridAfter w:val="5"/>
          <w:wAfter w:w="1804" w:type="dxa"/>
          <w:trHeight w:val="750"/>
        </w:trPr>
        <w:tc>
          <w:tcPr>
            <w:tcW w:w="3813" w:type="dxa"/>
            <w:tcBorders>
              <w:top w:val="nil"/>
            </w:tcBorders>
            <w:shd w:val="clear" w:color="auto" w:fill="auto"/>
            <w:hideMark/>
          </w:tcPr>
          <w:p w:rsidR="007F19D0" w:rsidRPr="007F19D0" w:rsidRDefault="007F19D0" w:rsidP="007F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Резервный фонд Администрации Казанского сельского поселения (Резервные средства)</w:t>
            </w:r>
          </w:p>
        </w:tc>
        <w:tc>
          <w:tcPr>
            <w:tcW w:w="705" w:type="dxa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69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59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99 1 9009</w:t>
            </w:r>
          </w:p>
        </w:tc>
        <w:tc>
          <w:tcPr>
            <w:tcW w:w="850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870</w:t>
            </w:r>
          </w:p>
        </w:tc>
        <w:tc>
          <w:tcPr>
            <w:tcW w:w="1426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100.5</w:t>
            </w:r>
          </w:p>
        </w:tc>
        <w:tc>
          <w:tcPr>
            <w:tcW w:w="1417" w:type="dxa"/>
            <w:gridSpan w:val="7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148.3</w:t>
            </w:r>
          </w:p>
        </w:tc>
      </w:tr>
      <w:tr w:rsidR="00DB3DE4" w:rsidRPr="007F19D0" w:rsidTr="00013D76">
        <w:trPr>
          <w:gridAfter w:val="5"/>
          <w:wAfter w:w="1804" w:type="dxa"/>
          <w:trHeight w:val="3375"/>
        </w:trPr>
        <w:tc>
          <w:tcPr>
            <w:tcW w:w="3813" w:type="dxa"/>
            <w:tcBorders>
              <w:top w:val="nil"/>
            </w:tcBorders>
            <w:shd w:val="clear" w:color="auto" w:fill="auto"/>
            <w:hideMark/>
          </w:tcPr>
          <w:p w:rsidR="007F19D0" w:rsidRPr="007F19D0" w:rsidRDefault="007F19D0" w:rsidP="007F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«Противодействие коррупции в Казанском сельском поселении » муниципальной программы Казанского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5" w:type="dxa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69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59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03 1 9999</w:t>
            </w:r>
          </w:p>
        </w:tc>
        <w:tc>
          <w:tcPr>
            <w:tcW w:w="850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26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4.0</w:t>
            </w:r>
          </w:p>
        </w:tc>
        <w:tc>
          <w:tcPr>
            <w:tcW w:w="1417" w:type="dxa"/>
            <w:gridSpan w:val="7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4.0</w:t>
            </w:r>
          </w:p>
        </w:tc>
      </w:tr>
      <w:tr w:rsidR="00DB3DE4" w:rsidRPr="007F19D0" w:rsidTr="00013D76">
        <w:trPr>
          <w:gridAfter w:val="5"/>
          <w:wAfter w:w="1804" w:type="dxa"/>
          <w:trHeight w:val="3750"/>
        </w:trPr>
        <w:tc>
          <w:tcPr>
            <w:tcW w:w="3813" w:type="dxa"/>
            <w:tcBorders>
              <w:top w:val="nil"/>
            </w:tcBorders>
            <w:shd w:val="clear" w:color="auto" w:fill="auto"/>
            <w:hideMark/>
          </w:tcPr>
          <w:p w:rsidR="007F19D0" w:rsidRPr="007F19D0" w:rsidRDefault="007F19D0" w:rsidP="007F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«Обеспечение общественного порядка, профилактика экстремизма и терроризма в Казанском сельском поселении» муниципальной программы Казанского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5" w:type="dxa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69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59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03 2 9999</w:t>
            </w:r>
          </w:p>
        </w:tc>
        <w:tc>
          <w:tcPr>
            <w:tcW w:w="850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26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1417" w:type="dxa"/>
            <w:gridSpan w:val="7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2.0</w:t>
            </w:r>
          </w:p>
        </w:tc>
      </w:tr>
      <w:tr w:rsidR="00DB3DE4" w:rsidRPr="007F19D0" w:rsidTr="00013D76">
        <w:trPr>
          <w:gridAfter w:val="5"/>
          <w:wAfter w:w="1804" w:type="dxa"/>
          <w:trHeight w:val="3750"/>
        </w:trPr>
        <w:tc>
          <w:tcPr>
            <w:tcW w:w="3813" w:type="dxa"/>
            <w:tcBorders>
              <w:top w:val="nil"/>
            </w:tcBorders>
            <w:shd w:val="clear" w:color="auto" w:fill="auto"/>
            <w:hideMark/>
          </w:tcPr>
          <w:p w:rsidR="007F19D0" w:rsidRPr="007F19D0" w:rsidRDefault="007F19D0" w:rsidP="007F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«Комплексные меры противодействия злоупотреблению наркотиками и их незаконному обороту» муниципальной программы Казанского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5" w:type="dxa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69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59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03 3 9999</w:t>
            </w:r>
          </w:p>
        </w:tc>
        <w:tc>
          <w:tcPr>
            <w:tcW w:w="850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26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1417" w:type="dxa"/>
            <w:gridSpan w:val="7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2.0</w:t>
            </w:r>
          </w:p>
        </w:tc>
      </w:tr>
      <w:tr w:rsidR="00DB3DE4" w:rsidRPr="007F19D0" w:rsidTr="00013D76">
        <w:trPr>
          <w:gridAfter w:val="5"/>
          <w:wAfter w:w="1804" w:type="dxa"/>
          <w:trHeight w:val="4500"/>
        </w:trPr>
        <w:tc>
          <w:tcPr>
            <w:tcW w:w="3813" w:type="dxa"/>
            <w:tcBorders>
              <w:top w:val="nil"/>
            </w:tcBorders>
            <w:shd w:val="clear" w:color="auto" w:fill="auto"/>
            <w:hideMark/>
          </w:tcPr>
          <w:p w:rsidR="007F19D0" w:rsidRPr="007F19D0" w:rsidRDefault="007F19D0" w:rsidP="007F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Официальная публикация нормативно-правовых актов Казанского сельского поселения, проектов правовых актов Казанского сельского поселения и иных информационных материалов в рамках подпрограммы «Развитие муниципального управления и муниципальной службы» муниципальной программы Казанского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5" w:type="dxa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69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59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08 1 2723</w:t>
            </w:r>
          </w:p>
        </w:tc>
        <w:tc>
          <w:tcPr>
            <w:tcW w:w="850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26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7F27D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0.0</w:t>
            </w:r>
          </w:p>
        </w:tc>
        <w:tc>
          <w:tcPr>
            <w:tcW w:w="1417" w:type="dxa"/>
            <w:gridSpan w:val="7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27DC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33,6</w:t>
            </w:r>
          </w:p>
        </w:tc>
      </w:tr>
      <w:tr w:rsidR="00DB3DE4" w:rsidRPr="007F19D0" w:rsidTr="00013D76">
        <w:trPr>
          <w:gridAfter w:val="5"/>
          <w:wAfter w:w="1804" w:type="dxa"/>
          <w:trHeight w:val="1500"/>
        </w:trPr>
        <w:tc>
          <w:tcPr>
            <w:tcW w:w="3813" w:type="dxa"/>
            <w:tcBorders>
              <w:top w:val="nil"/>
            </w:tcBorders>
            <w:shd w:val="clear" w:color="auto" w:fill="auto"/>
            <w:hideMark/>
          </w:tcPr>
          <w:p w:rsidR="007F19D0" w:rsidRPr="007F19D0" w:rsidRDefault="007F19D0" w:rsidP="007F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Условно утвержденные расходы в рамках </w:t>
            </w:r>
            <w:proofErr w:type="spellStart"/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Администрации Казанского сельского поселения (Специальные расходы)</w:t>
            </w:r>
          </w:p>
        </w:tc>
        <w:tc>
          <w:tcPr>
            <w:tcW w:w="705" w:type="dxa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69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59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99 9 9011</w:t>
            </w:r>
          </w:p>
        </w:tc>
        <w:tc>
          <w:tcPr>
            <w:tcW w:w="850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880</w:t>
            </w:r>
          </w:p>
        </w:tc>
        <w:tc>
          <w:tcPr>
            <w:tcW w:w="1426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27DC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414,1</w:t>
            </w:r>
          </w:p>
        </w:tc>
        <w:tc>
          <w:tcPr>
            <w:tcW w:w="1417" w:type="dxa"/>
            <w:gridSpan w:val="7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27DC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1085,9</w:t>
            </w:r>
          </w:p>
        </w:tc>
      </w:tr>
      <w:tr w:rsidR="00DB3DE4" w:rsidRPr="007F19D0" w:rsidTr="003C1E33">
        <w:trPr>
          <w:gridAfter w:val="5"/>
          <w:wAfter w:w="1804" w:type="dxa"/>
          <w:trHeight w:val="853"/>
        </w:trPr>
        <w:tc>
          <w:tcPr>
            <w:tcW w:w="3813" w:type="dxa"/>
            <w:tcBorders>
              <w:top w:val="nil"/>
            </w:tcBorders>
            <w:shd w:val="clear" w:color="auto" w:fill="auto"/>
            <w:hideMark/>
          </w:tcPr>
          <w:p w:rsidR="007F19D0" w:rsidRPr="007F19D0" w:rsidRDefault="007F19D0" w:rsidP="00280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непрограммного</w:t>
            </w:r>
            <w:proofErr w:type="spellEnd"/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 деятельности"Обеспечение деятельности аппарата Администрации Казанского сельского поселения" (Расходы на выплаты персоналу государственных (муниципальных) органов)</w:t>
            </w:r>
          </w:p>
        </w:tc>
        <w:tc>
          <w:tcPr>
            <w:tcW w:w="705" w:type="dxa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69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59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89 9 5118</w:t>
            </w:r>
          </w:p>
        </w:tc>
        <w:tc>
          <w:tcPr>
            <w:tcW w:w="850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426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166.8</w:t>
            </w:r>
          </w:p>
        </w:tc>
        <w:tc>
          <w:tcPr>
            <w:tcW w:w="1417" w:type="dxa"/>
            <w:gridSpan w:val="7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159.4</w:t>
            </w:r>
          </w:p>
        </w:tc>
      </w:tr>
      <w:tr w:rsidR="00DB3DE4" w:rsidRPr="007F19D0" w:rsidTr="00013D76">
        <w:trPr>
          <w:gridAfter w:val="5"/>
          <w:wAfter w:w="1804" w:type="dxa"/>
          <w:trHeight w:val="4125"/>
        </w:trPr>
        <w:tc>
          <w:tcPr>
            <w:tcW w:w="3813" w:type="dxa"/>
            <w:tcBorders>
              <w:top w:val="nil"/>
            </w:tcBorders>
            <w:shd w:val="clear" w:color="auto" w:fill="auto"/>
            <w:hideMark/>
          </w:tcPr>
          <w:p w:rsidR="007F19D0" w:rsidRPr="007F19D0" w:rsidRDefault="007F19D0" w:rsidP="007F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защите населения от чрезвычайных ситуаций в рамках подпрограммы «Защита от чрезвычайных ситуаций» муниципальной программы Казанского сельского поселения«Защита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5" w:type="dxa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69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559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04 1 2708</w:t>
            </w:r>
          </w:p>
        </w:tc>
        <w:tc>
          <w:tcPr>
            <w:tcW w:w="850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26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469.4</w:t>
            </w:r>
          </w:p>
        </w:tc>
        <w:tc>
          <w:tcPr>
            <w:tcW w:w="1417" w:type="dxa"/>
            <w:gridSpan w:val="7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469.4</w:t>
            </w:r>
          </w:p>
        </w:tc>
      </w:tr>
      <w:tr w:rsidR="00DB3DE4" w:rsidRPr="007F19D0" w:rsidTr="00013D76">
        <w:trPr>
          <w:gridAfter w:val="5"/>
          <w:wAfter w:w="1804" w:type="dxa"/>
          <w:trHeight w:val="3750"/>
        </w:trPr>
        <w:tc>
          <w:tcPr>
            <w:tcW w:w="3813" w:type="dxa"/>
            <w:tcBorders>
              <w:top w:val="nil"/>
            </w:tcBorders>
            <w:shd w:val="clear" w:color="auto" w:fill="auto"/>
            <w:hideMark/>
          </w:tcPr>
          <w:p w:rsidR="007F19D0" w:rsidRPr="007F19D0" w:rsidRDefault="007F19D0" w:rsidP="007F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содержание автомобильных дорог общего пользования и искусственных сооружений на них в рамках подпрограммы «Развитие сети автомобильных дорог в Казанском сельском поселении» муниципальной программы Казанского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5" w:type="dxa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69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559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06 1 2711</w:t>
            </w:r>
          </w:p>
        </w:tc>
        <w:tc>
          <w:tcPr>
            <w:tcW w:w="850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26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3 839.7</w:t>
            </w:r>
          </w:p>
        </w:tc>
        <w:tc>
          <w:tcPr>
            <w:tcW w:w="1417" w:type="dxa"/>
            <w:gridSpan w:val="7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B9617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4034,9</w:t>
            </w:r>
          </w:p>
        </w:tc>
      </w:tr>
      <w:tr w:rsidR="00DB3DE4" w:rsidRPr="007F19D0" w:rsidTr="00013D76">
        <w:trPr>
          <w:gridAfter w:val="5"/>
          <w:wAfter w:w="1804" w:type="dxa"/>
          <w:trHeight w:val="1268"/>
        </w:trPr>
        <w:tc>
          <w:tcPr>
            <w:tcW w:w="3813" w:type="dxa"/>
            <w:tcBorders>
              <w:top w:val="nil"/>
            </w:tcBorders>
            <w:shd w:val="clear" w:color="auto" w:fill="auto"/>
            <w:hideMark/>
          </w:tcPr>
          <w:p w:rsidR="007F19D0" w:rsidRPr="007F19D0" w:rsidRDefault="007F19D0" w:rsidP="007F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проектно-изыскательские работы по строительству, реконструкции и капитальному ремонту автомобильных дорог общего пользования и искусственных сооружений на них в рамках подпрограммы «Развитие сети автомобильных дорог в Казанском сельском поселении» муниципальной программы Казанского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5" w:type="dxa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69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559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06 1 2713</w:t>
            </w:r>
          </w:p>
        </w:tc>
        <w:tc>
          <w:tcPr>
            <w:tcW w:w="850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26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700.0</w:t>
            </w:r>
          </w:p>
        </w:tc>
        <w:tc>
          <w:tcPr>
            <w:tcW w:w="1417" w:type="dxa"/>
            <w:gridSpan w:val="7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700.0</w:t>
            </w:r>
          </w:p>
        </w:tc>
      </w:tr>
      <w:tr w:rsidR="00DB3DE4" w:rsidRPr="007F19D0" w:rsidTr="00013D76">
        <w:trPr>
          <w:gridAfter w:val="5"/>
          <w:wAfter w:w="1804" w:type="dxa"/>
          <w:trHeight w:val="4875"/>
        </w:trPr>
        <w:tc>
          <w:tcPr>
            <w:tcW w:w="3813" w:type="dxa"/>
            <w:tcBorders>
              <w:top w:val="nil"/>
            </w:tcBorders>
            <w:shd w:val="clear" w:color="auto" w:fill="auto"/>
            <w:hideMark/>
          </w:tcPr>
          <w:p w:rsidR="007F19D0" w:rsidRPr="007F19D0" w:rsidRDefault="007F19D0" w:rsidP="007F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Реализация направления расходов в рамках подпрограммы «Создание условий для обеспечения качественными коммунальными услугами населения Казанского сельского поселения» муниципальной программы Казанского сельского поселения «Обеспечение качественными жилищно-коммунальными услугами населения казанского сельского поселения и благоустройство территории Казанского сельского поселения </w:t>
            </w:r>
            <w:proofErr w:type="spellStart"/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поселения</w:t>
            </w:r>
            <w:proofErr w:type="spellEnd"/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5" w:type="dxa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69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59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02 1 9999</w:t>
            </w:r>
          </w:p>
        </w:tc>
        <w:tc>
          <w:tcPr>
            <w:tcW w:w="850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26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100.0</w:t>
            </w:r>
          </w:p>
        </w:tc>
        <w:tc>
          <w:tcPr>
            <w:tcW w:w="1417" w:type="dxa"/>
            <w:gridSpan w:val="7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100.0</w:t>
            </w:r>
          </w:p>
        </w:tc>
      </w:tr>
      <w:tr w:rsidR="00DB3DE4" w:rsidRPr="007F19D0" w:rsidTr="00013D76">
        <w:trPr>
          <w:gridAfter w:val="5"/>
          <w:wAfter w:w="1804" w:type="dxa"/>
          <w:trHeight w:val="6000"/>
        </w:trPr>
        <w:tc>
          <w:tcPr>
            <w:tcW w:w="3813" w:type="dxa"/>
            <w:tcBorders>
              <w:top w:val="nil"/>
            </w:tcBorders>
            <w:shd w:val="clear" w:color="auto" w:fill="auto"/>
            <w:hideMark/>
          </w:tcPr>
          <w:p w:rsidR="007F19D0" w:rsidRPr="007F19D0" w:rsidRDefault="007F19D0" w:rsidP="007F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разработку проектно-сметной документации на строительство, реконструкцию и капитальный ремонт объектов в рамках подпрограммы «Создание условий для обеспечения качественными коммунальными услугами населения Казанского сельского поселения» муниципальной программы Казанского сельского поселения «Обеспечение качественными жилищно-коммунальными услугами населения Казанского сельского поселения и благоустройство территории Казанского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5" w:type="dxa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69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559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02 1 2703</w:t>
            </w:r>
          </w:p>
        </w:tc>
        <w:tc>
          <w:tcPr>
            <w:tcW w:w="850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26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200.0</w:t>
            </w:r>
          </w:p>
        </w:tc>
        <w:tc>
          <w:tcPr>
            <w:tcW w:w="1417" w:type="dxa"/>
            <w:gridSpan w:val="7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200.0</w:t>
            </w:r>
          </w:p>
        </w:tc>
      </w:tr>
      <w:tr w:rsidR="00DB3DE4" w:rsidRPr="007F19D0" w:rsidTr="00013D76">
        <w:trPr>
          <w:gridAfter w:val="5"/>
          <w:wAfter w:w="1804" w:type="dxa"/>
          <w:trHeight w:val="699"/>
        </w:trPr>
        <w:tc>
          <w:tcPr>
            <w:tcW w:w="3813" w:type="dxa"/>
            <w:tcBorders>
              <w:top w:val="nil"/>
            </w:tcBorders>
            <w:shd w:val="clear" w:color="auto" w:fill="auto"/>
            <w:hideMark/>
          </w:tcPr>
          <w:p w:rsidR="007F19D0" w:rsidRPr="007F19D0" w:rsidRDefault="007F19D0" w:rsidP="007F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прав собственности на объекты недвижимого имущества в рамках подпрограммы «Создание условий для обеспечения качественными коммунальными услугами населения Казанского сельского поселения» муниципальной программы Казанского сельского поселения «Обеспечение качественными жилищно-коммунальными услугами населения Казанского сельского поселения и благоустройство территории Казанского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5" w:type="dxa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69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559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02 1 2720</w:t>
            </w:r>
          </w:p>
        </w:tc>
        <w:tc>
          <w:tcPr>
            <w:tcW w:w="850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26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300.0</w:t>
            </w:r>
          </w:p>
        </w:tc>
        <w:tc>
          <w:tcPr>
            <w:tcW w:w="1417" w:type="dxa"/>
            <w:gridSpan w:val="7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300.0</w:t>
            </w:r>
          </w:p>
        </w:tc>
      </w:tr>
      <w:tr w:rsidR="00DB3DE4" w:rsidRPr="007F19D0" w:rsidTr="00013D76">
        <w:trPr>
          <w:gridAfter w:val="5"/>
          <w:wAfter w:w="1804" w:type="dxa"/>
          <w:trHeight w:val="4875"/>
        </w:trPr>
        <w:tc>
          <w:tcPr>
            <w:tcW w:w="3813" w:type="dxa"/>
            <w:tcBorders>
              <w:top w:val="nil"/>
            </w:tcBorders>
            <w:shd w:val="clear" w:color="auto" w:fill="auto"/>
            <w:hideMark/>
          </w:tcPr>
          <w:p w:rsidR="007F19D0" w:rsidRPr="007F19D0" w:rsidRDefault="007F19D0" w:rsidP="007F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Реализация направления расходов в рамках подпрограммы «Создание условий для обеспечения качественными коммунальными услугами населения Казанского сельского поселения» муниципальной программы Казанского сельского поселения «Обеспечение качественными жилищно-коммунальными услугами населения казанского сельского поселения и благоустройство территории Казанского сельского поселения </w:t>
            </w:r>
            <w:proofErr w:type="spellStart"/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поселения</w:t>
            </w:r>
            <w:proofErr w:type="spellEnd"/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5" w:type="dxa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69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559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02 1 9999</w:t>
            </w:r>
          </w:p>
        </w:tc>
        <w:tc>
          <w:tcPr>
            <w:tcW w:w="850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26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200.0</w:t>
            </w:r>
          </w:p>
        </w:tc>
        <w:tc>
          <w:tcPr>
            <w:tcW w:w="1417" w:type="dxa"/>
            <w:gridSpan w:val="7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200.0</w:t>
            </w:r>
          </w:p>
        </w:tc>
      </w:tr>
      <w:tr w:rsidR="00DB3DE4" w:rsidRPr="007F19D0" w:rsidTr="00013D76">
        <w:trPr>
          <w:gridAfter w:val="5"/>
          <w:wAfter w:w="1804" w:type="dxa"/>
          <w:trHeight w:val="4125"/>
        </w:trPr>
        <w:tc>
          <w:tcPr>
            <w:tcW w:w="3813" w:type="dxa"/>
            <w:tcBorders>
              <w:top w:val="nil"/>
            </w:tcBorders>
            <w:shd w:val="clear" w:color="auto" w:fill="auto"/>
            <w:hideMark/>
          </w:tcPr>
          <w:p w:rsidR="007F19D0" w:rsidRPr="007F19D0" w:rsidRDefault="007F19D0" w:rsidP="007F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осуществление мероприятий по благоустройству поселения в рамках подпрограммы «Благоустройство территории поселения» муниципальной программы Казанского сельского поселения «Обеспечение качественными жилищно-коммунальными услугами населения Казанского сельского поселения и благоустройство территории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5" w:type="dxa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69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59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02 2 2704</w:t>
            </w:r>
          </w:p>
        </w:tc>
        <w:tc>
          <w:tcPr>
            <w:tcW w:w="850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26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540.6</w:t>
            </w:r>
          </w:p>
        </w:tc>
        <w:tc>
          <w:tcPr>
            <w:tcW w:w="1417" w:type="dxa"/>
            <w:gridSpan w:val="7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4 815.5</w:t>
            </w:r>
          </w:p>
        </w:tc>
      </w:tr>
      <w:tr w:rsidR="00DB3DE4" w:rsidRPr="007F19D0" w:rsidTr="00013D76">
        <w:trPr>
          <w:gridAfter w:val="5"/>
          <w:wAfter w:w="1804" w:type="dxa"/>
          <w:trHeight w:val="4125"/>
        </w:trPr>
        <w:tc>
          <w:tcPr>
            <w:tcW w:w="3813" w:type="dxa"/>
            <w:tcBorders>
              <w:top w:val="nil"/>
            </w:tcBorders>
            <w:shd w:val="clear" w:color="auto" w:fill="auto"/>
            <w:hideMark/>
          </w:tcPr>
          <w:p w:rsidR="007F19D0" w:rsidRPr="007F19D0" w:rsidRDefault="007F19D0" w:rsidP="007F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«Благоустройство территории поселения» муниципальной программы Казанского сельского поселения «Обеспечение качественными жилищно-коммунальными услугами населения Казанского сельского поселения и благоустройство территории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705" w:type="dxa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69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59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02 2 9999</w:t>
            </w:r>
          </w:p>
        </w:tc>
        <w:tc>
          <w:tcPr>
            <w:tcW w:w="850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1426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264.0</w:t>
            </w:r>
          </w:p>
        </w:tc>
        <w:tc>
          <w:tcPr>
            <w:tcW w:w="1417" w:type="dxa"/>
            <w:gridSpan w:val="7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264.0</w:t>
            </w:r>
          </w:p>
        </w:tc>
      </w:tr>
      <w:tr w:rsidR="00DB3DE4" w:rsidRPr="007F19D0" w:rsidTr="00013D76">
        <w:trPr>
          <w:gridAfter w:val="5"/>
          <w:wAfter w:w="1804" w:type="dxa"/>
          <w:trHeight w:val="3750"/>
        </w:trPr>
        <w:tc>
          <w:tcPr>
            <w:tcW w:w="3813" w:type="dxa"/>
            <w:tcBorders>
              <w:top w:val="nil"/>
            </w:tcBorders>
            <w:shd w:val="clear" w:color="auto" w:fill="auto"/>
            <w:hideMark/>
          </w:tcPr>
          <w:p w:rsidR="007F19D0" w:rsidRPr="007F19D0" w:rsidRDefault="007F19D0" w:rsidP="007F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по оплате за потребление электроэнергии и обслуживание электролиний в рамках подпрограммы «Энергосбережение и повышение энергетической эффективности Казанского сельского поселения» муниципальной программы Казанского сельского поселения «</w:t>
            </w:r>
            <w:proofErr w:type="spellStart"/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Энергоэффективность</w:t>
            </w:r>
            <w:proofErr w:type="spellEnd"/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развитие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5" w:type="dxa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69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59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07 1 2718</w:t>
            </w:r>
          </w:p>
        </w:tc>
        <w:tc>
          <w:tcPr>
            <w:tcW w:w="850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26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970.6</w:t>
            </w:r>
          </w:p>
        </w:tc>
        <w:tc>
          <w:tcPr>
            <w:tcW w:w="1417" w:type="dxa"/>
            <w:gridSpan w:val="7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970.6</w:t>
            </w:r>
          </w:p>
        </w:tc>
      </w:tr>
      <w:tr w:rsidR="00DB3DE4" w:rsidRPr="007F19D0" w:rsidTr="00013D76">
        <w:trPr>
          <w:gridAfter w:val="5"/>
          <w:wAfter w:w="1804" w:type="dxa"/>
          <w:trHeight w:val="1127"/>
        </w:trPr>
        <w:tc>
          <w:tcPr>
            <w:tcW w:w="3813" w:type="dxa"/>
            <w:tcBorders>
              <w:top w:val="nil"/>
            </w:tcBorders>
            <w:shd w:val="clear" w:color="auto" w:fill="auto"/>
            <w:hideMark/>
          </w:tcPr>
          <w:p w:rsidR="007F19D0" w:rsidRPr="007F19D0" w:rsidRDefault="007F19D0" w:rsidP="007F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Казанского сельского поселения в рамках подпрограммы «Развитие культуры» муниципальной программы Казанского сельского поселения «Развитие культуры и туризма» (Субсидии бюджетным учреждениям)</w:t>
            </w:r>
          </w:p>
        </w:tc>
        <w:tc>
          <w:tcPr>
            <w:tcW w:w="705" w:type="dxa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69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59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05 1 0059</w:t>
            </w:r>
          </w:p>
        </w:tc>
        <w:tc>
          <w:tcPr>
            <w:tcW w:w="850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426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1 748.9</w:t>
            </w:r>
          </w:p>
        </w:tc>
        <w:tc>
          <w:tcPr>
            <w:tcW w:w="1417" w:type="dxa"/>
            <w:gridSpan w:val="7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1 748.9</w:t>
            </w:r>
          </w:p>
        </w:tc>
      </w:tr>
      <w:tr w:rsidR="00DB3DE4" w:rsidRPr="007F19D0" w:rsidTr="00013D76">
        <w:trPr>
          <w:gridAfter w:val="5"/>
          <w:wAfter w:w="1804" w:type="dxa"/>
          <w:trHeight w:val="701"/>
        </w:trPr>
        <w:tc>
          <w:tcPr>
            <w:tcW w:w="3813" w:type="dxa"/>
            <w:tcBorders>
              <w:top w:val="nil"/>
            </w:tcBorders>
            <w:shd w:val="clear" w:color="auto" w:fill="auto"/>
            <w:hideMark/>
          </w:tcPr>
          <w:p w:rsidR="007F19D0" w:rsidRPr="007F19D0" w:rsidRDefault="007F19D0" w:rsidP="007F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Выплата муниципальной пенсии за выслугу лет лицам, замещавшим муниципальные должности и должности муниципальной службы в Казанском сельском поселении в рамках подпрограммы «Социальная поддержка отдельных категорий граждан» муниципальной программы Казанского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05" w:type="dxa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69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59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01 1 1701</w:t>
            </w:r>
          </w:p>
        </w:tc>
        <w:tc>
          <w:tcPr>
            <w:tcW w:w="850" w:type="dxa"/>
            <w:gridSpan w:val="3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426" w:type="dxa"/>
            <w:gridSpan w:val="5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48.0</w:t>
            </w:r>
          </w:p>
        </w:tc>
        <w:tc>
          <w:tcPr>
            <w:tcW w:w="1417" w:type="dxa"/>
            <w:gridSpan w:val="7"/>
            <w:tcBorders>
              <w:top w:val="nil"/>
            </w:tcBorders>
            <w:shd w:val="clear" w:color="auto" w:fill="auto"/>
            <w:noWrap/>
            <w:hideMark/>
          </w:tcPr>
          <w:p w:rsidR="007F19D0" w:rsidRPr="007F19D0" w:rsidRDefault="007F19D0" w:rsidP="007F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9D0">
              <w:rPr>
                <w:rFonts w:ascii="Times New Roman" w:eastAsia="Times New Roman" w:hAnsi="Times New Roman" w:cs="Times New Roman"/>
                <w:sz w:val="28"/>
                <w:szCs w:val="28"/>
              </w:rPr>
              <w:t>48.0</w:t>
            </w:r>
            <w:r w:rsidR="00527012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70FFD" w:rsidRPr="00FD2CE9" w:rsidTr="00013D76">
        <w:trPr>
          <w:gridAfter w:val="2"/>
          <w:wAfter w:w="1133" w:type="dxa"/>
          <w:trHeight w:val="375"/>
        </w:trPr>
        <w:tc>
          <w:tcPr>
            <w:tcW w:w="10821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1CDF" w:rsidRDefault="00B21CDF" w:rsidP="00C70FFD">
            <w:pPr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0FFD" w:rsidRPr="00A32C07" w:rsidRDefault="00C70FFD" w:rsidP="00C70FFD">
            <w:pPr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81C7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32C07">
              <w:rPr>
                <w:rFonts w:ascii="Times New Roman" w:hAnsi="Times New Roman" w:cs="Times New Roman"/>
                <w:sz w:val="28"/>
                <w:szCs w:val="28"/>
              </w:rPr>
              <w:t xml:space="preserve">.Приложение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A32C07">
              <w:rPr>
                <w:rFonts w:ascii="Times New Roman" w:hAnsi="Times New Roman" w:cs="Times New Roman"/>
                <w:sz w:val="28"/>
                <w:szCs w:val="28"/>
              </w:rPr>
              <w:t xml:space="preserve"> изложить в следующей редакции: «</w:t>
            </w:r>
          </w:p>
          <w:p w:rsidR="00C70FFD" w:rsidRPr="00FD2CE9" w:rsidRDefault="00C70FFD" w:rsidP="00FD2C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0FFD" w:rsidRPr="00FD2CE9" w:rsidRDefault="00C70FFD" w:rsidP="00FD2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0FFD" w:rsidRPr="00FD2CE9" w:rsidRDefault="00C70FFD" w:rsidP="00FD2C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310" w:rsidRPr="00FD2CE9" w:rsidTr="00013D76">
        <w:trPr>
          <w:gridAfter w:val="2"/>
          <w:wAfter w:w="1133" w:type="dxa"/>
          <w:trHeight w:val="375"/>
        </w:trPr>
        <w:tc>
          <w:tcPr>
            <w:tcW w:w="5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2CE9" w:rsidRPr="00FD2CE9" w:rsidRDefault="00FD2CE9" w:rsidP="00FD2C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0FFD" w:rsidRPr="00DC098B" w:rsidRDefault="00C70FFD" w:rsidP="00C70FFD">
            <w:pPr>
              <w:spacing w:after="120" w:line="192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C098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Приложение 1</w:t>
            </w:r>
            <w:r w:rsidR="00D532F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4</w:t>
            </w:r>
          </w:p>
          <w:p w:rsidR="00C70FFD" w:rsidRPr="00DC098B" w:rsidRDefault="00C70FFD" w:rsidP="00C70FF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098B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C70FFD" w:rsidRPr="00DC098B" w:rsidRDefault="00C70FFD" w:rsidP="00C70FF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098B">
              <w:rPr>
                <w:rFonts w:ascii="Times New Roman" w:hAnsi="Times New Roman" w:cs="Times New Roman"/>
                <w:sz w:val="28"/>
                <w:szCs w:val="28"/>
              </w:rPr>
              <w:t>Казанского сельского поселения</w:t>
            </w:r>
            <w:r w:rsidRPr="00DC098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Pr="00DC098B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Казанского сельского </w:t>
            </w:r>
          </w:p>
          <w:p w:rsidR="00C70FFD" w:rsidRPr="00DC098B" w:rsidRDefault="00C70FFD" w:rsidP="00C70FF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098B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proofErr w:type="spellStart"/>
            <w:r w:rsidRPr="00DC098B">
              <w:rPr>
                <w:rFonts w:ascii="Times New Roman" w:hAnsi="Times New Roman" w:cs="Times New Roman"/>
                <w:sz w:val="28"/>
                <w:szCs w:val="28"/>
              </w:rPr>
              <w:t>Верхнедонского</w:t>
            </w:r>
            <w:proofErr w:type="spellEnd"/>
          </w:p>
          <w:p w:rsidR="00FD2CE9" w:rsidRPr="00FD2CE9" w:rsidRDefault="00C70FFD" w:rsidP="00C70F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098B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на 2015 год</w:t>
            </w:r>
            <w:r w:rsidRPr="00DC098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Pr="00DC098B">
              <w:rPr>
                <w:rFonts w:ascii="Times New Roman" w:hAnsi="Times New Roman" w:cs="Times New Roman"/>
                <w:sz w:val="28"/>
                <w:szCs w:val="28"/>
              </w:rPr>
              <w:t>и на плановый период 2016 и 2017 годов»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2CE9" w:rsidRPr="00FD2CE9" w:rsidRDefault="00FD2CE9" w:rsidP="00FD2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2CE9" w:rsidRPr="00FD2CE9" w:rsidRDefault="00FD2CE9" w:rsidP="00FD2C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0409" w:rsidRPr="00FD2CE9" w:rsidTr="00AE7614">
        <w:trPr>
          <w:gridAfter w:val="2"/>
          <w:wAfter w:w="1133" w:type="dxa"/>
          <w:trHeight w:val="375"/>
        </w:trPr>
        <w:tc>
          <w:tcPr>
            <w:tcW w:w="10821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0409" w:rsidRPr="00FD2CE9" w:rsidRDefault="001E0409" w:rsidP="00AE7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D2C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Распределение бюджетных ассигнований 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0409" w:rsidRPr="00FD2CE9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0409" w:rsidRPr="00FD2CE9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0409" w:rsidRPr="00FD2CE9" w:rsidTr="00AE7614">
        <w:trPr>
          <w:gridAfter w:val="2"/>
          <w:wAfter w:w="1133" w:type="dxa"/>
          <w:trHeight w:val="375"/>
        </w:trPr>
        <w:tc>
          <w:tcPr>
            <w:tcW w:w="10821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0409" w:rsidRPr="00FD2CE9" w:rsidRDefault="001E0409" w:rsidP="00AE7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D2C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по целевым статьям (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муниципальным</w:t>
            </w:r>
            <w:r w:rsidRPr="00FD2C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программам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Казанского сельского поселения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0409" w:rsidRPr="00FD2CE9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0409" w:rsidRPr="00FD2CE9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0409" w:rsidRPr="00FD2CE9" w:rsidTr="00AE7614">
        <w:trPr>
          <w:gridAfter w:val="2"/>
          <w:wAfter w:w="1133" w:type="dxa"/>
          <w:trHeight w:val="375"/>
        </w:trPr>
        <w:tc>
          <w:tcPr>
            <w:tcW w:w="10821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0409" w:rsidRPr="00FD2CE9" w:rsidRDefault="001E0409" w:rsidP="00AE7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D2C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proofErr w:type="spellStart"/>
            <w:r w:rsidRPr="00FD2C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FD2C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0409" w:rsidRPr="00FD2CE9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0409" w:rsidRPr="00FD2CE9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0409" w:rsidRPr="00FD2CE9" w:rsidTr="00AE7614">
        <w:trPr>
          <w:gridAfter w:val="2"/>
          <w:wAfter w:w="1133" w:type="dxa"/>
          <w:trHeight w:val="375"/>
        </w:trPr>
        <w:tc>
          <w:tcPr>
            <w:tcW w:w="10821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0409" w:rsidRPr="00FD2CE9" w:rsidRDefault="001E0409" w:rsidP="00AE7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D2C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группам (подгруппам) видов расходов, разделам, подразделам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0409" w:rsidRPr="00FD2CE9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0409" w:rsidRPr="00FD2CE9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0409" w:rsidRPr="00FD2CE9" w:rsidTr="00AE7614">
        <w:trPr>
          <w:gridAfter w:val="2"/>
          <w:wAfter w:w="1133" w:type="dxa"/>
          <w:trHeight w:val="360"/>
        </w:trPr>
        <w:tc>
          <w:tcPr>
            <w:tcW w:w="10821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0409" w:rsidRPr="00FD2CE9" w:rsidRDefault="001E0409" w:rsidP="00AE7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D2C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классификации расходов бюджета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сельского поселения </w:t>
            </w:r>
            <w:r w:rsidRPr="00FD2C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FD2C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0409" w:rsidRPr="00FD2CE9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0409" w:rsidRPr="00FD2CE9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0409" w:rsidRPr="00FD2CE9" w:rsidTr="000E7BC0">
        <w:trPr>
          <w:trHeight w:val="360"/>
        </w:trPr>
        <w:tc>
          <w:tcPr>
            <w:tcW w:w="574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E0409" w:rsidRPr="00FD2CE9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E0409" w:rsidRPr="00FD2CE9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E0409" w:rsidRPr="00FD2CE9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D2C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E0409" w:rsidRPr="00FD2CE9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E0409" w:rsidRPr="00FD2CE9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D2C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(тыс. рублей)</w:t>
            </w:r>
          </w:p>
        </w:tc>
        <w:tc>
          <w:tcPr>
            <w:tcW w:w="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0409" w:rsidRPr="00FD2CE9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0409" w:rsidRPr="00FD2CE9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0409" w:rsidRPr="00AE79AA" w:rsidTr="000E7BC0">
        <w:trPr>
          <w:gridAfter w:val="4"/>
          <w:wAfter w:w="1369" w:type="dxa"/>
          <w:trHeight w:val="8497"/>
        </w:trPr>
        <w:tc>
          <w:tcPr>
            <w:tcW w:w="11341" w:type="dxa"/>
            <w:gridSpan w:val="29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tbl>
            <w:tblPr>
              <w:tblW w:w="11620" w:type="dxa"/>
              <w:tblLayout w:type="fixed"/>
              <w:tblLook w:val="04A0"/>
            </w:tblPr>
            <w:tblGrid>
              <w:gridCol w:w="6100"/>
              <w:gridCol w:w="1620"/>
              <w:gridCol w:w="760"/>
              <w:gridCol w:w="622"/>
              <w:gridCol w:w="567"/>
              <w:gridCol w:w="1276"/>
              <w:gridCol w:w="335"/>
              <w:gridCol w:w="340"/>
            </w:tblGrid>
            <w:tr w:rsidR="001E0409" w:rsidRPr="00F371D6" w:rsidTr="00AE7614">
              <w:trPr>
                <w:trHeight w:val="375"/>
              </w:trPr>
              <w:tc>
                <w:tcPr>
                  <w:tcW w:w="6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bookmarkStart w:id="8" w:name="RANGE!A1:G60"/>
                  <w:bookmarkEnd w:id="8"/>
                  <w:r w:rsidRPr="00F371D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ЦСР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ВР</w:t>
                  </w:r>
                </w:p>
              </w:tc>
              <w:tc>
                <w:tcPr>
                  <w:tcW w:w="6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proofErr w:type="spellStart"/>
                  <w:r w:rsidRPr="00F371D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Рз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ПР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Сумма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375"/>
              </w:trPr>
              <w:tc>
                <w:tcPr>
                  <w:tcW w:w="6100" w:type="dxa"/>
                  <w:tcBorders>
                    <w:top w:val="single" w:sz="4" w:space="0" w:color="auto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bookmarkStart w:id="9" w:name="RANGE!A12:F70"/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ВСЕГО</w:t>
                  </w:r>
                  <w:bookmarkEnd w:id="9"/>
                </w:p>
              </w:tc>
              <w:tc>
                <w:tcPr>
                  <w:tcW w:w="1620" w:type="dxa"/>
                  <w:tcBorders>
                    <w:top w:val="single" w:sz="4" w:space="0" w:color="auto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22" w:type="dxa"/>
                  <w:tcBorders>
                    <w:top w:val="single" w:sz="4" w:space="0" w:color="auto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</w:tcBorders>
                  <w:shd w:val="clear" w:color="auto" w:fill="auto"/>
                  <w:hideMark/>
                </w:tcPr>
                <w:p w:rsidR="001E0409" w:rsidRPr="00F371D6" w:rsidRDefault="00AE7614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27657,0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1125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Муниципальная программа Казанского сельского поселения «Социальная поддержка граждан»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01 0 0000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48.0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750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Подпрограмма «Социальная поддержка отдельных категории граждан»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01 1 0000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48.0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3260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Выплата муниципальной пенсии за выслугу лет лицам, замещавшим муниципальные должности и должности муниципальной службы в Казанском сельском поселении в рамках подпрограммы «Социальная поддержка отдельных категорий граждан» муниципальной программы Казанского сельского поселения «Социальная поддержка граждан» (Социальные выплаты гражданам, кроме публичных нормативных социальных выплат)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01 1 1701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320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48.0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1977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Муниципальная программа Казанского сельского поселения «Обеспечение качественными жилищно-коммунальными услугами населения Казанского сельского поселения и благоустройство территории поселения»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02 0 0000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C84168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5765,2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1209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Подпрограмма «Создание условий для обеспечения качественными коммунальными услугами населения Казанского сельского поселения»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02 1 0000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800.0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4582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Расходы на разработку проектно-сметной документации на строительство, реконструкцию и капитальный ремонт объектов в рамках подпрограммы «Создание условий для обеспечения качественными коммунальными услугами населения Казанского сельского поселения» муниципальной программы Казанского сельского поселения «Обеспечение качественными жилищно-коммунальными услугами населения Казанского сельского поселения и благоустройство территории Казанского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02 1 2703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200.0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4172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Оформление прав собственности на объекты недвижимого имущества в рамках подпрограммы «Создание условий для обеспечения качественными коммунальными услугами населения Казанского сельского поселения» муниципальной программы Казанского сельского поселения «Обеспечение качественными жилищно-коммунальными услугами населения Казанского сельского поселения и благоустройство территории Казанского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02 1 2720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300.0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4245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Реализация направления расходов в рамках подпрограммы «Создание условий для обеспечения качественными коммунальными услугами населения Казанского сельского поселения» муниципальной программы Казанского сельского поселения «Обеспечение качественными жилищно-коммунальными услугами населения казанского сельского поселения и благоустройство территории Казанского сельского поселения </w:t>
                  </w:r>
                  <w:proofErr w:type="spellStart"/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поселения</w:t>
                  </w:r>
                  <w:proofErr w:type="spellEnd"/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02 1 9999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100.0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4247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Реализация направления расходов в рамках подпрограммы «Создание условий для обеспечения качественными коммунальными услугами населения Казанского сельского поселения» муниципальной программы Казанского сельского поселения «Обеспечение качественными жилищно-коммунальными услугами населения казанского сельского поселения и благоустройство территории Казанского сельского поселения </w:t>
                  </w:r>
                  <w:proofErr w:type="spellStart"/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поселения</w:t>
                  </w:r>
                  <w:proofErr w:type="spellEnd"/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02 1 9999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200.0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750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Подпрограмма «Благоустройство территории поселения»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02 2 0000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C84168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4965,2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3625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Расходы на осуществление мероприятий по благоустройству поселения в рамках подпрограммы «Благоустройство территории поселения» муниципальной программы Казанского сельского поселения «Обеспечение качественными жилищно-коммунальными услугами населения Казанского сельского поселения и благоустройство территории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02 2 2704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C84168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4701,2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3536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Реализация направления расходов в рамках подпрограммы «Благоустройство территории поселения» муниципальной программы Казанского сельского поселения «Обеспечение качественными жилищно-коммунальными услугами населения Казанского сельского поселения и благоустройство территории поселения» (Субсидии юридическим лицам (кроме некоммерческих организаций), индивидуальным предпринимателям, физическим лицам)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02 2 9999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810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264.0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1500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Муниципальная программа Казанского сельского поселения «Обеспечение общественного порядка и противодействие преступности»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03 0 0000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8.0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750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Подпрограмма «Противодействие коррупции в Казанском сельском поселении »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03 1 0000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4.0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2966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Реализация направления расходов в рамках подпрограммы «Противодействие коррупции в Казанском сельском поселении » муниципальной программы Казанского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03 1 9999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4.0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1125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Подпрограмма «Обеспечение общественного порядка, профилактика экстремизма и терроризма в Казанском сельском поселении»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03 2 0000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2.0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3238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Реализация направления расходов в рамках подпрограммы «Обеспечение общественного порядка, профилактика экстремизма и терроризма в Казанском сельском поселении» муниципальной программы Казанского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03 2 9999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2.0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1125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«Комплексные меры противодействия злоупотреблению наркотиками и их незаконному обороту»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03 3 0000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2.0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2969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Реализация направления расходов в рамках подпрограммы «Комплексные меры противодействия злоупотреблению наркотиками и их незаконному обороту» муниципальной программы Казанского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03 3 9999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2.0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1875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Муниципальная программа Казанского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04 0 0000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469.4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750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Подпрограмма «Защита от чрезвычайных ситуаций»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04 1 0000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469.4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3304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Мероприятия по защите населения от чрезвычайных ситуаций в рамках подпрограммы «Защита от чрезвычайных ситуаций» муниципальной программы Казанского сельского поселения«Защита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04 1 2708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469.4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1125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Муниципальная программа Казанского сельского поселения «Развитие культуры и туризма»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05 0 0000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1 805.8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375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Подпрограмма «Развитие культуры»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05 1 0000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1 805.8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3C1E33">
              <w:trPr>
                <w:trHeight w:val="2412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Расходы на обеспечение деятельности (оказание услуг) муниципальных учреждений Казанского сельского поселения в рамках подпрограммы «Развитие культуры» муниципальной программы Казанского сельского поселения «Развитие культуры и туризма» (Субсидии бюджетным учреждениям)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05 1 0059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610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1 805.8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1125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Муниципальная программа Казанского сельского поселения «Развитие транспортной системы»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06 0 0000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73B48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11098,7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750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Подпрограмма «Развитие сети автомобильных дорог в Казанском сельском поселении»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06 1 0000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73B48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11098,7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2923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Расходы на содержание автомобильных дорог общего пользования и искусственных сооружений на них в рамках подпрограммы «Развитие сети автомобильных дорог в Казанском сельском поселении» муниципальной программы Казанского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06 1 2711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73B48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2248,7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3673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Расходы на проектно-изыскательские работы по строительству, реконструкции и капитальному ремонту автомобильных дорог общего пользования и искусственных сооружений на них в рамках подпрограммы «Развитие сети автомобильных дорог в Казанском сельском поселении» муниципальной программы Казанского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06 1 2713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700.0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3000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Расходы по строительству и реконструкции автомобильных дорог общего пользования и искусственных сооружений на них в рамках подпрограммы «Развитие сети автомобильных дорог в Казанском сельском поселении» муниципальной программы Казанского сельского поселения «Развитие транспортной системы» (Бюджетные инвестиции)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06 1 2714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410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288.0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3074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Оформление прав собственности на объекты недвижимого имущества в рамках подпрограммы «Развитие сети автомобильных дорог в Казанском сельском поселении» муниципальной программы Казанского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06 1 2720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150.0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2686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Строительство и реконструкцию муниципальных объектов транспортной инфраструктуры в рамках подпрограммы «Развитие сети автомобильных дорог в Казанском сельском поселении» муниципальной программы Казанского сельского поселения «Развитие транспортной системы» (Бюджетные инвестиции)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06 1 7348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410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7 712.0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1125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Муниципальная программа Казанского сельского поселения «</w:t>
                  </w:r>
                  <w:proofErr w:type="spellStart"/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Энергоэффективность</w:t>
                  </w:r>
                  <w:proofErr w:type="spellEnd"/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и развитие энергетики»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07 0 0000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970.6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1125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Подпрограмма «Энергосбережение и повышение энергетической эффективности Казанского сельского поселения»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07 1 0000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970.6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3252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Расходы по оплате за потребление электроэнергии и обслуживание электролиний в рамках подпрограммы «Энергосбережение и повышение энергетической эффективности Казанского сельского поселения» муниципальной программы Казанского сельского поселения «</w:t>
                  </w:r>
                  <w:proofErr w:type="spellStart"/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Энергоэффективность</w:t>
                  </w:r>
                  <w:proofErr w:type="spellEnd"/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и развитие энергетики»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07 1 2718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970.6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1125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Муниципальная программа Казанского сельского поселения «Муниципальная политика»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08 0 0000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168.0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750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Подпрограмма «Развитие муниципального управления и муниципальной службы»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08 1 0000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168.0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2915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Обеспечение доступа муниципальных служащих к услугам в области информационных технологий в рамках подпрограммы «Развитие муниципального управления и муниципальной службы» муниципальной программы Казанского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08 1 2721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158.0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3678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Официальная публикация нормативно-правовых актов Казанского сельского поселения, проектов правовых актов Казанского сельского поселения и иных информационных материалов в рамках подпрограммы «Развитие муниципального управления и муниципальной службы» муниципальной программы Казанского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08 1 2723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10.0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750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Обеспечение функционирования Главы Казанского сельского поселения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88 0 0000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1 153.4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375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Глава Казанского сельского поселения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88 1 0000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1 153.4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1960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Расходы на выплаты по оплате труда работников органов местного самоуправления в рамках обеспечения функционирования Главы Казанского сельского поселения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88 1 0011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120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1 153.4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1125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Обеспечение деятельности аппарата Администрации Казанского сельского поселения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89 0 0000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5 514.8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750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Аппарат Администрации Казанского сельского поселения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89 1 0000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5 349.9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1646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Расходы на выплаты по оплате труда работников Администрации Казанского сельского поселения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89 1 0011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120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4 164.6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1875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Расходы на обеспечение функций Администрации Казанского сельского поселения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89 1 0019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569.3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1500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Расходы на обеспечение функций Администрации Казанского сельского поселения (Уплата налогов, сборов и иных платежей)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89 1 0019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850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120.0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1500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Реализация направления расходов в рамках расходов по обеспечению деятельности аппарата Администрации Казанского сельского поселения (Специальные расходы)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89 1 9999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880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496.0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1601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Иные </w:t>
                  </w:r>
                  <w:proofErr w:type="spellStart"/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непрограммные</w:t>
                  </w:r>
                  <w:proofErr w:type="spellEnd"/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мероприятия в рамках </w:t>
                  </w:r>
                  <w:proofErr w:type="spellStart"/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непрограммного</w:t>
                  </w:r>
                  <w:proofErr w:type="spellEnd"/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направления деятельности"Обеспечение деятельности аппарата Администрации Казанского сельского поселения"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89 9 0000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164.9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3099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3C1E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Расходы на осуществление первичного воинского учета на территориях, где отсутствуют военные комиссариаты в рамках </w:t>
                  </w:r>
                  <w:proofErr w:type="spellStart"/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непрограммного</w:t>
                  </w:r>
                  <w:proofErr w:type="spellEnd"/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направления деятельности"Обеспечение деятельности аппарата Администрации Казанского сельского поселения"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89 9 5118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120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164.7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5250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Расходы на 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</w:t>
                  </w:r>
                  <w:proofErr w:type="spellStart"/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непрограммным</w:t>
                  </w:r>
                  <w:proofErr w:type="spellEnd"/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мероприятиям в рамках </w:t>
                  </w:r>
                  <w:proofErr w:type="spellStart"/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непрограммного</w:t>
                  </w:r>
                  <w:proofErr w:type="spellEnd"/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направления деятельности"Обеспечение деятельности аппарата Администрации Казанского сельского поселения"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89 9 7239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0.2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1125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Непрограммные</w:t>
                  </w:r>
                  <w:proofErr w:type="spellEnd"/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мероприятия органов местного самоуправления Казанского сельского поселения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99 0 0000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655.1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750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Финансовое обеспечение непредвиденных расходов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99 1 0000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90.0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750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Резервный фонд Администрации Казанского сельского поселения (Резервные средства)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99 1 9009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870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90.0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1410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Непрограммные</w:t>
                  </w:r>
                  <w:proofErr w:type="spellEnd"/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расходы в рамках </w:t>
                  </w:r>
                  <w:proofErr w:type="spellStart"/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непрограммных</w:t>
                  </w:r>
                  <w:proofErr w:type="spellEnd"/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мероприятий в рамках </w:t>
                  </w:r>
                  <w:proofErr w:type="spellStart"/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непрограммных</w:t>
                  </w:r>
                  <w:proofErr w:type="spellEnd"/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расходов Администрации Казанского сельского поселения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99 9 0000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565.1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1698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Расходы на предоставление межбюджетных трансфертов из бюджета Казанского сельского поселения в рамках </w:t>
                  </w:r>
                  <w:proofErr w:type="spellStart"/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непрограммных</w:t>
                  </w:r>
                  <w:proofErr w:type="spellEnd"/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расходов Администрации Казанского сельского поселения (Иные межбюджетные трансферты)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99 9 8501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540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130.5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1681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Расходы на предоставление межбюджетных трансфертов из бюджета Казанского сельского поселения в рамках </w:t>
                  </w:r>
                  <w:proofErr w:type="spellStart"/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непрограммных</w:t>
                  </w:r>
                  <w:proofErr w:type="spellEnd"/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расходов Администрации Казанского сельского поселения (Иные межбюджетные трансферты)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99 9 8501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540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249.6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0409" w:rsidRPr="00F371D6" w:rsidTr="00AE7614">
              <w:trPr>
                <w:trHeight w:val="2250"/>
              </w:trPr>
              <w:tc>
                <w:tcPr>
                  <w:tcW w:w="610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Реализация направления расходов в рамках </w:t>
                  </w:r>
                  <w:proofErr w:type="spellStart"/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непрограммных</w:t>
                  </w:r>
                  <w:proofErr w:type="spellEnd"/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расходов Администрации Казанского сельского поселения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62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99 9 9999</w:t>
                  </w:r>
                </w:p>
              </w:tc>
              <w:tc>
                <w:tcPr>
                  <w:tcW w:w="760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622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371D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185.0</w:t>
                  </w: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CFFFF"/>
                      <w:sz w:val="28"/>
                      <w:szCs w:val="2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E0409" w:rsidRPr="00F371D6" w:rsidRDefault="001E0409" w:rsidP="00AE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0E7BC0" w:rsidRPr="00A32C07" w:rsidRDefault="000E7BC0" w:rsidP="000E7BC0">
            <w:pPr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A32C07">
              <w:rPr>
                <w:rFonts w:ascii="Times New Roman" w:hAnsi="Times New Roman" w:cs="Times New Roman"/>
                <w:sz w:val="28"/>
                <w:szCs w:val="28"/>
              </w:rPr>
              <w:t xml:space="preserve">.Приложение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B370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32C07">
              <w:rPr>
                <w:rFonts w:ascii="Times New Roman" w:hAnsi="Times New Roman" w:cs="Times New Roman"/>
                <w:sz w:val="28"/>
                <w:szCs w:val="28"/>
              </w:rPr>
              <w:t xml:space="preserve"> изложить в следующей редакции: «</w:t>
            </w:r>
          </w:p>
          <w:p w:rsidR="001E0409" w:rsidRPr="00AE79AA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0409" w:rsidRPr="00AE79AA" w:rsidTr="00AE7614">
        <w:trPr>
          <w:gridAfter w:val="4"/>
          <w:wAfter w:w="1369" w:type="dxa"/>
          <w:trHeight w:val="375"/>
        </w:trPr>
        <w:tc>
          <w:tcPr>
            <w:tcW w:w="50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0409" w:rsidRPr="00AE79AA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87" w:type="dxa"/>
            <w:gridSpan w:val="25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0E7BC0" w:rsidRDefault="000E7BC0" w:rsidP="00AE7614">
            <w:pPr>
              <w:spacing w:after="120" w:line="192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1E0409" w:rsidRPr="00DC098B" w:rsidRDefault="001E0409" w:rsidP="00AE7614">
            <w:pPr>
              <w:spacing w:after="120" w:line="192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C098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Приложение 1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</w:t>
            </w:r>
          </w:p>
          <w:p w:rsidR="001E0409" w:rsidRPr="00DC098B" w:rsidRDefault="001E0409" w:rsidP="00AE761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098B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1E0409" w:rsidRPr="00DC098B" w:rsidRDefault="001E0409" w:rsidP="00AE761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098B">
              <w:rPr>
                <w:rFonts w:ascii="Times New Roman" w:hAnsi="Times New Roman" w:cs="Times New Roman"/>
                <w:sz w:val="28"/>
                <w:szCs w:val="28"/>
              </w:rPr>
              <w:t>Казанского сельского поселения</w:t>
            </w:r>
            <w:r w:rsidRPr="00DC098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Pr="00DC098B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Казанского сельского </w:t>
            </w:r>
          </w:p>
          <w:p w:rsidR="001E0409" w:rsidRPr="00DC098B" w:rsidRDefault="001E0409" w:rsidP="00AE761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C098B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proofErr w:type="spellStart"/>
            <w:r w:rsidRPr="00DC098B">
              <w:rPr>
                <w:rFonts w:ascii="Times New Roman" w:hAnsi="Times New Roman" w:cs="Times New Roman"/>
                <w:sz w:val="28"/>
                <w:szCs w:val="28"/>
              </w:rPr>
              <w:t>Верхнедонского</w:t>
            </w:r>
            <w:proofErr w:type="spellEnd"/>
          </w:p>
          <w:p w:rsidR="001E0409" w:rsidRPr="00AE79AA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098B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на 2015 год</w:t>
            </w:r>
            <w:r w:rsidRPr="00DC098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Pr="00DC098B">
              <w:rPr>
                <w:rFonts w:ascii="Times New Roman" w:hAnsi="Times New Roman" w:cs="Times New Roman"/>
                <w:sz w:val="28"/>
                <w:szCs w:val="28"/>
              </w:rPr>
              <w:t>и на плановый период 2016 и 2017 годов»</w:t>
            </w:r>
          </w:p>
        </w:tc>
      </w:tr>
      <w:tr w:rsidR="001E0409" w:rsidRPr="00AE79AA" w:rsidTr="00AE7614">
        <w:trPr>
          <w:gridAfter w:val="4"/>
          <w:wAfter w:w="1369" w:type="dxa"/>
          <w:trHeight w:val="375"/>
        </w:trPr>
        <w:tc>
          <w:tcPr>
            <w:tcW w:w="11341" w:type="dxa"/>
            <w:gridSpan w:val="29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1E0409" w:rsidRDefault="001E0409" w:rsidP="00AE7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1E0409" w:rsidRPr="00AE79AA" w:rsidRDefault="001E0409" w:rsidP="00AE7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E79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Распределение бюджетных ассигнований </w:t>
            </w:r>
          </w:p>
        </w:tc>
      </w:tr>
      <w:tr w:rsidR="001E0409" w:rsidRPr="00AE79AA" w:rsidTr="00AE7614">
        <w:trPr>
          <w:gridAfter w:val="4"/>
          <w:wAfter w:w="1369" w:type="dxa"/>
          <w:trHeight w:val="375"/>
        </w:trPr>
        <w:tc>
          <w:tcPr>
            <w:tcW w:w="11341" w:type="dxa"/>
            <w:gridSpan w:val="29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:rsidR="001E0409" w:rsidRPr="00AE79AA" w:rsidRDefault="001E0409" w:rsidP="00AE7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E79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по целевым статьям (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муниципальным</w:t>
            </w:r>
            <w:r w:rsidRPr="00AE79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программам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Казанского сельского поселения</w:t>
            </w:r>
          </w:p>
        </w:tc>
      </w:tr>
      <w:tr w:rsidR="001E0409" w:rsidRPr="00AE79AA" w:rsidTr="00AE7614">
        <w:trPr>
          <w:gridAfter w:val="4"/>
          <w:wAfter w:w="1369" w:type="dxa"/>
          <w:trHeight w:val="375"/>
        </w:trPr>
        <w:tc>
          <w:tcPr>
            <w:tcW w:w="11341" w:type="dxa"/>
            <w:gridSpan w:val="29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1E0409" w:rsidRPr="00AE79AA" w:rsidRDefault="001E0409" w:rsidP="00AE7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E79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proofErr w:type="spellStart"/>
            <w:r w:rsidRPr="00AE79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AE79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</w:tc>
      </w:tr>
      <w:tr w:rsidR="001E0409" w:rsidRPr="00AE79AA" w:rsidTr="00AE7614">
        <w:trPr>
          <w:gridAfter w:val="4"/>
          <w:wAfter w:w="1369" w:type="dxa"/>
          <w:trHeight w:val="375"/>
        </w:trPr>
        <w:tc>
          <w:tcPr>
            <w:tcW w:w="11341" w:type="dxa"/>
            <w:gridSpan w:val="29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1E0409" w:rsidRPr="00AE79AA" w:rsidRDefault="001E0409" w:rsidP="00AE7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E79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группам (подгруппам) видов расходов, разделам, подразделам</w:t>
            </w:r>
          </w:p>
        </w:tc>
      </w:tr>
      <w:tr w:rsidR="001E0409" w:rsidRPr="00AE79AA" w:rsidTr="00AE7614">
        <w:trPr>
          <w:gridAfter w:val="4"/>
          <w:wAfter w:w="1369" w:type="dxa"/>
          <w:trHeight w:val="435"/>
        </w:trPr>
        <w:tc>
          <w:tcPr>
            <w:tcW w:w="11341" w:type="dxa"/>
            <w:gridSpan w:val="29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1E0409" w:rsidRPr="00AE79AA" w:rsidRDefault="001E0409" w:rsidP="00AE7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E79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классификации расходов бюджета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Pr="00AE79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на плановый период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AE79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Pr="00AE79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</w:tbl>
    <w:p w:rsidR="001E0409" w:rsidRDefault="001E0409" w:rsidP="001E0409"/>
    <w:tbl>
      <w:tblPr>
        <w:tblW w:w="11341" w:type="dxa"/>
        <w:tblInd w:w="-318" w:type="dxa"/>
        <w:tblLook w:val="04A0"/>
      </w:tblPr>
      <w:tblGrid>
        <w:gridCol w:w="5104"/>
        <w:gridCol w:w="1418"/>
        <w:gridCol w:w="850"/>
        <w:gridCol w:w="709"/>
        <w:gridCol w:w="709"/>
        <w:gridCol w:w="1275"/>
        <w:gridCol w:w="1276"/>
      </w:tblGrid>
      <w:tr w:rsidR="001E0409" w:rsidRPr="00D160CD" w:rsidTr="00AE7614">
        <w:trPr>
          <w:trHeight w:val="375"/>
        </w:trPr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0" w:name="RANGE!A1:G67"/>
            <w:bookmarkEnd w:id="10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(тыс. рублей)</w:t>
            </w:r>
          </w:p>
        </w:tc>
      </w:tr>
      <w:tr w:rsidR="001E0409" w:rsidRPr="00D160CD" w:rsidTr="00AE7614">
        <w:trPr>
          <w:trHeight w:val="375"/>
        </w:trPr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409" w:rsidRPr="00D160CD" w:rsidRDefault="001E0409" w:rsidP="00AE7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409" w:rsidRPr="00D160CD" w:rsidRDefault="001E0409" w:rsidP="00AE7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409" w:rsidRPr="00D160CD" w:rsidRDefault="001E0409" w:rsidP="00AE7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409" w:rsidRPr="00D160CD" w:rsidRDefault="001E0409" w:rsidP="00AE7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160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409" w:rsidRPr="00D160CD" w:rsidRDefault="001E0409" w:rsidP="00AE7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409" w:rsidRPr="00D160CD" w:rsidRDefault="001E0409" w:rsidP="00AE7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Плановый период</w:t>
            </w:r>
          </w:p>
        </w:tc>
      </w:tr>
      <w:tr w:rsidR="001E0409" w:rsidRPr="00D160CD" w:rsidTr="00AE7614">
        <w:trPr>
          <w:trHeight w:val="375"/>
        </w:trPr>
        <w:tc>
          <w:tcPr>
            <w:tcW w:w="5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409" w:rsidRPr="00D160CD" w:rsidRDefault="001E0409" w:rsidP="00AE7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409" w:rsidRPr="00D160CD" w:rsidRDefault="001E0409" w:rsidP="00AE7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2016 год</w:t>
            </w:r>
          </w:p>
        </w:tc>
      </w:tr>
      <w:tr w:rsidR="001E0409" w:rsidRPr="00D160CD" w:rsidTr="00AE7614">
        <w:trPr>
          <w:trHeight w:val="375"/>
        </w:trPr>
        <w:tc>
          <w:tcPr>
            <w:tcW w:w="5104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16 993.3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22 141.2</w:t>
            </w:r>
          </w:p>
        </w:tc>
      </w:tr>
      <w:tr w:rsidR="001E0409" w:rsidRPr="00D160CD" w:rsidTr="00AE7614">
        <w:trPr>
          <w:trHeight w:val="1125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Казанского сельского поселения «Социальная поддержка граждан»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01 0 0000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48.0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48.0</w:t>
            </w:r>
          </w:p>
        </w:tc>
      </w:tr>
      <w:tr w:rsidR="001E0409" w:rsidRPr="00D160CD" w:rsidTr="00AE7614">
        <w:trPr>
          <w:trHeight w:val="750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«Социальная поддержка отдельных категории граждан»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01 1 0000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48.0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48.0</w:t>
            </w:r>
          </w:p>
        </w:tc>
      </w:tr>
      <w:tr w:rsidR="001E0409" w:rsidRPr="00D160CD" w:rsidTr="00AE7614">
        <w:trPr>
          <w:trHeight w:val="4125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Выплата муниципальной пенсии за выслугу лет лицам, замещавшим муниципальные должности и должности муниципальной службы в Казанском сельском поселении в рамках подпрограммы «Социальная поддержка отдельных категорий граждан» муниципальной программы Казанского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01 1 1701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48.0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48.0</w:t>
            </w:r>
          </w:p>
        </w:tc>
      </w:tr>
      <w:tr w:rsidR="001E0409" w:rsidRPr="00D160CD" w:rsidTr="00AE7614">
        <w:trPr>
          <w:trHeight w:val="2250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Казанского сельского поселения «Обеспечение качественными жилищно-коммунальными услугами населения Казанского сельского поселения и благоустройство территории поселения»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02 0 0000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1 604.6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5 879.5</w:t>
            </w:r>
          </w:p>
        </w:tc>
      </w:tr>
      <w:tr w:rsidR="001E0409" w:rsidRPr="00D160CD" w:rsidTr="00AE7614">
        <w:trPr>
          <w:trHeight w:val="1500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«Создание условий для обеспечения качественными коммунальными услугами населения Казанского сельского поселения»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02 1 0000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800.0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800.0</w:t>
            </w:r>
          </w:p>
        </w:tc>
      </w:tr>
      <w:tr w:rsidR="001E0409" w:rsidRPr="00D160CD" w:rsidTr="00AE7614">
        <w:trPr>
          <w:trHeight w:val="6000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разработку проектно-сметной документации на строительство, реконструкцию и капитальный ремонт объектов в рамках подпрограммы «Создание условий для обеспечения качественными коммунальными услугами населения Казанского сельского поселения» муниципальной программы Казанского сельского поселения «Обеспечение качественными жилищно-коммунальными услугами населения Казанского сельского поселения и благоустройство территории Казанского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02 1 2703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200.0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200.0</w:t>
            </w:r>
          </w:p>
        </w:tc>
      </w:tr>
      <w:tr w:rsidR="001E0409" w:rsidRPr="00D160CD" w:rsidTr="00AE7614">
        <w:trPr>
          <w:trHeight w:val="5250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прав собственности на объекты недвижимого имущества в рамках подпрограммы «Создание условий для обеспечения качественными коммунальными услугами населения Казанского сельского поселения» муниципальной программы Казанского сельского поселения «Обеспечение качественными жилищно-коммунальными услугами населения Казанского сельского поселения и благоустройство территории Казанского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02 1 2720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300.0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300.0</w:t>
            </w:r>
          </w:p>
        </w:tc>
      </w:tr>
      <w:tr w:rsidR="001E0409" w:rsidRPr="00D160CD" w:rsidTr="00AE7614">
        <w:trPr>
          <w:trHeight w:val="4875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Реализация направления расходов в рамках подпрограммы «Создание условий для обеспечения качественными коммунальными услугами населения Казанского сельского поселения» муниципальной программы Казанского сельского поселения «Обеспечение качественными жилищно-коммунальными услугами населения казанского сельского поселения и благоустройство территории Казанского сельского поселения </w:t>
            </w:r>
            <w:proofErr w:type="spellStart"/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поселения</w:t>
            </w:r>
            <w:proofErr w:type="spellEnd"/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02 1 9999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100.0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100.0</w:t>
            </w:r>
          </w:p>
        </w:tc>
      </w:tr>
      <w:tr w:rsidR="001E0409" w:rsidRPr="00D160CD" w:rsidTr="00AE7614">
        <w:trPr>
          <w:trHeight w:val="4875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Реализация направления расходов в рамках подпрограммы «Создание условий для обеспечения качественными коммунальными услугами населения Казанского сельского поселения» муниципальной программы Казанского сельского поселения «Обеспечение качественными жилищно-коммунальными услугами населения казанского сельского поселения и благоустройство территории Казанского сельского поселения </w:t>
            </w:r>
            <w:proofErr w:type="spellStart"/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поселения</w:t>
            </w:r>
            <w:proofErr w:type="spellEnd"/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02 1 9999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200.0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200.0</w:t>
            </w:r>
          </w:p>
        </w:tc>
      </w:tr>
      <w:tr w:rsidR="001E0409" w:rsidRPr="00D160CD" w:rsidTr="00AE7614">
        <w:trPr>
          <w:trHeight w:val="750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«Благоустройство территории поселения»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02 2 0000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804.6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5 079.5</w:t>
            </w:r>
          </w:p>
        </w:tc>
      </w:tr>
      <w:tr w:rsidR="001E0409" w:rsidRPr="00D160CD" w:rsidTr="00AE7614">
        <w:trPr>
          <w:trHeight w:val="4125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осуществление мероприятий по благоустройству поселения в рамках подпрограммы «Благоустройство территории поселения» муниципальной программы Казанского сельского поселения «Обеспечение качественными жилищно-коммунальными услугами населения Казанского сельского поселения и благоустройство территории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02 2 2704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540.6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4 815.5</w:t>
            </w:r>
          </w:p>
        </w:tc>
      </w:tr>
      <w:tr w:rsidR="001E0409" w:rsidRPr="00D160CD" w:rsidTr="00AE7614">
        <w:trPr>
          <w:trHeight w:val="4125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«Благоустройство территории поселения» муниципальной программы Казанского сельского поселения «Обеспечение качественными жилищно-коммунальными услугами населения Казанского сельского поселения и благоустройство территории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02 2 9999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264.0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264.0</w:t>
            </w:r>
          </w:p>
        </w:tc>
      </w:tr>
      <w:tr w:rsidR="001E0409" w:rsidRPr="00D160CD" w:rsidTr="00AE7614">
        <w:trPr>
          <w:trHeight w:val="1500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Казанского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03 0 0000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8.0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8.0</w:t>
            </w:r>
          </w:p>
        </w:tc>
      </w:tr>
      <w:tr w:rsidR="001E0409" w:rsidRPr="00D160CD" w:rsidTr="00AE7614">
        <w:trPr>
          <w:trHeight w:val="750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«Противодействие коррупции в Казанском сельском поселении »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03 1 0000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4.0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4.0</w:t>
            </w:r>
          </w:p>
        </w:tc>
      </w:tr>
      <w:tr w:rsidR="001E0409" w:rsidRPr="00D160CD" w:rsidTr="00AE7614">
        <w:trPr>
          <w:trHeight w:val="418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«Противодействие коррупции в Казанском сельском поселении » муниципальной программы Казанского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03 1 9999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4.0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4.0</w:t>
            </w:r>
          </w:p>
        </w:tc>
      </w:tr>
      <w:tr w:rsidR="001E0409" w:rsidRPr="00D160CD" w:rsidTr="00AE7614">
        <w:trPr>
          <w:trHeight w:val="1125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«Обеспечение общественного порядка, профилактика экстремизма и терроризма в Казанском сельском поселении»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03 2 0000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2.0</w:t>
            </w:r>
          </w:p>
        </w:tc>
      </w:tr>
      <w:tr w:rsidR="001E0409" w:rsidRPr="00D160CD" w:rsidTr="00AE7614">
        <w:trPr>
          <w:trHeight w:val="3750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«Обеспечение общественного порядка, профилактика экстремизма и терроризма в Казанском сельском поселении» муниципальной программы Казанского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03 2 9999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2.0</w:t>
            </w:r>
          </w:p>
        </w:tc>
      </w:tr>
      <w:tr w:rsidR="001E0409" w:rsidRPr="00D160CD" w:rsidTr="00AE7614">
        <w:trPr>
          <w:trHeight w:val="1125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03 3 0000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2.0</w:t>
            </w:r>
          </w:p>
        </w:tc>
      </w:tr>
      <w:tr w:rsidR="001E0409" w:rsidRPr="00D160CD" w:rsidTr="00AE7614">
        <w:trPr>
          <w:trHeight w:val="3750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«Комплексные меры противодействия злоупотреблению наркотиками и их незаконному обороту» муниципальной программы Казанского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03 3 9999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2.0</w:t>
            </w:r>
          </w:p>
        </w:tc>
      </w:tr>
      <w:tr w:rsidR="001E0409" w:rsidRPr="00D160CD" w:rsidTr="00AE7614">
        <w:trPr>
          <w:trHeight w:val="1875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Казанского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04 0 0000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469.4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469.4</w:t>
            </w:r>
          </w:p>
        </w:tc>
      </w:tr>
      <w:tr w:rsidR="001E0409" w:rsidRPr="00D160CD" w:rsidTr="00AE7614">
        <w:trPr>
          <w:trHeight w:val="750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«Защита от чрезвычайных ситуаций»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04 1 0000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469.4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469.4</w:t>
            </w:r>
          </w:p>
        </w:tc>
      </w:tr>
      <w:tr w:rsidR="001E0409" w:rsidRPr="00D160CD" w:rsidTr="00AE7614">
        <w:trPr>
          <w:trHeight w:val="4125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защите населения от чрезвычайных ситуаций в рамках подпрограммы «Защита от чрезвычайных ситуаций» муниципальной программы Казанского сельского поселения«Защита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04 1 2708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469.4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469.4</w:t>
            </w:r>
          </w:p>
        </w:tc>
      </w:tr>
      <w:tr w:rsidR="001E0409" w:rsidRPr="00D160CD" w:rsidTr="00AE7614">
        <w:trPr>
          <w:trHeight w:val="1125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Казанского сельского поселения «Развитие культуры и туризма»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05 0 0000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1 748.9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1 748.9</w:t>
            </w:r>
          </w:p>
        </w:tc>
      </w:tr>
      <w:tr w:rsidR="001E0409" w:rsidRPr="00D160CD" w:rsidTr="00AE7614">
        <w:trPr>
          <w:trHeight w:val="375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«Развитие культуры»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05 1 0000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1 748.9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1 748.9</w:t>
            </w:r>
          </w:p>
        </w:tc>
      </w:tr>
      <w:tr w:rsidR="001E0409" w:rsidRPr="00D160CD" w:rsidTr="00AE7614">
        <w:trPr>
          <w:trHeight w:val="3000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Казанского сельского поселения в рамках подпрограммы «Развитие культуры» муниципальной программы Казанского сельского поселения «Развитие культуры и туризма» (Субсидии бюджетным учреждениям)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05 1 0059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1 748.9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1 748.9</w:t>
            </w:r>
          </w:p>
        </w:tc>
      </w:tr>
      <w:tr w:rsidR="001E0409" w:rsidRPr="00D160CD" w:rsidTr="00AE7614">
        <w:trPr>
          <w:trHeight w:val="1125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Казанского сельского поселения «Развитие транспортной системы»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06 0 0000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4 539.7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4 734.9</w:t>
            </w:r>
          </w:p>
        </w:tc>
      </w:tr>
      <w:tr w:rsidR="001E0409" w:rsidRPr="00D160CD" w:rsidTr="00AE7614">
        <w:trPr>
          <w:trHeight w:val="750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«Развитие сети автомобильных дорог в Казанском сельском поселении»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06 1 0000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4 539.7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4 734.9</w:t>
            </w:r>
          </w:p>
        </w:tc>
      </w:tr>
      <w:tr w:rsidR="001E0409" w:rsidRPr="00D160CD" w:rsidTr="00AE7614">
        <w:trPr>
          <w:trHeight w:val="3750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содержание автомобильных дорог общего пользования и искусственных сооружений на них в рамках подпрограммы «Развитие сети автомобильных дорог в Казанском сельском поселении» муниципальной программы Казанского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06 1 2711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3 839.7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4 034.9</w:t>
            </w:r>
          </w:p>
        </w:tc>
      </w:tr>
      <w:tr w:rsidR="001E0409" w:rsidRPr="00D160CD" w:rsidTr="00AE7614">
        <w:trPr>
          <w:trHeight w:val="4500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проектно-изыскательские работы по строительству, реконструкции и капитальному ремонту автомобильных дорог общего пользования и искусственных сооружений на них в рамках подпрограммы «Развитие сети автомобильных дорог в Казанском сельском поселении» муниципальной программы Казанского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06 1 2713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700.0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700.0</w:t>
            </w:r>
          </w:p>
        </w:tc>
      </w:tr>
      <w:tr w:rsidR="001E0409" w:rsidRPr="00D160CD" w:rsidTr="00AE7614">
        <w:trPr>
          <w:trHeight w:val="1125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Казанского сельского поселения «</w:t>
            </w:r>
            <w:proofErr w:type="spellStart"/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Энергоэффективность</w:t>
            </w:r>
            <w:proofErr w:type="spellEnd"/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развитие энергетики»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07 0 0000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970.6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970.6</w:t>
            </w:r>
          </w:p>
        </w:tc>
      </w:tr>
      <w:tr w:rsidR="001E0409" w:rsidRPr="00D160CD" w:rsidTr="00AE7614">
        <w:trPr>
          <w:trHeight w:val="1125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«Энергосбережение и повышение энергетической эффективности Казанского сельского поселения»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07 1 0000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970.6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970.6</w:t>
            </w:r>
          </w:p>
        </w:tc>
      </w:tr>
      <w:tr w:rsidR="001E0409" w:rsidRPr="00D160CD" w:rsidTr="00AE7614">
        <w:trPr>
          <w:trHeight w:val="3750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по оплате за потребление электроэнергии и обслуживание электролиний в рамках подпрограммы «Энергосбережение и повышение энергетической эффективности Казанского сельского поселения» муниципальной программы Казанского сельского поселения «</w:t>
            </w:r>
            <w:proofErr w:type="spellStart"/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Энергоэффективность</w:t>
            </w:r>
            <w:proofErr w:type="spellEnd"/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развитие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07 1 2718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970.6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970.6</w:t>
            </w:r>
          </w:p>
        </w:tc>
      </w:tr>
      <w:tr w:rsidR="001E0409" w:rsidRPr="00D160CD" w:rsidTr="00AE7614">
        <w:trPr>
          <w:trHeight w:val="1125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Казанского сельского поселения «Муниципальная политика»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08 0 0000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278.0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191.6</w:t>
            </w:r>
          </w:p>
        </w:tc>
      </w:tr>
      <w:tr w:rsidR="001E0409" w:rsidRPr="00D160CD" w:rsidTr="00AE7614">
        <w:trPr>
          <w:trHeight w:val="750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«Развитие муниципального управления и муниципальной службы»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08 1 0000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278.0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191.6</w:t>
            </w:r>
          </w:p>
        </w:tc>
      </w:tr>
      <w:tr w:rsidR="001E0409" w:rsidRPr="00D160CD" w:rsidTr="00AE7614">
        <w:trPr>
          <w:trHeight w:val="3750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доступа муниципальных служащих к услугам в области информационных технологий в рамках подпрограммы «Развитие муниципального управления и муниципальной службы» муниципальной программы Казанского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08 1 2721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158.0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158.0</w:t>
            </w:r>
          </w:p>
        </w:tc>
      </w:tr>
      <w:tr w:rsidR="001E0409" w:rsidRPr="00D160CD" w:rsidTr="00AE7614">
        <w:trPr>
          <w:trHeight w:val="4500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Официальная публикация нормативно-правовых актов Казанского сельского поселения, проектов правовых актов Казанского сельского поселения и иных информационных материалов в рамках подпрограммы «Развитие муниципального управления и муниципальной службы» муниципальной программы Казанского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08 1 2723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120.0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33.6</w:t>
            </w:r>
          </w:p>
        </w:tc>
      </w:tr>
      <w:tr w:rsidR="001E0409" w:rsidRPr="00D160CD" w:rsidTr="00AE7614">
        <w:trPr>
          <w:trHeight w:val="750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функционирования Главы Казанского сельского поселения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88 0 0000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1 153.4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1 153.4</w:t>
            </w:r>
          </w:p>
        </w:tc>
      </w:tr>
      <w:tr w:rsidR="001E0409" w:rsidRPr="00D160CD" w:rsidTr="00AE7614">
        <w:trPr>
          <w:trHeight w:val="375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Казанского сельского поселения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88 1 0000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1 153.4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1 153.4</w:t>
            </w:r>
          </w:p>
        </w:tc>
      </w:tr>
      <w:tr w:rsidR="001E0409" w:rsidRPr="00D160CD" w:rsidTr="00AE7614">
        <w:trPr>
          <w:trHeight w:val="2250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в рамках обеспечения функционирования Главы Казанского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88 1 0011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1 153.4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1 153.4</w:t>
            </w:r>
          </w:p>
        </w:tc>
      </w:tr>
      <w:tr w:rsidR="001E0409" w:rsidRPr="00D160CD" w:rsidTr="00AE7614">
        <w:trPr>
          <w:trHeight w:val="1125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аппарата Администрации Казанского сельского поселения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89 0 0000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5 658.1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5 702.7</w:t>
            </w:r>
          </w:p>
        </w:tc>
      </w:tr>
      <w:tr w:rsidR="001E0409" w:rsidRPr="00D160CD" w:rsidTr="00AE7614">
        <w:trPr>
          <w:trHeight w:val="750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Аппарат Администрации Казанского сельского поселения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89 1 0000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5 491.1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5 543.1</w:t>
            </w:r>
          </w:p>
        </w:tc>
      </w:tr>
      <w:tr w:rsidR="001E0409" w:rsidRPr="00D160CD" w:rsidTr="00AE7614">
        <w:trPr>
          <w:trHeight w:val="1875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по оплате труда работников Администрации Казанского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89 1 0011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4 164.6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4 164.6</w:t>
            </w:r>
          </w:p>
        </w:tc>
      </w:tr>
      <w:tr w:rsidR="001E0409" w:rsidRPr="00D160CD" w:rsidTr="00AE7614">
        <w:trPr>
          <w:trHeight w:val="1875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функций Администрации Казанского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89 1 0019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754.3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754.3</w:t>
            </w:r>
          </w:p>
        </w:tc>
      </w:tr>
      <w:tr w:rsidR="001E0409" w:rsidRPr="00D160CD" w:rsidTr="00AE7614">
        <w:trPr>
          <w:trHeight w:val="1500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функций Администрации Казанского сельского поселения (Уплата налогов, сборов и иных платежей)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89 1 0019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120.0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120.0</w:t>
            </w:r>
          </w:p>
        </w:tc>
      </w:tr>
      <w:tr w:rsidR="001E0409" w:rsidRPr="00D160CD" w:rsidTr="00AE7614">
        <w:trPr>
          <w:trHeight w:val="1500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направления расходов в рамках расходов по обеспечению деятельности аппарата Администрации Казанского сельского поселения (Специальные расходы)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89 1 9999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880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452.2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504.2</w:t>
            </w:r>
          </w:p>
        </w:tc>
      </w:tr>
      <w:tr w:rsidR="001E0409" w:rsidRPr="00D160CD" w:rsidTr="00AE7614">
        <w:trPr>
          <w:trHeight w:val="1875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мероприятия в рамках </w:t>
            </w:r>
            <w:proofErr w:type="spellStart"/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непрограммного</w:t>
            </w:r>
            <w:proofErr w:type="spellEnd"/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 деятельности"Обеспечение деятельности аппарата Администрации Казанского сельского поселения"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89 9 0000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167.0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159.6</w:t>
            </w:r>
          </w:p>
        </w:tc>
      </w:tr>
      <w:tr w:rsidR="001E0409" w:rsidRPr="00D160CD" w:rsidTr="00AE7614">
        <w:trPr>
          <w:trHeight w:val="3750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F75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непрограммного</w:t>
            </w:r>
            <w:proofErr w:type="spellEnd"/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 деятельности"Обеспечение деятельности аппарата Администрации Казанского сельского поселения" (Расходы на выплаты персоналу государственных (муниципальных) органов)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89 9 5118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166.8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159.4</w:t>
            </w:r>
          </w:p>
        </w:tc>
      </w:tr>
      <w:tr w:rsidR="001E0409" w:rsidRPr="00D160CD" w:rsidTr="00AE7614">
        <w:trPr>
          <w:trHeight w:val="5250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</w:t>
            </w:r>
            <w:proofErr w:type="spellStart"/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непрограммного</w:t>
            </w:r>
            <w:proofErr w:type="spellEnd"/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 деятельности"Обеспечение деятельности аппарата Администрации Казанского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89 9 7239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0.2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0.2</w:t>
            </w:r>
          </w:p>
        </w:tc>
      </w:tr>
      <w:tr w:rsidR="001E0409" w:rsidRPr="00D160CD" w:rsidTr="00AE7614">
        <w:trPr>
          <w:trHeight w:val="1125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мероприятия органов местного самоуправления Казанского сельского поселения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99 0 0000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514.6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1 234.2</w:t>
            </w:r>
          </w:p>
        </w:tc>
      </w:tr>
      <w:tr w:rsidR="001E0409" w:rsidRPr="00D160CD" w:rsidTr="00AE7614">
        <w:trPr>
          <w:trHeight w:val="750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99 1 0000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100.5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148.3</w:t>
            </w:r>
          </w:p>
        </w:tc>
      </w:tr>
      <w:tr w:rsidR="001E0409" w:rsidRPr="00D160CD" w:rsidTr="00AE7614">
        <w:trPr>
          <w:trHeight w:val="750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Резервный фонд Администрации Казанского сельского поселения (Резервные средства)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99 1 9009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870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100.5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148.3</w:t>
            </w:r>
          </w:p>
        </w:tc>
      </w:tr>
      <w:tr w:rsidR="001E0409" w:rsidRPr="00D160CD" w:rsidTr="00AE7614">
        <w:trPr>
          <w:trHeight w:val="1500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расходы в рамках </w:t>
            </w:r>
            <w:proofErr w:type="spellStart"/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в рамках </w:t>
            </w:r>
            <w:proofErr w:type="spellStart"/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Администрации Казанского сельского поселения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99 9 0000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414.1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1 085.9</w:t>
            </w:r>
          </w:p>
        </w:tc>
      </w:tr>
      <w:tr w:rsidR="001E0409" w:rsidRPr="00D160CD" w:rsidTr="00AE7614">
        <w:trPr>
          <w:trHeight w:val="1500"/>
        </w:trPr>
        <w:tc>
          <w:tcPr>
            <w:tcW w:w="5104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Условно утвержденные расходы в рамках </w:t>
            </w:r>
            <w:proofErr w:type="spellStart"/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Администрации Казанского сельского поселения (Специальные расходы)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99 9 9011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880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414.1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1E0409" w:rsidRPr="00D160CD" w:rsidRDefault="001E0409" w:rsidP="00AE7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60CD">
              <w:rPr>
                <w:rFonts w:ascii="Times New Roman" w:eastAsia="Times New Roman" w:hAnsi="Times New Roman" w:cs="Times New Roman"/>
                <w:sz w:val="28"/>
                <w:szCs w:val="28"/>
              </w:rPr>
              <w:t>1 085.9</w:t>
            </w:r>
          </w:p>
        </w:tc>
      </w:tr>
    </w:tbl>
    <w:p w:rsidR="007C1082" w:rsidRDefault="007C1082" w:rsidP="00684A0B">
      <w:pPr>
        <w:sectPr w:rsidR="007C1082" w:rsidSect="000E7BC0">
          <w:pgSz w:w="11906" w:h="16838"/>
          <w:pgMar w:top="851" w:right="850" w:bottom="709" w:left="567" w:header="708" w:footer="708" w:gutter="0"/>
          <w:cols w:space="708"/>
          <w:docGrid w:linePitch="360"/>
        </w:sectPr>
      </w:pPr>
    </w:p>
    <w:tbl>
      <w:tblPr>
        <w:tblW w:w="1581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9"/>
        <w:gridCol w:w="4863"/>
        <w:gridCol w:w="1418"/>
        <w:gridCol w:w="1276"/>
        <w:gridCol w:w="3402"/>
        <w:gridCol w:w="1134"/>
        <w:gridCol w:w="1134"/>
        <w:gridCol w:w="850"/>
        <w:gridCol w:w="1134"/>
      </w:tblGrid>
      <w:tr w:rsidR="007C1082" w:rsidTr="007A7B23">
        <w:trPr>
          <w:cantSplit/>
          <w:trHeight w:val="5106"/>
        </w:trPr>
        <w:tc>
          <w:tcPr>
            <w:tcW w:w="1581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34021" w:rsidRDefault="00634021" w:rsidP="00083558">
            <w:pPr>
              <w:ind w:right="14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81C7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.Приложение 16 изложить в следующей редакции: «</w:t>
            </w:r>
          </w:p>
          <w:tbl>
            <w:tblPr>
              <w:tblW w:w="0" w:type="auto"/>
              <w:tblInd w:w="1006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493"/>
            </w:tblGrid>
            <w:tr w:rsidR="007C1082" w:rsidTr="007A7B23">
              <w:trPr>
                <w:trHeight w:val="2831"/>
              </w:trPr>
              <w:tc>
                <w:tcPr>
                  <w:tcW w:w="54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C1082" w:rsidRPr="00083558" w:rsidRDefault="007C1082" w:rsidP="00FF1A6C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8355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  16</w:t>
                  </w:r>
                </w:p>
                <w:p w:rsidR="007C1082" w:rsidRPr="00083558" w:rsidRDefault="007C1082" w:rsidP="00FF1A6C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8355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 решению Собрания депутатов Казанского</w:t>
                  </w:r>
                </w:p>
                <w:p w:rsidR="007C1082" w:rsidRPr="00083558" w:rsidRDefault="007C1082" w:rsidP="00FF1A6C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8355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сельского поселения</w:t>
                  </w:r>
                </w:p>
                <w:p w:rsidR="007C1082" w:rsidRPr="00083558" w:rsidRDefault="007C1082" w:rsidP="00FF1A6C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8355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«О  бюджете Казанского сельского поселения </w:t>
                  </w:r>
                </w:p>
                <w:p w:rsidR="007C1082" w:rsidRPr="00083558" w:rsidRDefault="007C1082" w:rsidP="00FF1A6C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08355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Верхнедонского</w:t>
                  </w:r>
                  <w:proofErr w:type="spellEnd"/>
                  <w:r w:rsidRPr="0008355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района на 2015 год</w:t>
                  </w:r>
                </w:p>
                <w:p w:rsidR="007C1082" w:rsidRDefault="007C1082" w:rsidP="00083558">
                  <w:pPr>
                    <w:jc w:val="right"/>
                  </w:pPr>
                  <w:r w:rsidRPr="0008355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 на плановый период 2016 и 2017 годов»</w:t>
                  </w:r>
                </w:p>
              </w:tc>
            </w:tr>
          </w:tbl>
          <w:p w:rsidR="007C1082" w:rsidRDefault="007C1082" w:rsidP="00FF1A6C">
            <w:pPr>
              <w:jc w:val="center"/>
            </w:pPr>
          </w:p>
        </w:tc>
      </w:tr>
      <w:tr w:rsidR="007C1082" w:rsidTr="00FF1A6C">
        <w:trPr>
          <w:cantSplit/>
          <w:trHeight w:val="705"/>
        </w:trPr>
        <w:tc>
          <w:tcPr>
            <w:tcW w:w="1581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1082" w:rsidRDefault="007C1082" w:rsidP="00FF1A6C">
            <w:pPr>
              <w:jc w:val="right"/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7C1082" w:rsidRPr="00E24AEF" w:rsidRDefault="007C1082" w:rsidP="00FF1A6C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24AEF">
              <w:rPr>
                <w:rFonts w:ascii="Times New Roman" w:hAnsi="Times New Roman" w:cs="Times New Roman"/>
                <w:b/>
                <w:sz w:val="28"/>
              </w:rPr>
              <w:t>Субвенции, предоставляемые из  областного бюджета для обеспечения осуществления органами  местного самоуправления Казанского сельского поселения отдельных государственных полномочий на 2015 год</w:t>
            </w:r>
          </w:p>
          <w:p w:rsidR="007C1082" w:rsidRDefault="007C1082" w:rsidP="00FF1A6C">
            <w:pPr>
              <w:jc w:val="center"/>
            </w:pPr>
          </w:p>
        </w:tc>
      </w:tr>
      <w:tr w:rsidR="007C1082" w:rsidTr="00FF1A6C">
        <w:trPr>
          <w:cantSplit/>
          <w:trHeight w:val="705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82" w:rsidRDefault="007C1082" w:rsidP="00FF1A6C">
            <w:pPr>
              <w:jc w:val="center"/>
              <w:rPr>
                <w:sz w:val="20"/>
                <w:szCs w:val="20"/>
              </w:rPr>
            </w:pPr>
          </w:p>
          <w:p w:rsidR="007C1082" w:rsidRDefault="007C1082" w:rsidP="00FF1A6C">
            <w:pPr>
              <w:jc w:val="center"/>
              <w:rPr>
                <w:sz w:val="20"/>
                <w:szCs w:val="20"/>
              </w:rPr>
            </w:pPr>
          </w:p>
          <w:p w:rsidR="007C1082" w:rsidRDefault="007C1082" w:rsidP="00FF1A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082" w:rsidRPr="004758C1" w:rsidRDefault="007C1082" w:rsidP="00FF1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8C1">
              <w:rPr>
                <w:rFonts w:ascii="Times New Roman" w:hAnsi="Times New Roman" w:cs="Times New Roman"/>
                <w:sz w:val="20"/>
                <w:szCs w:val="20"/>
              </w:rPr>
              <w:t>Наименование субвенций,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082" w:rsidRPr="004758C1" w:rsidRDefault="007C1082" w:rsidP="00FF1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082" w:rsidRPr="004758C1" w:rsidRDefault="007C1082" w:rsidP="00FF1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082" w:rsidRPr="004758C1" w:rsidRDefault="007C1082" w:rsidP="00FF1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8C1">
              <w:rPr>
                <w:rFonts w:ascii="Times New Roman" w:hAnsi="Times New Roman" w:cs="Times New Roman"/>
                <w:sz w:val="20"/>
                <w:szCs w:val="20"/>
              </w:rPr>
              <w:t>Классификация доходов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082" w:rsidRPr="004758C1" w:rsidRDefault="007C1082" w:rsidP="00FF1A6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082" w:rsidRPr="004758C1" w:rsidRDefault="007C1082" w:rsidP="00FF1A6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082" w:rsidRPr="004758C1" w:rsidRDefault="007C1082" w:rsidP="00FF1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8C1">
              <w:rPr>
                <w:rFonts w:ascii="Times New Roman" w:hAnsi="Times New Roman" w:cs="Times New Roman"/>
                <w:sz w:val="20"/>
                <w:szCs w:val="20"/>
              </w:rPr>
              <w:t>Сумма (тыс. руб.)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082" w:rsidRPr="004758C1" w:rsidRDefault="007C1082" w:rsidP="00FF1A6C">
            <w:pPr>
              <w:pStyle w:val="a5"/>
              <w:tabs>
                <w:tab w:val="left" w:pos="708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8C1">
              <w:rPr>
                <w:rFonts w:ascii="Times New Roman" w:hAnsi="Times New Roman" w:cs="Times New Roman"/>
                <w:sz w:val="20"/>
                <w:szCs w:val="20"/>
              </w:rPr>
              <w:t>Наименование расходов осуществляемых за счет субвенций,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82" w:rsidRPr="004758C1" w:rsidRDefault="007C1082" w:rsidP="00FF1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082" w:rsidRPr="004758C1" w:rsidRDefault="007C1082" w:rsidP="00FF1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8C1">
              <w:rPr>
                <w:rFonts w:ascii="Times New Roman" w:hAnsi="Times New Roman" w:cs="Times New Roman"/>
                <w:sz w:val="20"/>
                <w:szCs w:val="20"/>
              </w:rPr>
              <w:t>Классификация расходов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82" w:rsidRPr="004758C1" w:rsidRDefault="007C1082" w:rsidP="00FF1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082" w:rsidRPr="004758C1" w:rsidRDefault="007C1082" w:rsidP="00FF1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082" w:rsidRPr="004758C1" w:rsidRDefault="007C1082" w:rsidP="00FF1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8C1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C1082" w:rsidRPr="004758C1" w:rsidRDefault="007C1082" w:rsidP="00FF1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8C1">
              <w:rPr>
                <w:rFonts w:ascii="Times New Roman" w:hAnsi="Times New Roman" w:cs="Times New Roman"/>
                <w:sz w:val="20"/>
                <w:szCs w:val="20"/>
              </w:rPr>
              <w:t xml:space="preserve"> (тыс. руб.)</w:t>
            </w:r>
          </w:p>
          <w:p w:rsidR="007C1082" w:rsidRPr="004758C1" w:rsidRDefault="007C1082" w:rsidP="00FF1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082" w:rsidRPr="004758C1" w:rsidRDefault="007C1082" w:rsidP="00FF1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082" w:rsidRPr="004758C1" w:rsidRDefault="007C1082" w:rsidP="00FF1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1082" w:rsidTr="00FF1A6C">
        <w:trPr>
          <w:cantSplit/>
          <w:trHeight w:val="78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Default="007C1082" w:rsidP="00FF1A6C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4758C1" w:rsidRDefault="007C1082" w:rsidP="00FF1A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4758C1" w:rsidRDefault="007C1082" w:rsidP="00FF1A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4758C1" w:rsidRDefault="007C1082" w:rsidP="00FF1A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4758C1" w:rsidRDefault="007C1082" w:rsidP="00FF1A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082" w:rsidRPr="004758C1" w:rsidRDefault="007C1082" w:rsidP="00FF1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1082" w:rsidRPr="004758C1" w:rsidRDefault="007C1082" w:rsidP="00FF1A6C">
            <w:pPr>
              <w:pStyle w:val="a5"/>
              <w:tabs>
                <w:tab w:val="left" w:pos="708"/>
              </w:tabs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58C1">
              <w:rPr>
                <w:rFonts w:ascii="Times New Roman" w:hAnsi="Times New Roman" w:cs="Times New Roman"/>
                <w:sz w:val="18"/>
                <w:szCs w:val="18"/>
              </w:rPr>
              <w:t>Раздел, подраздел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082" w:rsidRPr="004758C1" w:rsidRDefault="007C1082" w:rsidP="00FF1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1082" w:rsidRPr="004758C1" w:rsidRDefault="007C1082" w:rsidP="00FF1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58C1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4758C1" w:rsidRDefault="007C1082" w:rsidP="00FF1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58C1">
              <w:rPr>
                <w:rFonts w:ascii="Times New Roman" w:hAnsi="Times New Roman" w:cs="Times New Roman"/>
                <w:sz w:val="18"/>
                <w:szCs w:val="18"/>
              </w:rPr>
              <w:t>Вид расходов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4758C1" w:rsidRDefault="007C1082" w:rsidP="00FF1A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1082" w:rsidTr="00FF1A6C">
        <w:trPr>
          <w:cantSplit/>
          <w:trHeight w:val="535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082" w:rsidRDefault="007C1082" w:rsidP="00FF1A6C">
            <w:pPr>
              <w:jc w:val="center"/>
            </w:pPr>
            <w:r>
              <w:t>1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082" w:rsidRPr="004758C1" w:rsidRDefault="007C1082" w:rsidP="00FF1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58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Субвенции бюджетам поселений и городских округов </w:t>
            </w:r>
            <w:r w:rsidRPr="004758C1">
              <w:rPr>
                <w:rFonts w:ascii="Times New Roman" w:hAnsi="Times New Roman" w:cs="Times New Roman"/>
                <w:sz w:val="20"/>
                <w:szCs w:val="20"/>
              </w:rPr>
              <w:t xml:space="preserve">на 2015 год </w:t>
            </w:r>
            <w:r w:rsidRPr="004758C1">
              <w:rPr>
                <w:rFonts w:ascii="Times New Roman" w:hAnsi="Times New Roman" w:cs="Times New Roman"/>
                <w:bCs/>
                <w:sz w:val="20"/>
                <w:szCs w:val="20"/>
              </w:rPr>
              <w:t>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4758C1" w:rsidRDefault="007C1082" w:rsidP="00FF1A6C">
            <w:pPr>
              <w:jc w:val="center"/>
              <w:rPr>
                <w:rFonts w:ascii="Times New Roman" w:hAnsi="Times New Roman" w:cs="Times New Roman"/>
              </w:rPr>
            </w:pPr>
            <w:r w:rsidRPr="004758C1">
              <w:rPr>
                <w:rFonts w:ascii="Times New Roman" w:hAnsi="Times New Roman" w:cs="Times New Roman"/>
              </w:rPr>
              <w:t>2 02 03015 10 0000151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4758C1" w:rsidRDefault="00F77EB6" w:rsidP="00FF1A6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164,7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082" w:rsidRPr="004758C1" w:rsidRDefault="007C1082" w:rsidP="00FF1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58C1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государственных полномочий по первичному воинскому учету на территориях, где отсутствуют  военные комиссариаты в рамках </w:t>
            </w:r>
            <w:proofErr w:type="spellStart"/>
            <w:r w:rsidRPr="004758C1">
              <w:rPr>
                <w:rFonts w:ascii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4758C1">
              <w:rPr>
                <w:rFonts w:ascii="Times New Roman" w:hAnsi="Times New Roman" w:cs="Times New Roman"/>
                <w:sz w:val="20"/>
                <w:szCs w:val="20"/>
              </w:rPr>
              <w:t xml:space="preserve">  расходов Администрации Казанского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82" w:rsidRPr="004758C1" w:rsidRDefault="007C1082" w:rsidP="00FF1A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82" w:rsidRPr="004758C1" w:rsidRDefault="007C1082" w:rsidP="00FF1A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82" w:rsidRPr="004758C1" w:rsidRDefault="007C1082" w:rsidP="00FF1A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082" w:rsidRPr="004758C1" w:rsidRDefault="00F77EB6" w:rsidP="00FF1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164,7</w:t>
            </w:r>
          </w:p>
        </w:tc>
      </w:tr>
      <w:tr w:rsidR="007C1082" w:rsidTr="00FF1A6C">
        <w:trPr>
          <w:cantSplit/>
          <w:trHeight w:val="105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Default="007C1082" w:rsidP="00FF1A6C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4758C1" w:rsidRDefault="007C1082" w:rsidP="00FF1A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4758C1" w:rsidRDefault="007C1082" w:rsidP="00FF1A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4758C1" w:rsidRDefault="007C1082" w:rsidP="00FF1A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4758C1" w:rsidRDefault="007C1082" w:rsidP="00FF1A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082" w:rsidRPr="004758C1" w:rsidRDefault="007C1082" w:rsidP="00FF1A6C">
            <w:pPr>
              <w:jc w:val="center"/>
              <w:rPr>
                <w:rFonts w:ascii="Times New Roman" w:hAnsi="Times New Roman" w:cs="Times New Roman"/>
              </w:rPr>
            </w:pPr>
            <w:r w:rsidRPr="004758C1">
              <w:rPr>
                <w:rFonts w:ascii="Times New Roman" w:hAnsi="Times New Roman" w:cs="Times New Roman"/>
              </w:rPr>
              <w:t>02 03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082" w:rsidRPr="004758C1" w:rsidRDefault="007C1082" w:rsidP="00FF1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8C1">
              <w:rPr>
                <w:rFonts w:ascii="Times New Roman" w:hAnsi="Times New Roman" w:cs="Times New Roman"/>
                <w:sz w:val="20"/>
                <w:szCs w:val="20"/>
              </w:rPr>
              <w:t>99 9 5118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082" w:rsidRPr="004758C1" w:rsidRDefault="007C1082" w:rsidP="00FF1A6C">
            <w:pPr>
              <w:jc w:val="center"/>
              <w:rPr>
                <w:rFonts w:ascii="Times New Roman" w:hAnsi="Times New Roman" w:cs="Times New Roman"/>
              </w:rPr>
            </w:pPr>
            <w:r w:rsidRPr="004758C1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082" w:rsidRPr="004758C1" w:rsidRDefault="00F77EB6" w:rsidP="00FF1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164,7</w:t>
            </w:r>
          </w:p>
        </w:tc>
      </w:tr>
      <w:tr w:rsidR="007C1082" w:rsidTr="00FF1A6C">
        <w:trPr>
          <w:cantSplit/>
          <w:trHeight w:val="546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082" w:rsidRDefault="007C1082" w:rsidP="00FF1A6C">
            <w:pPr>
              <w:jc w:val="center"/>
            </w:pPr>
            <w:r>
              <w:t>2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082" w:rsidRPr="004758C1" w:rsidRDefault="007C1082" w:rsidP="00FF1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58C1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 на 2015  год  на осуществление полномочий по определению в соответствии с </w:t>
            </w:r>
            <w:hyperlink r:id="rId10" w:history="1">
              <w:r w:rsidRPr="004758C1">
                <w:rPr>
                  <w:rFonts w:ascii="Times New Roman" w:hAnsi="Times New Roman" w:cs="Times New Roman"/>
                  <w:sz w:val="20"/>
                  <w:szCs w:val="20"/>
                </w:rPr>
                <w:t>частью 1 статьи 11.2</w:t>
              </w:r>
            </w:hyperlink>
            <w:r w:rsidRPr="004758C1">
              <w:rPr>
                <w:rFonts w:ascii="Times New Roman" w:hAnsi="Times New Roman" w:cs="Times New Roman"/>
                <w:sz w:val="20"/>
                <w:szCs w:val="20"/>
              </w:rPr>
              <w:t xml:space="preserve">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4758C1" w:rsidRDefault="007C1082" w:rsidP="00FF1A6C">
            <w:pPr>
              <w:rPr>
                <w:rFonts w:ascii="Times New Roman" w:hAnsi="Times New Roman" w:cs="Times New Roman"/>
              </w:rPr>
            </w:pPr>
            <w:r w:rsidRPr="004758C1">
              <w:rPr>
                <w:rFonts w:ascii="Times New Roman" w:hAnsi="Times New Roman" w:cs="Times New Roman"/>
              </w:rPr>
              <w:t>2 02 03024 10 0000151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4758C1" w:rsidRDefault="007C1082" w:rsidP="00FF1A6C">
            <w:pPr>
              <w:jc w:val="right"/>
              <w:rPr>
                <w:rFonts w:ascii="Times New Roman" w:hAnsi="Times New Roman" w:cs="Times New Roman"/>
              </w:rPr>
            </w:pPr>
            <w:r w:rsidRPr="004758C1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082" w:rsidRPr="004758C1" w:rsidRDefault="007C1082" w:rsidP="00FF1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58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</w:t>
            </w:r>
            <w:proofErr w:type="spellStart"/>
            <w:r w:rsidRPr="004758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непрограммным</w:t>
            </w:r>
            <w:proofErr w:type="spellEnd"/>
            <w:r w:rsidRPr="004758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мероприятиям</w:t>
            </w:r>
            <w:r w:rsidRPr="004758C1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</w:t>
            </w:r>
            <w:proofErr w:type="spellStart"/>
            <w:r w:rsidRPr="004758C1">
              <w:rPr>
                <w:rFonts w:ascii="Times New Roman" w:hAnsi="Times New Roman" w:cs="Times New Roman"/>
                <w:sz w:val="20"/>
                <w:szCs w:val="20"/>
              </w:rPr>
              <w:t>непрограмных</w:t>
            </w:r>
            <w:proofErr w:type="spellEnd"/>
            <w:r w:rsidRPr="004758C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Администрации Казанского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082" w:rsidRPr="004758C1" w:rsidRDefault="007C1082" w:rsidP="00FF1A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082" w:rsidRPr="004758C1" w:rsidRDefault="007C1082" w:rsidP="00FF1A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082" w:rsidRPr="004758C1" w:rsidRDefault="007C1082" w:rsidP="00FF1A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4758C1" w:rsidRDefault="007C1082" w:rsidP="00FF1A6C">
            <w:pPr>
              <w:jc w:val="right"/>
              <w:rPr>
                <w:rFonts w:ascii="Times New Roman" w:hAnsi="Times New Roman" w:cs="Times New Roman"/>
              </w:rPr>
            </w:pPr>
            <w:r w:rsidRPr="004758C1">
              <w:rPr>
                <w:rFonts w:ascii="Times New Roman" w:hAnsi="Times New Roman" w:cs="Times New Roman"/>
              </w:rPr>
              <w:t>0,2</w:t>
            </w:r>
          </w:p>
        </w:tc>
      </w:tr>
      <w:tr w:rsidR="007C1082" w:rsidTr="00FF1A6C">
        <w:trPr>
          <w:cantSplit/>
          <w:trHeight w:val="52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Default="007C1082" w:rsidP="00FF1A6C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4758C1" w:rsidRDefault="007C1082" w:rsidP="00FF1A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4758C1" w:rsidRDefault="007C1082" w:rsidP="00FF1A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4758C1" w:rsidRDefault="007C1082" w:rsidP="00FF1A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4758C1" w:rsidRDefault="007C1082" w:rsidP="00FF1A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4758C1" w:rsidRDefault="007C1082" w:rsidP="00FF1A6C">
            <w:pPr>
              <w:jc w:val="center"/>
              <w:rPr>
                <w:rFonts w:ascii="Times New Roman" w:hAnsi="Times New Roman" w:cs="Times New Roman"/>
              </w:rPr>
            </w:pPr>
            <w:r w:rsidRPr="004758C1">
              <w:rPr>
                <w:rFonts w:ascii="Times New Roman" w:hAnsi="Times New Roman" w:cs="Times New Roman"/>
              </w:rPr>
              <w:t xml:space="preserve">01 04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4758C1" w:rsidRDefault="007C1082" w:rsidP="00FF1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8C1">
              <w:rPr>
                <w:rFonts w:ascii="Times New Roman" w:hAnsi="Times New Roman" w:cs="Times New Roman"/>
                <w:sz w:val="20"/>
                <w:szCs w:val="20"/>
              </w:rPr>
              <w:t>99 9 7239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4758C1" w:rsidRDefault="007C1082" w:rsidP="00FF1A6C">
            <w:pPr>
              <w:jc w:val="center"/>
              <w:rPr>
                <w:rFonts w:ascii="Times New Roman" w:hAnsi="Times New Roman" w:cs="Times New Roman"/>
              </w:rPr>
            </w:pPr>
            <w:r w:rsidRPr="004758C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4758C1" w:rsidRDefault="007C1082" w:rsidP="00FF1A6C">
            <w:pPr>
              <w:jc w:val="right"/>
              <w:rPr>
                <w:rFonts w:ascii="Times New Roman" w:hAnsi="Times New Roman" w:cs="Times New Roman"/>
              </w:rPr>
            </w:pPr>
            <w:r w:rsidRPr="004758C1">
              <w:rPr>
                <w:rFonts w:ascii="Times New Roman" w:hAnsi="Times New Roman" w:cs="Times New Roman"/>
              </w:rPr>
              <w:t>0,2</w:t>
            </w:r>
          </w:p>
        </w:tc>
      </w:tr>
      <w:tr w:rsidR="007C1082" w:rsidTr="00FF1A6C">
        <w:trPr>
          <w:cantSplit/>
          <w:trHeight w:val="85"/>
        </w:trPr>
        <w:tc>
          <w:tcPr>
            <w:tcW w:w="6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082" w:rsidRPr="004758C1" w:rsidRDefault="007C1082" w:rsidP="00FF1A6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  <w:p w:rsidR="007C1082" w:rsidRPr="004758C1" w:rsidRDefault="007C1082" w:rsidP="00FF1A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58C1">
              <w:rPr>
                <w:rFonts w:ascii="Times New Roman" w:hAnsi="Times New Roman" w:cs="Times New Roman"/>
                <w:b/>
                <w:sz w:val="18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1082" w:rsidRPr="004758C1" w:rsidRDefault="00F77EB6" w:rsidP="00FF1A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164,9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082" w:rsidRPr="004758C1" w:rsidRDefault="007C1082" w:rsidP="00FF1A6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  <w:p w:rsidR="007C1082" w:rsidRPr="004758C1" w:rsidRDefault="007C1082" w:rsidP="00FF1A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58C1">
              <w:rPr>
                <w:rFonts w:ascii="Times New Roman" w:hAnsi="Times New Roman" w:cs="Times New Roman"/>
                <w:b/>
                <w:sz w:val="1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1082" w:rsidRPr="004758C1" w:rsidRDefault="00F77EB6" w:rsidP="00FF1A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164,9</w:t>
            </w:r>
          </w:p>
        </w:tc>
      </w:tr>
    </w:tbl>
    <w:p w:rsidR="007C1082" w:rsidRDefault="007C1082" w:rsidP="007C1082">
      <w:pPr>
        <w:rPr>
          <w:sz w:val="28"/>
          <w:szCs w:val="28"/>
        </w:rPr>
      </w:pPr>
    </w:p>
    <w:p w:rsidR="007C1082" w:rsidRDefault="007C1082" w:rsidP="007C1082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tbl>
      <w:tblPr>
        <w:tblW w:w="1581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9"/>
        <w:gridCol w:w="3871"/>
        <w:gridCol w:w="1418"/>
        <w:gridCol w:w="850"/>
        <w:gridCol w:w="992"/>
        <w:gridCol w:w="3402"/>
        <w:gridCol w:w="993"/>
        <w:gridCol w:w="1134"/>
        <w:gridCol w:w="567"/>
        <w:gridCol w:w="992"/>
        <w:gridCol w:w="992"/>
      </w:tblGrid>
      <w:tr w:rsidR="007C1082" w:rsidTr="00FF1A6C">
        <w:trPr>
          <w:cantSplit/>
          <w:trHeight w:val="705"/>
        </w:trPr>
        <w:tc>
          <w:tcPr>
            <w:tcW w:w="1581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1082" w:rsidRDefault="00307A16" w:rsidP="00D945A5">
            <w:pPr>
              <w:ind w:right="14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81C7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.Приложение 17 изложить в следующей редакции: «</w:t>
            </w:r>
          </w:p>
          <w:tbl>
            <w:tblPr>
              <w:tblW w:w="0" w:type="auto"/>
              <w:tblInd w:w="93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6147"/>
            </w:tblGrid>
            <w:tr w:rsidR="007C1082" w:rsidTr="00FF1A6C">
              <w:trPr>
                <w:trHeight w:val="960"/>
              </w:trPr>
              <w:tc>
                <w:tcPr>
                  <w:tcW w:w="614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C1082" w:rsidRPr="00D945A5" w:rsidRDefault="007C1082" w:rsidP="00FF1A6C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945A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  17</w:t>
                  </w:r>
                </w:p>
                <w:p w:rsidR="007C1082" w:rsidRPr="00D945A5" w:rsidRDefault="007C1082" w:rsidP="00FF1A6C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945A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 решению Собрания депутатов Казанского</w:t>
                  </w:r>
                </w:p>
                <w:p w:rsidR="007C1082" w:rsidRPr="00D945A5" w:rsidRDefault="007C1082" w:rsidP="00FF1A6C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945A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сельского поселения</w:t>
                  </w:r>
                </w:p>
                <w:p w:rsidR="007C1082" w:rsidRPr="00D945A5" w:rsidRDefault="007C1082" w:rsidP="00FF1A6C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945A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«О  бюджете Казанского сельского поселения </w:t>
                  </w:r>
                </w:p>
                <w:p w:rsidR="007C1082" w:rsidRPr="00D945A5" w:rsidRDefault="007C1082" w:rsidP="00FF1A6C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D945A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Верхнедонского</w:t>
                  </w:r>
                  <w:proofErr w:type="spellEnd"/>
                  <w:r w:rsidRPr="00D945A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района на 2015 год</w:t>
                  </w:r>
                </w:p>
                <w:p w:rsidR="007C1082" w:rsidRPr="00D945A5" w:rsidRDefault="007C1082" w:rsidP="00FF1A6C">
                  <w:pPr>
                    <w:jc w:val="right"/>
                    <w:rPr>
                      <w:rFonts w:ascii="Times New Roman" w:hAnsi="Times New Roman" w:cs="Times New Roman"/>
                      <w:color w:val="00FF00"/>
                      <w:sz w:val="28"/>
                      <w:szCs w:val="28"/>
                    </w:rPr>
                  </w:pPr>
                  <w:r w:rsidRPr="00D945A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 на плановый период 2016 и 2017 годов»</w:t>
                  </w:r>
                  <w:r w:rsidRPr="00D945A5">
                    <w:rPr>
                      <w:rFonts w:ascii="Times New Roman" w:hAnsi="Times New Roman" w:cs="Times New Roman"/>
                      <w:color w:val="00FF00"/>
                      <w:sz w:val="28"/>
                      <w:szCs w:val="28"/>
                    </w:rPr>
                    <w:t xml:space="preserve"> </w:t>
                  </w:r>
                </w:p>
                <w:p w:rsidR="007C1082" w:rsidRDefault="007C1082" w:rsidP="00FF1A6C">
                  <w:pPr>
                    <w:jc w:val="right"/>
                  </w:pPr>
                </w:p>
              </w:tc>
            </w:tr>
          </w:tbl>
          <w:p w:rsidR="007C1082" w:rsidRDefault="007C1082" w:rsidP="00FF1A6C">
            <w:pPr>
              <w:jc w:val="right"/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7C1082" w:rsidRPr="005B6331" w:rsidRDefault="007C1082" w:rsidP="00FF1A6C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B6331">
              <w:rPr>
                <w:rFonts w:ascii="Times New Roman" w:hAnsi="Times New Roman" w:cs="Times New Roman"/>
                <w:b/>
                <w:sz w:val="28"/>
              </w:rPr>
              <w:t>Субвенции, предоставляемые из  областного бюджета для обеспечения осуществления органами  местного самоуправления Казанского сельского поселения отдельных государственных полномочий на 2016-2017 годы</w:t>
            </w:r>
          </w:p>
          <w:p w:rsidR="007C1082" w:rsidRDefault="007C1082" w:rsidP="00FF1A6C">
            <w:pPr>
              <w:jc w:val="center"/>
            </w:pPr>
          </w:p>
        </w:tc>
      </w:tr>
      <w:tr w:rsidR="007C1082" w:rsidTr="00FF1A6C">
        <w:trPr>
          <w:cantSplit/>
          <w:trHeight w:val="705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82" w:rsidRPr="009B30CF" w:rsidRDefault="007C1082" w:rsidP="00FF1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082" w:rsidRPr="009B30CF" w:rsidRDefault="007C1082" w:rsidP="00FF1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082" w:rsidRPr="009B30CF" w:rsidRDefault="007C1082" w:rsidP="00FF1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0CF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9B30C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9B30C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B30C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082" w:rsidRPr="009B30CF" w:rsidRDefault="007C1082" w:rsidP="00FF1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0CF">
              <w:rPr>
                <w:rFonts w:ascii="Times New Roman" w:hAnsi="Times New Roman" w:cs="Times New Roman"/>
                <w:sz w:val="20"/>
                <w:szCs w:val="20"/>
              </w:rPr>
              <w:t>Наименование субвенций,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082" w:rsidRPr="009B30CF" w:rsidRDefault="007C1082" w:rsidP="00FF1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082" w:rsidRPr="009B30CF" w:rsidRDefault="007C1082" w:rsidP="00FF1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082" w:rsidRPr="009B30CF" w:rsidRDefault="007C1082" w:rsidP="00FF1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0CF">
              <w:rPr>
                <w:rFonts w:ascii="Times New Roman" w:hAnsi="Times New Roman" w:cs="Times New Roman"/>
                <w:sz w:val="20"/>
                <w:szCs w:val="20"/>
              </w:rPr>
              <w:t>Классификация доходов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082" w:rsidRPr="009B30CF" w:rsidRDefault="007C1082" w:rsidP="00FF1A6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082" w:rsidRPr="009B30CF" w:rsidRDefault="007C1082" w:rsidP="00FF1A6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082" w:rsidRPr="009B30CF" w:rsidRDefault="007C1082" w:rsidP="00FF1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0CF">
              <w:rPr>
                <w:rFonts w:ascii="Times New Roman" w:hAnsi="Times New Roman" w:cs="Times New Roman"/>
                <w:sz w:val="20"/>
                <w:szCs w:val="20"/>
              </w:rPr>
              <w:t>Сумма (тыс. руб.)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082" w:rsidRPr="009B30CF" w:rsidRDefault="007C1082" w:rsidP="00FF1A6C">
            <w:pPr>
              <w:pStyle w:val="a5"/>
              <w:tabs>
                <w:tab w:val="left" w:pos="708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0CF">
              <w:rPr>
                <w:rFonts w:ascii="Times New Roman" w:hAnsi="Times New Roman" w:cs="Times New Roman"/>
                <w:sz w:val="20"/>
                <w:szCs w:val="20"/>
              </w:rPr>
              <w:t>Наименование расходов осуществляемых за счет субвенций,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82" w:rsidRPr="009B30CF" w:rsidRDefault="007C1082" w:rsidP="00FF1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082" w:rsidRPr="009B30CF" w:rsidRDefault="007C1082" w:rsidP="00FF1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0CF">
              <w:rPr>
                <w:rFonts w:ascii="Times New Roman" w:hAnsi="Times New Roman" w:cs="Times New Roman"/>
                <w:sz w:val="20"/>
                <w:szCs w:val="20"/>
              </w:rPr>
              <w:t>Классификация расходов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82" w:rsidRPr="009B30CF" w:rsidRDefault="007C1082" w:rsidP="00FF1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082" w:rsidRPr="009B30CF" w:rsidRDefault="007C1082" w:rsidP="00FF1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082" w:rsidRPr="009B30CF" w:rsidRDefault="007C1082" w:rsidP="00FF1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0CF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C1082" w:rsidRPr="009B30CF" w:rsidRDefault="007C1082" w:rsidP="00FF1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0CF">
              <w:rPr>
                <w:rFonts w:ascii="Times New Roman" w:hAnsi="Times New Roman" w:cs="Times New Roman"/>
                <w:sz w:val="20"/>
                <w:szCs w:val="20"/>
              </w:rPr>
              <w:t xml:space="preserve"> (тыс. руб.)</w:t>
            </w:r>
          </w:p>
          <w:p w:rsidR="007C1082" w:rsidRPr="009B30CF" w:rsidRDefault="007C1082" w:rsidP="00FF1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082" w:rsidRPr="009B30CF" w:rsidRDefault="007C1082" w:rsidP="00FF1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082" w:rsidRPr="009B30CF" w:rsidRDefault="007C1082" w:rsidP="00FF1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1082" w:rsidTr="00FF1A6C">
        <w:trPr>
          <w:cantSplit/>
          <w:trHeight w:val="785"/>
        </w:trPr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C1082" w:rsidP="00FF1A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C1082" w:rsidP="00FF1A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C1082" w:rsidP="00FF1A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C1082" w:rsidP="00FF1A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C1082" w:rsidP="00FF1A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082" w:rsidRPr="009B30CF" w:rsidRDefault="007C1082" w:rsidP="00FF1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1082" w:rsidRPr="009B30CF" w:rsidRDefault="007C1082" w:rsidP="00FF1A6C">
            <w:pPr>
              <w:pStyle w:val="a5"/>
              <w:tabs>
                <w:tab w:val="left" w:pos="708"/>
              </w:tabs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0CF">
              <w:rPr>
                <w:rFonts w:ascii="Times New Roman" w:hAnsi="Times New Roman" w:cs="Times New Roman"/>
                <w:sz w:val="18"/>
                <w:szCs w:val="18"/>
              </w:rPr>
              <w:t>Раздел, подраздел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082" w:rsidRPr="009B30CF" w:rsidRDefault="007C1082" w:rsidP="00FF1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1082" w:rsidRPr="009B30CF" w:rsidRDefault="007C1082" w:rsidP="00FF1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0CF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C1082" w:rsidP="00FF1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0CF">
              <w:rPr>
                <w:rFonts w:ascii="Times New Roman" w:hAnsi="Times New Roman" w:cs="Times New Roman"/>
                <w:sz w:val="18"/>
                <w:szCs w:val="18"/>
              </w:rPr>
              <w:t>Вид расходов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C1082" w:rsidP="00FF1A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1082" w:rsidTr="00FF1A6C">
        <w:trPr>
          <w:cantSplit/>
          <w:trHeight w:val="785"/>
        </w:trPr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C1082" w:rsidP="00FF1A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C1082" w:rsidP="00FF1A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C1082" w:rsidP="00FF1A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C1082" w:rsidP="00FF1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0CF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C1082" w:rsidP="00FF1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0CF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C1082" w:rsidP="00FF1A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C1082" w:rsidP="00FF1A6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C1082" w:rsidP="00FF1A6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C1082" w:rsidP="00FF1A6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C1082" w:rsidP="00FF1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0CF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C1082" w:rsidP="00FF1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0CF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</w:tr>
      <w:tr w:rsidR="007C1082" w:rsidTr="00FF1A6C">
        <w:trPr>
          <w:cantSplit/>
          <w:trHeight w:val="686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082" w:rsidRPr="009B30CF" w:rsidRDefault="007C1082" w:rsidP="00FF1A6C">
            <w:pPr>
              <w:jc w:val="center"/>
              <w:rPr>
                <w:rFonts w:ascii="Times New Roman" w:hAnsi="Times New Roman" w:cs="Times New Roman"/>
              </w:rPr>
            </w:pPr>
            <w:r w:rsidRPr="009B30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082" w:rsidRPr="009B30CF" w:rsidRDefault="007C1082" w:rsidP="00FF1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0C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Субвенции бюджетам поселений и городских округов </w:t>
            </w:r>
            <w:r w:rsidRPr="009B30CF">
              <w:rPr>
                <w:rFonts w:ascii="Times New Roman" w:hAnsi="Times New Roman" w:cs="Times New Roman"/>
                <w:sz w:val="20"/>
                <w:szCs w:val="20"/>
              </w:rPr>
              <w:t xml:space="preserve">на плановый период 2016 и 2017 годов </w:t>
            </w:r>
            <w:r w:rsidRPr="009B30CF">
              <w:rPr>
                <w:rFonts w:ascii="Times New Roman" w:hAnsi="Times New Roman" w:cs="Times New Roman"/>
                <w:bCs/>
                <w:sz w:val="20"/>
                <w:szCs w:val="20"/>
              </w:rPr>
              <w:t>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C1082" w:rsidP="00FF1A6C">
            <w:pPr>
              <w:jc w:val="center"/>
              <w:rPr>
                <w:rFonts w:ascii="Times New Roman" w:hAnsi="Times New Roman" w:cs="Times New Roman"/>
              </w:rPr>
            </w:pPr>
            <w:r w:rsidRPr="009B30CF">
              <w:rPr>
                <w:rFonts w:ascii="Times New Roman" w:hAnsi="Times New Roman" w:cs="Times New Roman"/>
              </w:rPr>
              <w:t>2 02 03015 10 0000151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7646A" w:rsidP="00FF1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166,8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7646A" w:rsidP="00FF1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159,4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082" w:rsidRPr="009B30CF" w:rsidRDefault="007C1082" w:rsidP="00FF1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0CF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государственных полномочий по первичному воинскому учету на территориях, где отсутствуют  военные комиссариаты в рамках </w:t>
            </w:r>
            <w:proofErr w:type="spellStart"/>
            <w:r w:rsidRPr="009B30CF">
              <w:rPr>
                <w:rFonts w:ascii="Times New Roman" w:hAnsi="Times New Roman" w:cs="Times New Roman"/>
                <w:sz w:val="20"/>
                <w:szCs w:val="20"/>
              </w:rPr>
              <w:t>непрограмных</w:t>
            </w:r>
            <w:proofErr w:type="spellEnd"/>
            <w:r w:rsidRPr="009B30CF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Администрации Казанского сельского 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082" w:rsidRPr="009B30CF" w:rsidRDefault="007C1082" w:rsidP="00FF1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082" w:rsidRPr="009B30CF" w:rsidRDefault="007C1082" w:rsidP="00FF1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082" w:rsidRPr="009B30CF" w:rsidRDefault="007C1082" w:rsidP="00FF1A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7646A" w:rsidP="00FF1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C1082" w:rsidP="00FF1A6C">
            <w:pPr>
              <w:jc w:val="center"/>
              <w:rPr>
                <w:rFonts w:ascii="Times New Roman" w:hAnsi="Times New Roman" w:cs="Times New Roman"/>
              </w:rPr>
            </w:pPr>
            <w:r w:rsidRPr="009B30CF">
              <w:rPr>
                <w:rFonts w:ascii="Times New Roman" w:hAnsi="Times New Roman" w:cs="Times New Roman"/>
              </w:rPr>
              <w:t>0,0</w:t>
            </w:r>
          </w:p>
        </w:tc>
      </w:tr>
      <w:tr w:rsidR="007C1082" w:rsidTr="00FF1A6C">
        <w:trPr>
          <w:cantSplit/>
          <w:trHeight w:val="1370"/>
        </w:trPr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C1082" w:rsidP="00FF1A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C1082" w:rsidP="00FF1A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C1082" w:rsidP="00FF1A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C1082" w:rsidP="00FF1A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C1082" w:rsidP="00FF1A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C1082" w:rsidP="00FF1A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C1082" w:rsidP="00FF1A6C">
            <w:pPr>
              <w:jc w:val="center"/>
              <w:rPr>
                <w:rFonts w:ascii="Times New Roman" w:hAnsi="Times New Roman" w:cs="Times New Roman"/>
              </w:rPr>
            </w:pPr>
            <w:r w:rsidRPr="009B30CF">
              <w:rPr>
                <w:rFonts w:ascii="Times New Roman" w:hAnsi="Times New Roman" w:cs="Times New Roman"/>
              </w:rPr>
              <w:t>02 03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C1082" w:rsidP="00FF1A6C">
            <w:pPr>
              <w:jc w:val="center"/>
              <w:rPr>
                <w:rFonts w:ascii="Times New Roman" w:hAnsi="Times New Roman" w:cs="Times New Roman"/>
              </w:rPr>
            </w:pPr>
            <w:r w:rsidRPr="009B30CF">
              <w:rPr>
                <w:rFonts w:ascii="Times New Roman" w:hAnsi="Times New Roman" w:cs="Times New Roman"/>
                <w:sz w:val="20"/>
                <w:szCs w:val="20"/>
              </w:rPr>
              <w:t>99 9 5118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C1082" w:rsidP="00FF1A6C">
            <w:pPr>
              <w:jc w:val="center"/>
              <w:rPr>
                <w:rFonts w:ascii="Times New Roman" w:hAnsi="Times New Roman" w:cs="Times New Roman"/>
              </w:rPr>
            </w:pPr>
            <w:r w:rsidRPr="009B30CF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7646A" w:rsidP="007764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7646A" w:rsidP="00FF1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159,4</w:t>
            </w:r>
          </w:p>
        </w:tc>
      </w:tr>
      <w:tr w:rsidR="007C1082" w:rsidTr="00FF1A6C">
        <w:trPr>
          <w:cantSplit/>
          <w:trHeight w:val="1070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082" w:rsidRPr="009B30CF" w:rsidRDefault="007C1082" w:rsidP="00FF1A6C">
            <w:pPr>
              <w:jc w:val="center"/>
              <w:rPr>
                <w:rFonts w:ascii="Times New Roman" w:hAnsi="Times New Roman" w:cs="Times New Roman"/>
              </w:rPr>
            </w:pPr>
            <w:r w:rsidRPr="009B30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082" w:rsidRPr="009B30CF" w:rsidRDefault="007C1082" w:rsidP="00FF1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0CF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 на плановый период 2016 и 2017 годов на осуществление полномочий по определению в соответствии с </w:t>
            </w:r>
            <w:hyperlink r:id="rId11" w:history="1">
              <w:r w:rsidRPr="009B30CF">
                <w:rPr>
                  <w:rFonts w:ascii="Times New Roman" w:hAnsi="Times New Roman" w:cs="Times New Roman"/>
                  <w:sz w:val="20"/>
                  <w:szCs w:val="20"/>
                </w:rPr>
                <w:t>частью 1 статьи 11.2</w:t>
              </w:r>
            </w:hyperlink>
            <w:r w:rsidRPr="009B30CF">
              <w:rPr>
                <w:rFonts w:ascii="Times New Roman" w:hAnsi="Times New Roman" w:cs="Times New Roman"/>
                <w:sz w:val="20"/>
                <w:szCs w:val="20"/>
              </w:rPr>
              <w:t xml:space="preserve">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C1082" w:rsidP="00FF1A6C">
            <w:pPr>
              <w:jc w:val="center"/>
              <w:rPr>
                <w:rFonts w:ascii="Times New Roman" w:hAnsi="Times New Roman" w:cs="Times New Roman"/>
              </w:rPr>
            </w:pPr>
            <w:r w:rsidRPr="009B30CF">
              <w:rPr>
                <w:rFonts w:ascii="Times New Roman" w:hAnsi="Times New Roman" w:cs="Times New Roman"/>
              </w:rPr>
              <w:t>2 02 03024 10 0000151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C1082" w:rsidP="00FF1A6C">
            <w:pPr>
              <w:jc w:val="center"/>
              <w:rPr>
                <w:rFonts w:ascii="Times New Roman" w:hAnsi="Times New Roman" w:cs="Times New Roman"/>
              </w:rPr>
            </w:pPr>
            <w:r w:rsidRPr="009B30CF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C1082" w:rsidP="00FF1A6C">
            <w:pPr>
              <w:jc w:val="center"/>
              <w:rPr>
                <w:rFonts w:ascii="Times New Roman" w:hAnsi="Times New Roman" w:cs="Times New Roman"/>
              </w:rPr>
            </w:pPr>
            <w:r w:rsidRPr="009B30CF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082" w:rsidRPr="009B30CF" w:rsidRDefault="007C1082" w:rsidP="00FF1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30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Оуществление</w:t>
            </w:r>
            <w:proofErr w:type="spellEnd"/>
            <w:r w:rsidRPr="009B30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</w:t>
            </w:r>
            <w:proofErr w:type="spellStart"/>
            <w:r w:rsidRPr="009B30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непрограммным</w:t>
            </w:r>
            <w:proofErr w:type="spellEnd"/>
            <w:r w:rsidRPr="009B30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мероприятиям</w:t>
            </w:r>
            <w:r w:rsidRPr="009B30CF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</w:t>
            </w:r>
            <w:proofErr w:type="spellStart"/>
            <w:r w:rsidRPr="009B30CF">
              <w:rPr>
                <w:rFonts w:ascii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9B30CF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Администрации Казанского сельского поселения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082" w:rsidRPr="009B30CF" w:rsidRDefault="007C1082" w:rsidP="00FF1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082" w:rsidRPr="009B30CF" w:rsidRDefault="007C1082" w:rsidP="00FF1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082" w:rsidRPr="009B30CF" w:rsidRDefault="007C1082" w:rsidP="00FF1A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C1082" w:rsidP="00FF1A6C">
            <w:pPr>
              <w:jc w:val="center"/>
              <w:rPr>
                <w:rFonts w:ascii="Times New Roman" w:hAnsi="Times New Roman" w:cs="Times New Roman"/>
              </w:rPr>
            </w:pPr>
            <w:r w:rsidRPr="009B30CF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C1082" w:rsidP="00FF1A6C">
            <w:pPr>
              <w:jc w:val="center"/>
              <w:rPr>
                <w:rFonts w:ascii="Times New Roman" w:hAnsi="Times New Roman" w:cs="Times New Roman"/>
              </w:rPr>
            </w:pPr>
            <w:r w:rsidRPr="009B30CF">
              <w:rPr>
                <w:rFonts w:ascii="Times New Roman" w:hAnsi="Times New Roman" w:cs="Times New Roman"/>
              </w:rPr>
              <w:t>0,2</w:t>
            </w:r>
          </w:p>
        </w:tc>
      </w:tr>
      <w:tr w:rsidR="007C1082" w:rsidTr="00FF1A6C">
        <w:trPr>
          <w:cantSplit/>
          <w:trHeight w:val="686"/>
        </w:trPr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C1082" w:rsidP="00FF1A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C1082" w:rsidP="00FF1A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C1082" w:rsidP="00FF1A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C1082" w:rsidP="00FF1A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C1082" w:rsidP="00FF1A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C1082" w:rsidP="00FF1A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C1082" w:rsidP="00FF1A6C">
            <w:pPr>
              <w:jc w:val="center"/>
              <w:rPr>
                <w:rFonts w:ascii="Times New Roman" w:hAnsi="Times New Roman" w:cs="Times New Roman"/>
              </w:rPr>
            </w:pPr>
            <w:r w:rsidRPr="009B30CF">
              <w:rPr>
                <w:rFonts w:ascii="Times New Roman" w:hAnsi="Times New Roman" w:cs="Times New Roman"/>
              </w:rPr>
              <w:t xml:space="preserve">01 04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C1082" w:rsidP="00FF1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0CF">
              <w:rPr>
                <w:rFonts w:ascii="Times New Roman" w:hAnsi="Times New Roman" w:cs="Times New Roman"/>
                <w:sz w:val="20"/>
                <w:szCs w:val="20"/>
              </w:rPr>
              <w:t>99 9 7239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C1082" w:rsidP="00FF1A6C">
            <w:pPr>
              <w:jc w:val="center"/>
              <w:rPr>
                <w:rFonts w:ascii="Times New Roman" w:hAnsi="Times New Roman" w:cs="Times New Roman"/>
              </w:rPr>
            </w:pPr>
            <w:r w:rsidRPr="009B30CF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C1082" w:rsidP="00FF1A6C">
            <w:pPr>
              <w:jc w:val="center"/>
              <w:rPr>
                <w:rFonts w:ascii="Times New Roman" w:hAnsi="Times New Roman" w:cs="Times New Roman"/>
              </w:rPr>
            </w:pPr>
            <w:r w:rsidRPr="009B30CF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82" w:rsidRPr="009B30CF" w:rsidRDefault="007C1082" w:rsidP="00FF1A6C">
            <w:pPr>
              <w:jc w:val="center"/>
              <w:rPr>
                <w:rFonts w:ascii="Times New Roman" w:hAnsi="Times New Roman" w:cs="Times New Roman"/>
              </w:rPr>
            </w:pPr>
            <w:r w:rsidRPr="009B30CF">
              <w:rPr>
                <w:rFonts w:ascii="Times New Roman" w:hAnsi="Times New Roman" w:cs="Times New Roman"/>
              </w:rPr>
              <w:t>0,2</w:t>
            </w:r>
          </w:p>
        </w:tc>
      </w:tr>
      <w:tr w:rsidR="007C1082" w:rsidTr="00FD3E12">
        <w:trPr>
          <w:cantSplit/>
          <w:trHeight w:val="429"/>
        </w:trPr>
        <w:tc>
          <w:tcPr>
            <w:tcW w:w="5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82" w:rsidRPr="009B30CF" w:rsidRDefault="007C1082" w:rsidP="00FD3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30CF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082" w:rsidRPr="009B30CF" w:rsidRDefault="0077646A" w:rsidP="00FD3E1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082" w:rsidRPr="009B30CF" w:rsidRDefault="0077646A" w:rsidP="00FD3E1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159,6</w:t>
            </w:r>
          </w:p>
        </w:tc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82" w:rsidRPr="009B30CF" w:rsidRDefault="007C1082" w:rsidP="00FD3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30CF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082" w:rsidRPr="009B30CF" w:rsidRDefault="0077646A" w:rsidP="00FF1A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082" w:rsidRPr="009B30CF" w:rsidRDefault="0077646A" w:rsidP="00FF1A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159,6</w:t>
            </w:r>
            <w:r w:rsidR="00B039A9" w:rsidRPr="009B30CF">
              <w:rPr>
                <w:rFonts w:ascii="Times New Roman" w:hAnsi="Times New Roman" w:cs="Times New Roman"/>
                <w:b/>
              </w:rPr>
              <w:t>»;</w:t>
            </w:r>
          </w:p>
        </w:tc>
      </w:tr>
    </w:tbl>
    <w:p w:rsidR="00B039A9" w:rsidRDefault="00B039A9" w:rsidP="00B039A9">
      <w:pPr>
        <w:pStyle w:val="ConsPlusNormal"/>
        <w:spacing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721DEB">
        <w:rPr>
          <w:rFonts w:ascii="Times New Roman" w:hAnsi="Times New Roman"/>
          <w:sz w:val="24"/>
          <w:szCs w:val="24"/>
        </w:rPr>
        <w:t>2 . Настоящее Решение вступает в силу с момента его официального опубликования.</w:t>
      </w:r>
    </w:p>
    <w:tbl>
      <w:tblPr>
        <w:tblW w:w="0" w:type="auto"/>
        <w:tblLayout w:type="fixed"/>
        <w:tblLook w:val="0000"/>
      </w:tblPr>
      <w:tblGrid>
        <w:gridCol w:w="4248"/>
        <w:gridCol w:w="5240"/>
      </w:tblGrid>
      <w:tr w:rsidR="00B039A9" w:rsidRPr="00721DEB" w:rsidTr="00FF1A6C">
        <w:trPr>
          <w:cantSplit/>
          <w:trHeight w:val="420"/>
          <w:tblHeader/>
        </w:trPr>
        <w:tc>
          <w:tcPr>
            <w:tcW w:w="4248" w:type="dxa"/>
            <w:vAlign w:val="bottom"/>
          </w:tcPr>
          <w:p w:rsidR="00B039A9" w:rsidRPr="00721DEB" w:rsidRDefault="00B039A9" w:rsidP="00FF1A6C">
            <w:pPr>
              <w:rPr>
                <w:rFonts w:ascii="Times New Roman" w:hAnsi="Times New Roman" w:cs="Times New Roman"/>
              </w:rPr>
            </w:pPr>
            <w:r w:rsidRPr="00721DEB">
              <w:rPr>
                <w:rFonts w:ascii="Times New Roman" w:hAnsi="Times New Roman" w:cs="Times New Roman"/>
              </w:rPr>
              <w:t>Глава Казанского сельского поселения</w:t>
            </w:r>
          </w:p>
        </w:tc>
        <w:tc>
          <w:tcPr>
            <w:tcW w:w="5240" w:type="dxa"/>
            <w:vAlign w:val="bottom"/>
          </w:tcPr>
          <w:p w:rsidR="00B039A9" w:rsidRPr="00721DEB" w:rsidRDefault="00B039A9" w:rsidP="00FF1A6C">
            <w:pPr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721DEB">
              <w:rPr>
                <w:rFonts w:ascii="Times New Roman" w:hAnsi="Times New Roman" w:cs="Times New Roman"/>
              </w:rPr>
              <w:t>Л.А.Самолаева</w:t>
            </w:r>
            <w:proofErr w:type="spellEnd"/>
          </w:p>
        </w:tc>
      </w:tr>
    </w:tbl>
    <w:p w:rsidR="007C1082" w:rsidRDefault="007C1082" w:rsidP="007C1082"/>
    <w:p w:rsidR="007C1082" w:rsidRDefault="007C1082" w:rsidP="007C1082">
      <w:pPr>
        <w:jc w:val="right"/>
        <w:rPr>
          <w:sz w:val="28"/>
          <w:szCs w:val="28"/>
        </w:rPr>
      </w:pPr>
    </w:p>
    <w:p w:rsidR="007C1082" w:rsidRPr="00684A0B" w:rsidRDefault="007C1082" w:rsidP="00684A0B"/>
    <w:sectPr w:rsidR="007C1082" w:rsidRPr="00684A0B" w:rsidSect="00FD3E12">
      <w:pgSz w:w="16838" w:h="11906" w:orient="landscape"/>
      <w:pgMar w:top="851" w:right="1276" w:bottom="28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4E4" w:rsidRDefault="003F74E4" w:rsidP="00707DD4">
      <w:pPr>
        <w:spacing w:after="0" w:line="240" w:lineRule="auto"/>
      </w:pPr>
      <w:r>
        <w:separator/>
      </w:r>
    </w:p>
  </w:endnote>
  <w:endnote w:type="continuationSeparator" w:id="0">
    <w:p w:rsidR="003F74E4" w:rsidRDefault="003F74E4" w:rsidP="00707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4E4" w:rsidRDefault="003F74E4" w:rsidP="00707DD4">
      <w:pPr>
        <w:spacing w:after="0" w:line="240" w:lineRule="auto"/>
      </w:pPr>
      <w:r>
        <w:separator/>
      </w:r>
    </w:p>
  </w:footnote>
  <w:footnote w:type="continuationSeparator" w:id="0">
    <w:p w:rsidR="003F74E4" w:rsidRDefault="003F74E4" w:rsidP="00707D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7D580E"/>
    <w:rsid w:val="0000599B"/>
    <w:rsid w:val="00013D76"/>
    <w:rsid w:val="0003262E"/>
    <w:rsid w:val="00043EBF"/>
    <w:rsid w:val="00046603"/>
    <w:rsid w:val="00046B18"/>
    <w:rsid w:val="00074A21"/>
    <w:rsid w:val="0008090B"/>
    <w:rsid w:val="00083558"/>
    <w:rsid w:val="000A186E"/>
    <w:rsid w:val="000A4D28"/>
    <w:rsid w:val="000A53F6"/>
    <w:rsid w:val="000B37FC"/>
    <w:rsid w:val="000B4078"/>
    <w:rsid w:val="000D286B"/>
    <w:rsid w:val="000E7BC0"/>
    <w:rsid w:val="000E7FC0"/>
    <w:rsid w:val="00101533"/>
    <w:rsid w:val="001156EA"/>
    <w:rsid w:val="00116A46"/>
    <w:rsid w:val="00152785"/>
    <w:rsid w:val="0015638F"/>
    <w:rsid w:val="001654E8"/>
    <w:rsid w:val="00173B48"/>
    <w:rsid w:val="00177D5F"/>
    <w:rsid w:val="001864D8"/>
    <w:rsid w:val="00186CA8"/>
    <w:rsid w:val="001908AC"/>
    <w:rsid w:val="00197512"/>
    <w:rsid w:val="001A05A0"/>
    <w:rsid w:val="001A0856"/>
    <w:rsid w:val="001A6363"/>
    <w:rsid w:val="001B2878"/>
    <w:rsid w:val="001D4CF3"/>
    <w:rsid w:val="001D7E5C"/>
    <w:rsid w:val="001E0409"/>
    <w:rsid w:val="001F14A0"/>
    <w:rsid w:val="001F1AD8"/>
    <w:rsid w:val="001F6EC6"/>
    <w:rsid w:val="0020037B"/>
    <w:rsid w:val="0021186B"/>
    <w:rsid w:val="0022247D"/>
    <w:rsid w:val="00223522"/>
    <w:rsid w:val="00223C6D"/>
    <w:rsid w:val="00235A7D"/>
    <w:rsid w:val="00243563"/>
    <w:rsid w:val="00250B92"/>
    <w:rsid w:val="00275BFC"/>
    <w:rsid w:val="002772D1"/>
    <w:rsid w:val="00280A58"/>
    <w:rsid w:val="00283363"/>
    <w:rsid w:val="00295C0F"/>
    <w:rsid w:val="002A0089"/>
    <w:rsid w:val="002A3AE7"/>
    <w:rsid w:val="002B3DC3"/>
    <w:rsid w:val="002D2470"/>
    <w:rsid w:val="002D6A67"/>
    <w:rsid w:val="002E0348"/>
    <w:rsid w:val="002E0C2E"/>
    <w:rsid w:val="002F1C15"/>
    <w:rsid w:val="003036BE"/>
    <w:rsid w:val="00307A16"/>
    <w:rsid w:val="00313890"/>
    <w:rsid w:val="00324D56"/>
    <w:rsid w:val="00337A02"/>
    <w:rsid w:val="00357BB7"/>
    <w:rsid w:val="003A3F89"/>
    <w:rsid w:val="003B2A81"/>
    <w:rsid w:val="003B64DD"/>
    <w:rsid w:val="003B704C"/>
    <w:rsid w:val="003C08EC"/>
    <w:rsid w:val="003C1E33"/>
    <w:rsid w:val="003C2C78"/>
    <w:rsid w:val="003D67E9"/>
    <w:rsid w:val="003D6812"/>
    <w:rsid w:val="003E45F8"/>
    <w:rsid w:val="003F74E4"/>
    <w:rsid w:val="00413CA6"/>
    <w:rsid w:val="0041651E"/>
    <w:rsid w:val="00426F6B"/>
    <w:rsid w:val="00433DBC"/>
    <w:rsid w:val="00460170"/>
    <w:rsid w:val="00471302"/>
    <w:rsid w:val="00471D7B"/>
    <w:rsid w:val="004758C1"/>
    <w:rsid w:val="004B20E3"/>
    <w:rsid w:val="004B4C84"/>
    <w:rsid w:val="004C17CB"/>
    <w:rsid w:val="004D5F2E"/>
    <w:rsid w:val="00506598"/>
    <w:rsid w:val="00527012"/>
    <w:rsid w:val="005474BD"/>
    <w:rsid w:val="00570047"/>
    <w:rsid w:val="00580D39"/>
    <w:rsid w:val="00583B49"/>
    <w:rsid w:val="00585A9F"/>
    <w:rsid w:val="00586A07"/>
    <w:rsid w:val="00594059"/>
    <w:rsid w:val="005B0EE7"/>
    <w:rsid w:val="005B6331"/>
    <w:rsid w:val="005C2B37"/>
    <w:rsid w:val="005C6123"/>
    <w:rsid w:val="005C633A"/>
    <w:rsid w:val="005D105A"/>
    <w:rsid w:val="005E3BBA"/>
    <w:rsid w:val="005F0C24"/>
    <w:rsid w:val="005F132A"/>
    <w:rsid w:val="00606498"/>
    <w:rsid w:val="00614FD7"/>
    <w:rsid w:val="006159E3"/>
    <w:rsid w:val="006160F7"/>
    <w:rsid w:val="00617619"/>
    <w:rsid w:val="00626A7C"/>
    <w:rsid w:val="00634021"/>
    <w:rsid w:val="00644A4E"/>
    <w:rsid w:val="00645C4F"/>
    <w:rsid w:val="0064681F"/>
    <w:rsid w:val="0064795F"/>
    <w:rsid w:val="00656501"/>
    <w:rsid w:val="00657555"/>
    <w:rsid w:val="006600AF"/>
    <w:rsid w:val="00672B99"/>
    <w:rsid w:val="00684A0B"/>
    <w:rsid w:val="00696E12"/>
    <w:rsid w:val="006B7699"/>
    <w:rsid w:val="006C59E2"/>
    <w:rsid w:val="006C6833"/>
    <w:rsid w:val="006D3180"/>
    <w:rsid w:val="006F2637"/>
    <w:rsid w:val="0070351D"/>
    <w:rsid w:val="00707DD4"/>
    <w:rsid w:val="0071450D"/>
    <w:rsid w:val="00716AA1"/>
    <w:rsid w:val="00721DEB"/>
    <w:rsid w:val="007312EA"/>
    <w:rsid w:val="00753CE9"/>
    <w:rsid w:val="00756271"/>
    <w:rsid w:val="00756309"/>
    <w:rsid w:val="00762D7E"/>
    <w:rsid w:val="007639DD"/>
    <w:rsid w:val="0077646A"/>
    <w:rsid w:val="00776E12"/>
    <w:rsid w:val="007A2803"/>
    <w:rsid w:val="007A7B23"/>
    <w:rsid w:val="007C1082"/>
    <w:rsid w:val="007C4950"/>
    <w:rsid w:val="007D0778"/>
    <w:rsid w:val="007D302E"/>
    <w:rsid w:val="007D3827"/>
    <w:rsid w:val="007D580E"/>
    <w:rsid w:val="007D7D1A"/>
    <w:rsid w:val="007F19D0"/>
    <w:rsid w:val="007F27DC"/>
    <w:rsid w:val="00821425"/>
    <w:rsid w:val="00822831"/>
    <w:rsid w:val="00852DE8"/>
    <w:rsid w:val="008553FC"/>
    <w:rsid w:val="00867F90"/>
    <w:rsid w:val="00892281"/>
    <w:rsid w:val="0089337F"/>
    <w:rsid w:val="008C0413"/>
    <w:rsid w:val="008D3382"/>
    <w:rsid w:val="008D5360"/>
    <w:rsid w:val="00913397"/>
    <w:rsid w:val="00913508"/>
    <w:rsid w:val="00933BF7"/>
    <w:rsid w:val="00936EFD"/>
    <w:rsid w:val="00943ECD"/>
    <w:rsid w:val="00944FE0"/>
    <w:rsid w:val="009521F2"/>
    <w:rsid w:val="009624F2"/>
    <w:rsid w:val="00971A2E"/>
    <w:rsid w:val="00981C71"/>
    <w:rsid w:val="00996174"/>
    <w:rsid w:val="0099737C"/>
    <w:rsid w:val="009A0042"/>
    <w:rsid w:val="009A7A31"/>
    <w:rsid w:val="009B19EC"/>
    <w:rsid w:val="009B30CF"/>
    <w:rsid w:val="009C00E0"/>
    <w:rsid w:val="009D47BA"/>
    <w:rsid w:val="009E0C8C"/>
    <w:rsid w:val="009E44DA"/>
    <w:rsid w:val="009F3166"/>
    <w:rsid w:val="00A17D34"/>
    <w:rsid w:val="00A3245C"/>
    <w:rsid w:val="00A32C07"/>
    <w:rsid w:val="00A3695F"/>
    <w:rsid w:val="00A378D9"/>
    <w:rsid w:val="00A4452A"/>
    <w:rsid w:val="00A44871"/>
    <w:rsid w:val="00A60C8A"/>
    <w:rsid w:val="00A63364"/>
    <w:rsid w:val="00A740CD"/>
    <w:rsid w:val="00A81A29"/>
    <w:rsid w:val="00A81AC6"/>
    <w:rsid w:val="00A958C9"/>
    <w:rsid w:val="00AC6989"/>
    <w:rsid w:val="00AD05E6"/>
    <w:rsid w:val="00AE5020"/>
    <w:rsid w:val="00AE6B93"/>
    <w:rsid w:val="00AE7614"/>
    <w:rsid w:val="00AE79AA"/>
    <w:rsid w:val="00AF2A60"/>
    <w:rsid w:val="00AF30E5"/>
    <w:rsid w:val="00AF314C"/>
    <w:rsid w:val="00B039A9"/>
    <w:rsid w:val="00B07EFB"/>
    <w:rsid w:val="00B1333F"/>
    <w:rsid w:val="00B21570"/>
    <w:rsid w:val="00B21CDF"/>
    <w:rsid w:val="00B30B3E"/>
    <w:rsid w:val="00B3685C"/>
    <w:rsid w:val="00B37D30"/>
    <w:rsid w:val="00B4116D"/>
    <w:rsid w:val="00B43E5E"/>
    <w:rsid w:val="00B91171"/>
    <w:rsid w:val="00B96170"/>
    <w:rsid w:val="00BB11B1"/>
    <w:rsid w:val="00BB509C"/>
    <w:rsid w:val="00BC5B0B"/>
    <w:rsid w:val="00BD1C44"/>
    <w:rsid w:val="00BF667C"/>
    <w:rsid w:val="00C04B50"/>
    <w:rsid w:val="00C106D3"/>
    <w:rsid w:val="00C1112B"/>
    <w:rsid w:val="00C14F47"/>
    <w:rsid w:val="00C165AA"/>
    <w:rsid w:val="00C2282E"/>
    <w:rsid w:val="00C229DC"/>
    <w:rsid w:val="00C23965"/>
    <w:rsid w:val="00C33C09"/>
    <w:rsid w:val="00C33C76"/>
    <w:rsid w:val="00C36937"/>
    <w:rsid w:val="00C63EAA"/>
    <w:rsid w:val="00C64541"/>
    <w:rsid w:val="00C70FFD"/>
    <w:rsid w:val="00C807E1"/>
    <w:rsid w:val="00C83F5F"/>
    <w:rsid w:val="00C84168"/>
    <w:rsid w:val="00C90D5F"/>
    <w:rsid w:val="00CA07C0"/>
    <w:rsid w:val="00CB59AB"/>
    <w:rsid w:val="00CC10B4"/>
    <w:rsid w:val="00CD7D7E"/>
    <w:rsid w:val="00CE172E"/>
    <w:rsid w:val="00CE5AE1"/>
    <w:rsid w:val="00D06ED3"/>
    <w:rsid w:val="00D316C5"/>
    <w:rsid w:val="00D33A1D"/>
    <w:rsid w:val="00D359EA"/>
    <w:rsid w:val="00D44937"/>
    <w:rsid w:val="00D44A6E"/>
    <w:rsid w:val="00D532F6"/>
    <w:rsid w:val="00D84106"/>
    <w:rsid w:val="00D84562"/>
    <w:rsid w:val="00D92594"/>
    <w:rsid w:val="00D945A5"/>
    <w:rsid w:val="00D968CA"/>
    <w:rsid w:val="00DB0579"/>
    <w:rsid w:val="00DB1F43"/>
    <w:rsid w:val="00DB3700"/>
    <w:rsid w:val="00DB3DE4"/>
    <w:rsid w:val="00DB48D6"/>
    <w:rsid w:val="00DC098B"/>
    <w:rsid w:val="00DE1C60"/>
    <w:rsid w:val="00DF6F99"/>
    <w:rsid w:val="00E116DB"/>
    <w:rsid w:val="00E2172D"/>
    <w:rsid w:val="00E23F4E"/>
    <w:rsid w:val="00E24AEF"/>
    <w:rsid w:val="00E42C0E"/>
    <w:rsid w:val="00E477C6"/>
    <w:rsid w:val="00E65C2C"/>
    <w:rsid w:val="00E7519E"/>
    <w:rsid w:val="00E81BAA"/>
    <w:rsid w:val="00E972DF"/>
    <w:rsid w:val="00EB2C8A"/>
    <w:rsid w:val="00EB3747"/>
    <w:rsid w:val="00EF5401"/>
    <w:rsid w:val="00EF556B"/>
    <w:rsid w:val="00F0359E"/>
    <w:rsid w:val="00F04E62"/>
    <w:rsid w:val="00F275B2"/>
    <w:rsid w:val="00F46566"/>
    <w:rsid w:val="00F50FB2"/>
    <w:rsid w:val="00F51F0D"/>
    <w:rsid w:val="00F63583"/>
    <w:rsid w:val="00F7397B"/>
    <w:rsid w:val="00F745FD"/>
    <w:rsid w:val="00F75F46"/>
    <w:rsid w:val="00F77EB6"/>
    <w:rsid w:val="00F8430D"/>
    <w:rsid w:val="00FA1F92"/>
    <w:rsid w:val="00FC268B"/>
    <w:rsid w:val="00FD2CE9"/>
    <w:rsid w:val="00FD2E61"/>
    <w:rsid w:val="00FD3E12"/>
    <w:rsid w:val="00FE01E5"/>
    <w:rsid w:val="00FE1310"/>
    <w:rsid w:val="00FF08CC"/>
    <w:rsid w:val="00FF1A6C"/>
    <w:rsid w:val="00FF5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8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278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52785"/>
    <w:rPr>
      <w:color w:val="800080"/>
      <w:u w:val="single"/>
    </w:rPr>
  </w:style>
  <w:style w:type="paragraph" w:customStyle="1" w:styleId="xl65">
    <w:name w:val="xl65"/>
    <w:basedOn w:val="a"/>
    <w:rsid w:val="0015278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15278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152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CFFCC"/>
      <w:sz w:val="28"/>
      <w:szCs w:val="28"/>
    </w:rPr>
  </w:style>
  <w:style w:type="paragraph" w:customStyle="1" w:styleId="xl68">
    <w:name w:val="xl68"/>
    <w:basedOn w:val="a"/>
    <w:rsid w:val="00152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15278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0">
    <w:name w:val="xl70"/>
    <w:basedOn w:val="a"/>
    <w:rsid w:val="00152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1">
    <w:name w:val="xl71"/>
    <w:basedOn w:val="a"/>
    <w:rsid w:val="001527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1527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152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4">
    <w:name w:val="xl74"/>
    <w:basedOn w:val="a"/>
    <w:rsid w:val="00152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15278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6">
    <w:name w:val="xl76"/>
    <w:basedOn w:val="a"/>
    <w:rsid w:val="001527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152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15278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CCFFCC"/>
      <w:sz w:val="28"/>
      <w:szCs w:val="28"/>
    </w:rPr>
  </w:style>
  <w:style w:type="paragraph" w:customStyle="1" w:styleId="xl79">
    <w:name w:val="xl79"/>
    <w:basedOn w:val="a"/>
    <w:rsid w:val="00152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152785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15278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15278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15278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nhideWhenUsed/>
    <w:rsid w:val="00707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707DD4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07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07DD4"/>
    <w:rPr>
      <w:rFonts w:eastAsiaTheme="minorEastAsia"/>
      <w:lang w:eastAsia="ru-RU"/>
    </w:rPr>
  </w:style>
  <w:style w:type="paragraph" w:customStyle="1" w:styleId="ConsPlusNormal">
    <w:name w:val="ConsPlusNormal"/>
    <w:rsid w:val="00B039A9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2899041A1E022FD608256F7E2705920B71C001482963471634E41CBF24815B8BF9D26833BA6A3AE7D520P0V4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F2899041A1E022FD608256F7E2705920B71C001482963471634E41CBF24815B8BF9D26833BA6A38E2D926P0V7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F2899041A1E022FD608256F7E2705920B71C001482963471634E41CBF24815B8BF9D26833BA6A3AE7D825P0V7M" TargetMode="External"/><Relationship Id="rId11" Type="http://schemas.openxmlformats.org/officeDocument/2006/relationships/hyperlink" Target="consultantplus://offline/ref=C8EEE8BE4858450DE78F307B8A3E42DA3DC91775B2245AD61FA105B6E348D7FBC2B55E7D9EAE2C472D50DFp8hAL" TargetMode="Externa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C8EEE8BE4858450DE78F307B8A3E42DA3DC91775B2245AD61FA105B6E348D7FBC2B55E7D9EAE2C472D50DFp8hAL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5F2899041A1E022FD608256F7E2705920B71C001482963471634E41CBF24815B8BF9D26833BA6A38E2DB24P0V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79</Pages>
  <Words>16160</Words>
  <Characters>92117</Characters>
  <Application>Microsoft Office Word</Application>
  <DocSecurity>0</DocSecurity>
  <Lines>767</Lines>
  <Paragraphs>216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Статья 1. Основные характеристики бюджета сельского поселения на 2015 год  и на</vt:lpstr>
    </vt:vector>
  </TitlesOfParts>
  <Company/>
  <LinksUpToDate>false</LinksUpToDate>
  <CharactersWithSpaces>108061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299</cp:revision>
  <cp:lastPrinted>2015-02-17T08:06:00Z</cp:lastPrinted>
  <dcterms:created xsi:type="dcterms:W3CDTF">2014-12-26T10:39:00Z</dcterms:created>
  <dcterms:modified xsi:type="dcterms:W3CDTF">2015-02-17T09:09:00Z</dcterms:modified>
</cp:coreProperties>
</file>