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77" w:rsidRPr="00883FA0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>ЗАКЛЮЧЕНИЕ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о результатах общественного обсуждения </w:t>
      </w:r>
      <w:r w:rsidRPr="006B4C67">
        <w:rPr>
          <w:rFonts w:ascii="Times New Roman" w:hAnsi="Times New Roman"/>
          <w:b/>
          <w:sz w:val="28"/>
          <w:szCs w:val="28"/>
        </w:rPr>
        <w:t xml:space="preserve">проекта </w:t>
      </w:r>
      <w:r w:rsidR="009F3510">
        <w:rPr>
          <w:rFonts w:ascii="Times New Roman" w:hAnsi="Times New Roman"/>
          <w:b/>
          <w:sz w:val="28"/>
          <w:szCs w:val="28"/>
        </w:rPr>
        <w:t xml:space="preserve">внесения </w:t>
      </w:r>
      <w:r w:rsidR="0080371A">
        <w:rPr>
          <w:rFonts w:ascii="Times New Roman" w:hAnsi="Times New Roman"/>
          <w:b/>
          <w:sz w:val="28"/>
          <w:szCs w:val="28"/>
        </w:rPr>
        <w:t xml:space="preserve">изменений в </w:t>
      </w:r>
      <w:r>
        <w:rPr>
          <w:rFonts w:ascii="Times New Roman" w:hAnsi="Times New Roman"/>
          <w:b/>
          <w:sz w:val="28"/>
          <w:szCs w:val="28"/>
        </w:rPr>
        <w:t>бюджетн</w:t>
      </w:r>
      <w:r w:rsidR="0080371A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прогноз </w:t>
      </w:r>
      <w:r w:rsidR="00544BF1">
        <w:rPr>
          <w:rFonts w:ascii="Times New Roman" w:hAnsi="Times New Roman"/>
          <w:b/>
          <w:sz w:val="28"/>
          <w:szCs w:val="28"/>
        </w:rPr>
        <w:t>Казанского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b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период 2017 – 202</w:t>
      </w:r>
      <w:r w:rsidR="00BC22A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977" w:rsidRPr="00883FA0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977" w:rsidRPr="00173D59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Объект обсуждения: </w:t>
      </w:r>
      <w:r w:rsidRPr="00173D59">
        <w:rPr>
          <w:rFonts w:ascii="Times New Roman" w:hAnsi="Times New Roman"/>
          <w:sz w:val="28"/>
          <w:szCs w:val="28"/>
        </w:rPr>
        <w:t xml:space="preserve">проект </w:t>
      </w:r>
      <w:r w:rsidR="009F3510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Pr="00173D59">
        <w:rPr>
          <w:rFonts w:ascii="Times New Roman" w:hAnsi="Times New Roman"/>
          <w:sz w:val="28"/>
          <w:szCs w:val="28"/>
        </w:rPr>
        <w:t>бюджетн</w:t>
      </w:r>
      <w:r w:rsidR="009F3510">
        <w:rPr>
          <w:rFonts w:ascii="Times New Roman" w:hAnsi="Times New Roman"/>
          <w:sz w:val="28"/>
          <w:szCs w:val="28"/>
        </w:rPr>
        <w:t xml:space="preserve">ый </w:t>
      </w:r>
      <w:r w:rsidRPr="00173D59">
        <w:rPr>
          <w:rFonts w:ascii="Times New Roman" w:hAnsi="Times New Roman"/>
          <w:sz w:val="28"/>
          <w:szCs w:val="28"/>
        </w:rPr>
        <w:t xml:space="preserve">прогноз </w:t>
      </w:r>
      <w:r w:rsidR="00544BF1">
        <w:rPr>
          <w:rFonts w:ascii="Times New Roman" w:hAnsi="Times New Roman"/>
          <w:sz w:val="28"/>
          <w:szCs w:val="28"/>
        </w:rPr>
        <w:t>Казанского</w:t>
      </w:r>
      <w:r w:rsidRPr="00173D5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sz w:val="28"/>
          <w:szCs w:val="28"/>
        </w:rPr>
        <w:t>Верхнедонского</w:t>
      </w:r>
      <w:proofErr w:type="spellEnd"/>
      <w:r w:rsidRPr="00173D59">
        <w:rPr>
          <w:rFonts w:ascii="Times New Roman" w:hAnsi="Times New Roman"/>
          <w:sz w:val="28"/>
          <w:szCs w:val="28"/>
        </w:rPr>
        <w:t xml:space="preserve"> района на период 2017 – 202</w:t>
      </w:r>
      <w:r w:rsidR="00BC22A7">
        <w:rPr>
          <w:rFonts w:ascii="Times New Roman" w:hAnsi="Times New Roman"/>
          <w:sz w:val="28"/>
          <w:szCs w:val="28"/>
        </w:rPr>
        <w:t>2</w:t>
      </w:r>
      <w:r w:rsidRPr="00173D59">
        <w:rPr>
          <w:rFonts w:ascii="Times New Roman" w:hAnsi="Times New Roman"/>
          <w:sz w:val="28"/>
          <w:szCs w:val="28"/>
        </w:rPr>
        <w:t xml:space="preserve"> годов.</w:t>
      </w: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10"/>
          <w:szCs w:val="10"/>
        </w:rPr>
      </w:pP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>Основание для проведения общественного обсуждения: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3FA0">
        <w:rPr>
          <w:rFonts w:ascii="Times New Roman" w:hAnsi="Times New Roman"/>
          <w:sz w:val="28"/>
          <w:szCs w:val="28"/>
        </w:rPr>
        <w:t>Федеральный закон от 28.06.2014</w:t>
      </w:r>
      <w:r>
        <w:rPr>
          <w:rFonts w:ascii="Times New Roman" w:hAnsi="Times New Roman"/>
          <w:sz w:val="28"/>
          <w:szCs w:val="28"/>
        </w:rPr>
        <w:t>г.</w:t>
      </w:r>
      <w:r w:rsidRPr="00883FA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1</w:t>
      </w:r>
      <w:r w:rsidRPr="00883FA0">
        <w:rPr>
          <w:rFonts w:ascii="Times New Roman" w:hAnsi="Times New Roman"/>
          <w:sz w:val="28"/>
          <w:szCs w:val="28"/>
        </w:rPr>
        <w:t>72-ФЗ «О стратегическом плани</w:t>
      </w:r>
      <w:r>
        <w:rPr>
          <w:rFonts w:ascii="Times New Roman" w:hAnsi="Times New Roman"/>
          <w:sz w:val="28"/>
          <w:szCs w:val="28"/>
        </w:rPr>
        <w:t>ровании в Российской Федерации».</w:t>
      </w:r>
    </w:p>
    <w:p w:rsidR="00BC7977" w:rsidRPr="00883FA0" w:rsidRDefault="00BC7977" w:rsidP="00BC7977">
      <w:pPr>
        <w:spacing w:after="120" w:line="192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Организатор общественного обсуждения: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44BF1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7977" w:rsidRPr="00883FA0" w:rsidRDefault="00BC7977" w:rsidP="00BC7977">
      <w:pPr>
        <w:spacing w:after="120" w:line="192" w:lineRule="auto"/>
        <w:jc w:val="both"/>
        <w:rPr>
          <w:rFonts w:ascii="Times New Roman" w:hAnsi="Times New Roman"/>
          <w:sz w:val="10"/>
          <w:szCs w:val="10"/>
        </w:rPr>
      </w:pP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>Место размещения материалов для проведения общественного обсуждения</w:t>
      </w:r>
      <w:r w:rsidRPr="00883FA0">
        <w:rPr>
          <w:rFonts w:ascii="Times New Roman" w:hAnsi="Times New Roman"/>
          <w:b/>
          <w:sz w:val="28"/>
          <w:szCs w:val="28"/>
        </w:rPr>
        <w:br/>
        <w:t xml:space="preserve">с целью информирования населения </w:t>
      </w:r>
      <w:r w:rsidR="00544BF1">
        <w:rPr>
          <w:rFonts w:ascii="Times New Roman" w:hAnsi="Times New Roman"/>
          <w:b/>
          <w:sz w:val="28"/>
          <w:szCs w:val="28"/>
        </w:rPr>
        <w:t>Казанского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b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883FA0">
        <w:rPr>
          <w:rFonts w:ascii="Times New Roman" w:hAnsi="Times New Roman"/>
          <w:b/>
          <w:sz w:val="28"/>
          <w:szCs w:val="28"/>
        </w:rPr>
        <w:t xml:space="preserve">: </w:t>
      </w:r>
      <w:r w:rsidRPr="00883FA0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544BF1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C7977" w:rsidRPr="006262A2" w:rsidRDefault="00BC7977" w:rsidP="00BC7977">
      <w:pPr>
        <w:spacing w:after="120" w:line="192" w:lineRule="auto"/>
        <w:jc w:val="both"/>
        <w:rPr>
          <w:rFonts w:ascii="Times New Roman" w:hAnsi="Times New Roman"/>
          <w:sz w:val="10"/>
          <w:szCs w:val="10"/>
        </w:rPr>
      </w:pPr>
    </w:p>
    <w:p w:rsidR="00BC7977" w:rsidRPr="00E1134A" w:rsidRDefault="00BC7977" w:rsidP="00BC7977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83FA0">
        <w:rPr>
          <w:rFonts w:ascii="Times New Roman" w:hAnsi="Times New Roman"/>
          <w:b/>
          <w:sz w:val="28"/>
          <w:szCs w:val="28"/>
        </w:rPr>
        <w:t>Сроки проведения общественного обсуждения: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134A">
        <w:rPr>
          <w:rFonts w:ascii="Times New Roman" w:hAnsi="Times New Roman"/>
          <w:sz w:val="28"/>
          <w:szCs w:val="28"/>
        </w:rPr>
        <w:t xml:space="preserve">с </w:t>
      </w:r>
      <w:r w:rsidR="00F619FD">
        <w:rPr>
          <w:rFonts w:ascii="Times New Roman" w:hAnsi="Times New Roman"/>
          <w:sz w:val="28"/>
          <w:szCs w:val="28"/>
        </w:rPr>
        <w:t>05.12</w:t>
      </w:r>
      <w:r w:rsidRPr="00E1134A">
        <w:rPr>
          <w:rFonts w:ascii="Times New Roman" w:hAnsi="Times New Roman"/>
          <w:sz w:val="28"/>
          <w:szCs w:val="28"/>
        </w:rPr>
        <w:t>.201</w:t>
      </w:r>
      <w:r w:rsidR="00F3556C">
        <w:rPr>
          <w:rFonts w:ascii="Times New Roman" w:hAnsi="Times New Roman"/>
          <w:sz w:val="28"/>
          <w:szCs w:val="28"/>
        </w:rPr>
        <w:t>8</w:t>
      </w:r>
      <w:r w:rsidRPr="00E1134A">
        <w:rPr>
          <w:rFonts w:ascii="Times New Roman" w:hAnsi="Times New Roman"/>
          <w:sz w:val="28"/>
          <w:szCs w:val="28"/>
        </w:rPr>
        <w:t xml:space="preserve"> года по </w:t>
      </w:r>
      <w:bookmarkStart w:id="0" w:name="_GoBack"/>
      <w:bookmarkEnd w:id="0"/>
      <w:r w:rsidR="00F619FD">
        <w:rPr>
          <w:rFonts w:ascii="Times New Roman" w:hAnsi="Times New Roman"/>
          <w:sz w:val="28"/>
          <w:szCs w:val="28"/>
        </w:rPr>
        <w:t>1</w:t>
      </w:r>
      <w:r w:rsidR="00E546C3">
        <w:rPr>
          <w:rFonts w:ascii="Times New Roman" w:hAnsi="Times New Roman"/>
          <w:sz w:val="28"/>
          <w:szCs w:val="28"/>
        </w:rPr>
        <w:t>3.12</w:t>
      </w:r>
      <w:r w:rsidRPr="00E1134A">
        <w:rPr>
          <w:rFonts w:ascii="Times New Roman" w:hAnsi="Times New Roman"/>
          <w:sz w:val="28"/>
          <w:szCs w:val="28"/>
        </w:rPr>
        <w:t>.201</w:t>
      </w:r>
      <w:r w:rsidR="00F3556C">
        <w:rPr>
          <w:rFonts w:ascii="Times New Roman" w:hAnsi="Times New Roman"/>
          <w:sz w:val="28"/>
          <w:szCs w:val="28"/>
        </w:rPr>
        <w:t>8</w:t>
      </w:r>
      <w:r w:rsidRPr="00E1134A">
        <w:rPr>
          <w:rFonts w:ascii="Times New Roman" w:hAnsi="Times New Roman"/>
          <w:sz w:val="28"/>
          <w:szCs w:val="28"/>
        </w:rPr>
        <w:t xml:space="preserve"> года.</w:t>
      </w:r>
    </w:p>
    <w:p w:rsidR="00BC7977" w:rsidRPr="006B32D3" w:rsidRDefault="00BC7977" w:rsidP="00BC797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Размещение объявления о проведении общественных обсуждений </w:t>
      </w:r>
      <w:r w:rsidR="009F3510" w:rsidRPr="009F3510">
        <w:rPr>
          <w:rFonts w:ascii="Times New Roman" w:hAnsi="Times New Roman"/>
          <w:b/>
          <w:sz w:val="28"/>
          <w:szCs w:val="28"/>
        </w:rPr>
        <w:t>внесения изменений в бюджетный прогноз</w:t>
      </w:r>
      <w:r w:rsidR="009F3510" w:rsidRPr="00173D59">
        <w:rPr>
          <w:rFonts w:ascii="Times New Roman" w:hAnsi="Times New Roman"/>
          <w:sz w:val="28"/>
          <w:szCs w:val="28"/>
        </w:rPr>
        <w:t xml:space="preserve"> </w:t>
      </w:r>
      <w:r w:rsidR="00544BF1">
        <w:rPr>
          <w:rFonts w:ascii="Times New Roman" w:hAnsi="Times New Roman"/>
          <w:b/>
          <w:sz w:val="28"/>
          <w:szCs w:val="28"/>
        </w:rPr>
        <w:t>Казанского</w:t>
      </w:r>
      <w:r w:rsidRPr="006B4C6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b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на период 2017 – 202</w:t>
      </w:r>
      <w:r w:rsidR="003D70A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6B32D3">
        <w:rPr>
          <w:rFonts w:ascii="Times New Roman" w:hAnsi="Times New Roman"/>
          <w:b/>
          <w:sz w:val="28"/>
          <w:szCs w:val="28"/>
        </w:rPr>
        <w:t>.</w:t>
      </w:r>
    </w:p>
    <w:p w:rsidR="00BC7977" w:rsidRPr="006E4CF5" w:rsidRDefault="00BC7977" w:rsidP="00BC7977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E4CF5">
        <w:rPr>
          <w:rFonts w:ascii="Times New Roman" w:hAnsi="Times New Roman"/>
          <w:sz w:val="28"/>
          <w:szCs w:val="28"/>
        </w:rPr>
        <w:t>Предложений об изменениях и дополнениях к опубликованному проекту</w:t>
      </w:r>
      <w:r w:rsidR="00F51502">
        <w:rPr>
          <w:rFonts w:ascii="Times New Roman" w:hAnsi="Times New Roman"/>
          <w:sz w:val="28"/>
          <w:szCs w:val="28"/>
        </w:rPr>
        <w:t xml:space="preserve"> изменений</w:t>
      </w:r>
      <w:r w:rsidRPr="006E4CF5">
        <w:rPr>
          <w:rFonts w:ascii="Times New Roman" w:hAnsi="Times New Roman"/>
          <w:sz w:val="28"/>
          <w:szCs w:val="28"/>
        </w:rPr>
        <w:t xml:space="preserve"> </w:t>
      </w:r>
      <w:r w:rsidRPr="00173D59">
        <w:rPr>
          <w:rFonts w:ascii="Times New Roman" w:hAnsi="Times New Roman"/>
          <w:sz w:val="28"/>
          <w:szCs w:val="28"/>
        </w:rPr>
        <w:t xml:space="preserve">бюджетного прогноза </w:t>
      </w:r>
      <w:r w:rsidR="00544BF1">
        <w:rPr>
          <w:rFonts w:ascii="Times New Roman" w:hAnsi="Times New Roman"/>
          <w:sz w:val="28"/>
          <w:szCs w:val="28"/>
        </w:rPr>
        <w:t xml:space="preserve"> Казанского</w:t>
      </w:r>
      <w:r w:rsidRPr="00173D5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sz w:val="28"/>
          <w:szCs w:val="28"/>
        </w:rPr>
        <w:t>Верхнедонского</w:t>
      </w:r>
      <w:proofErr w:type="spellEnd"/>
      <w:r w:rsidRPr="00173D59">
        <w:rPr>
          <w:rFonts w:ascii="Times New Roman" w:hAnsi="Times New Roman"/>
          <w:sz w:val="28"/>
          <w:szCs w:val="28"/>
        </w:rPr>
        <w:t xml:space="preserve"> района на период 2017 – 202</w:t>
      </w:r>
      <w:r w:rsidR="003D70AF">
        <w:rPr>
          <w:rFonts w:ascii="Times New Roman" w:hAnsi="Times New Roman"/>
          <w:sz w:val="28"/>
          <w:szCs w:val="28"/>
        </w:rPr>
        <w:t>2</w:t>
      </w:r>
      <w:r w:rsidRPr="00173D59">
        <w:rPr>
          <w:rFonts w:ascii="Times New Roman" w:hAnsi="Times New Roman"/>
          <w:sz w:val="28"/>
          <w:szCs w:val="28"/>
        </w:rPr>
        <w:t xml:space="preserve"> годов от организаций, должностных лиц, специалистов и</w:t>
      </w:r>
      <w:r w:rsidRPr="006E4CF5">
        <w:rPr>
          <w:rFonts w:ascii="Times New Roman" w:hAnsi="Times New Roman"/>
          <w:sz w:val="28"/>
          <w:szCs w:val="28"/>
        </w:rPr>
        <w:t xml:space="preserve"> представителей общественности не поступало.</w:t>
      </w:r>
    </w:p>
    <w:p w:rsidR="00BC7977" w:rsidRPr="00883FA0" w:rsidRDefault="00BC7977" w:rsidP="00BC79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7977" w:rsidRPr="00883FA0" w:rsidRDefault="00BC7977" w:rsidP="00BC79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7977" w:rsidRDefault="00BC7977" w:rsidP="00BC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C7977" w:rsidRPr="006E4CF5" w:rsidRDefault="00544BF1" w:rsidP="00BC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Казанского</w:t>
      </w:r>
      <w:r w:rsidR="00BC79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Л.А. Самолаева</w:t>
      </w:r>
    </w:p>
    <w:p w:rsidR="00E329C9" w:rsidRDefault="00E329C9"/>
    <w:sectPr w:rsidR="00E329C9" w:rsidSect="00883FA0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977"/>
    <w:rsid w:val="00034420"/>
    <w:rsid w:val="00142C26"/>
    <w:rsid w:val="001B0DEB"/>
    <w:rsid w:val="00230576"/>
    <w:rsid w:val="003D70AF"/>
    <w:rsid w:val="004E4F89"/>
    <w:rsid w:val="00544BF1"/>
    <w:rsid w:val="005A1967"/>
    <w:rsid w:val="00680557"/>
    <w:rsid w:val="00712E68"/>
    <w:rsid w:val="0080371A"/>
    <w:rsid w:val="008163A1"/>
    <w:rsid w:val="00933EFD"/>
    <w:rsid w:val="009F3510"/>
    <w:rsid w:val="00AE203A"/>
    <w:rsid w:val="00B40354"/>
    <w:rsid w:val="00B46A70"/>
    <w:rsid w:val="00B71FEA"/>
    <w:rsid w:val="00BC22A7"/>
    <w:rsid w:val="00BC7977"/>
    <w:rsid w:val="00D97F07"/>
    <w:rsid w:val="00DB3574"/>
    <w:rsid w:val="00E329C9"/>
    <w:rsid w:val="00E546C3"/>
    <w:rsid w:val="00E608A9"/>
    <w:rsid w:val="00F3556C"/>
    <w:rsid w:val="00F51502"/>
    <w:rsid w:val="00F619FD"/>
    <w:rsid w:val="00F9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2017-02-14T05:59:00Z</dcterms:created>
  <dcterms:modified xsi:type="dcterms:W3CDTF">2018-12-26T14:25:00Z</dcterms:modified>
</cp:coreProperties>
</file>