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9D" w:rsidRDefault="0065459D" w:rsidP="00BC7823">
      <w:pPr>
        <w:spacing w:after="0" w:line="240" w:lineRule="atLeast"/>
        <w:rPr>
          <w:bCs/>
          <w:sz w:val="28"/>
        </w:rPr>
      </w:pPr>
    </w:p>
    <w:p w:rsidR="00BC7823" w:rsidRPr="006A5EE4" w:rsidRDefault="00BC7823" w:rsidP="00BC7823">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6C1556" w:rsidP="0065459D">
      <w:pPr>
        <w:spacing w:after="0" w:line="240" w:lineRule="atLeast"/>
        <w:ind w:firstLine="709"/>
        <w:jc w:val="right"/>
        <w:rPr>
          <w:rFonts w:ascii="Times New Roman" w:hAnsi="Times New Roman"/>
          <w:bCs/>
          <w:sz w:val="28"/>
        </w:rPr>
      </w:pPr>
      <w:r>
        <w:rPr>
          <w:rFonts w:ascii="Times New Roman" w:hAnsi="Times New Roman"/>
          <w:bCs/>
          <w:sz w:val="28"/>
        </w:rPr>
        <w:t>Казанского</w:t>
      </w:r>
      <w:r w:rsidR="0065459D" w:rsidRPr="006A5EE4">
        <w:rPr>
          <w:rFonts w:ascii="Times New Roman" w:hAnsi="Times New Roman"/>
          <w:bCs/>
          <w:sz w:val="28"/>
        </w:rPr>
        <w:t xml:space="preserve"> сельского поселения</w:t>
      </w:r>
    </w:p>
    <w:p w:rsidR="0065459D" w:rsidRPr="006A5EE4" w:rsidRDefault="006C1556" w:rsidP="0065459D">
      <w:pPr>
        <w:spacing w:after="0" w:line="240" w:lineRule="atLeast"/>
        <w:ind w:firstLine="709"/>
        <w:jc w:val="right"/>
        <w:rPr>
          <w:rFonts w:ascii="Times New Roman" w:hAnsi="Times New Roman"/>
          <w:bCs/>
          <w:sz w:val="28"/>
        </w:rPr>
      </w:pPr>
      <w:r>
        <w:rPr>
          <w:rFonts w:ascii="Times New Roman" w:hAnsi="Times New Roman"/>
          <w:bCs/>
          <w:sz w:val="28"/>
        </w:rPr>
        <w:t>от «13</w:t>
      </w:r>
      <w:r w:rsidR="0065459D" w:rsidRPr="006A5EE4">
        <w:rPr>
          <w:rFonts w:ascii="Times New Roman" w:hAnsi="Times New Roman"/>
          <w:bCs/>
          <w:sz w:val="28"/>
        </w:rPr>
        <w:t xml:space="preserve">» </w:t>
      </w:r>
      <w:r>
        <w:rPr>
          <w:rFonts w:ascii="Times New Roman" w:hAnsi="Times New Roman"/>
          <w:bCs/>
          <w:sz w:val="28"/>
        </w:rPr>
        <w:t>июля</w:t>
      </w:r>
      <w:r w:rsidR="0065459D" w:rsidRPr="006A5EE4">
        <w:rPr>
          <w:rFonts w:ascii="Times New Roman" w:hAnsi="Times New Roman"/>
          <w:bCs/>
          <w:sz w:val="28"/>
        </w:rPr>
        <w:t xml:space="preserve"> 202</w:t>
      </w:r>
      <w:r w:rsidR="0065459D">
        <w:rPr>
          <w:rFonts w:ascii="Times New Roman" w:hAnsi="Times New Roman"/>
          <w:bCs/>
          <w:sz w:val="28"/>
        </w:rPr>
        <w:t>2</w:t>
      </w:r>
      <w:r w:rsidR="0065459D" w:rsidRPr="006A5EE4">
        <w:rPr>
          <w:rFonts w:ascii="Times New Roman" w:hAnsi="Times New Roman"/>
          <w:bCs/>
          <w:sz w:val="28"/>
        </w:rPr>
        <w:t xml:space="preserve"> г. № </w:t>
      </w:r>
      <w:r>
        <w:rPr>
          <w:rFonts w:ascii="Times New Roman" w:hAnsi="Times New Roman"/>
          <w:bCs/>
          <w:sz w:val="28"/>
        </w:rPr>
        <w:t>7</w:t>
      </w:r>
      <w:r w:rsidR="00BC7823">
        <w:rPr>
          <w:rFonts w:ascii="Times New Roman" w:hAnsi="Times New Roman"/>
          <w:bCs/>
          <w:sz w:val="28"/>
        </w:rPr>
        <w:t>0</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6C1556">
        <w:rPr>
          <w:rFonts w:ascii="Times New Roman" w:hAnsi="Times New Roman"/>
          <w:bCs/>
          <w:sz w:val="28"/>
        </w:rPr>
        <w:t>Казанского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6C1556">
        <w:rPr>
          <w:rFonts w:ascii="Times New Roman" w:hAnsi="Times New Roman"/>
          <w:bCs/>
          <w:sz w:val="28"/>
        </w:rPr>
        <w:t>А.А.Яковчук</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Pr="006A5EE4" w:rsidRDefault="00BC7823"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6C1556">
        <w:rPr>
          <w:rFonts w:ascii="Times New Roman" w:hAnsi="Times New Roman"/>
          <w:b/>
          <w:bCs/>
          <w:sz w:val="28"/>
        </w:rPr>
        <w:t>Казанское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Pr="006A5EE4" w:rsidRDefault="00BC7823"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center"/>
        <w:rPr>
          <w:rFonts w:ascii="Times New Roman" w:hAnsi="Times New Roman"/>
          <w:bCs/>
          <w:sz w:val="28"/>
        </w:rPr>
      </w:pPr>
      <w:r>
        <w:rPr>
          <w:rFonts w:ascii="Times New Roman" w:hAnsi="Times New Roman"/>
          <w:bCs/>
          <w:sz w:val="28"/>
        </w:rPr>
        <w:t xml:space="preserve">станица </w:t>
      </w:r>
      <w:r w:rsidR="006C1556">
        <w:rPr>
          <w:rFonts w:ascii="Times New Roman" w:hAnsi="Times New Roman"/>
          <w:bCs/>
          <w:sz w:val="28"/>
        </w:rPr>
        <w:t>Казанская</w:t>
      </w: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6C1556">
        <w:rPr>
          <w:rFonts w:ascii="Times New Roman" w:hAnsi="Times New Roman"/>
          <w:sz w:val="28"/>
          <w:szCs w:val="28"/>
        </w:rPr>
        <w:t>Казанское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6C1556">
        <w:rPr>
          <w:rFonts w:ascii="Times New Roman" w:hAnsi="Times New Roman"/>
          <w:sz w:val="28"/>
          <w:szCs w:val="28"/>
        </w:rPr>
        <w:t>Казанское</w:t>
      </w:r>
      <w:r>
        <w:rPr>
          <w:rFonts w:ascii="Times New Roman" w:hAnsi="Times New Roman"/>
          <w:sz w:val="28"/>
          <w:szCs w:val="28"/>
        </w:rPr>
        <w:t xml:space="preserve"> сельское поселение» (далее также – </w:t>
      </w:r>
      <w:r w:rsidR="006C1556">
        <w:rPr>
          <w:rFonts w:ascii="Times New Roman" w:hAnsi="Times New Roman"/>
          <w:sz w:val="28"/>
          <w:szCs w:val="28"/>
        </w:rPr>
        <w:t>Казанское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6C1556">
        <w:rPr>
          <w:rFonts w:ascii="Times New Roman" w:hAnsi="Times New Roman"/>
          <w:sz w:val="28"/>
          <w:szCs w:val="28"/>
        </w:rPr>
        <w:t>Казанское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6C1556">
        <w:rPr>
          <w:rFonts w:ascii="Times New Roman" w:hAnsi="Times New Roman"/>
          <w:sz w:val="28"/>
          <w:szCs w:val="28"/>
        </w:rPr>
        <w:t>Казанского</w:t>
      </w:r>
      <w:r>
        <w:rPr>
          <w:rFonts w:ascii="Times New Roman" w:hAnsi="Times New Roman"/>
          <w:sz w:val="28"/>
          <w:szCs w:val="28"/>
        </w:rPr>
        <w:t xml:space="preserve"> сельского поселения входят следующие населенные пункты:</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1) станица Казанская – административный центр;</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2) хутор Поповка;</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3)</w:t>
      </w:r>
      <w:r>
        <w:rPr>
          <w:rFonts w:ascii="Times New Roman" w:hAnsi="Times New Roman"/>
          <w:sz w:val="28"/>
          <w:szCs w:val="28"/>
        </w:rPr>
        <w:t xml:space="preserve"> </w:t>
      </w:r>
      <w:r w:rsidRPr="00B95523">
        <w:rPr>
          <w:rFonts w:ascii="Times New Roman" w:hAnsi="Times New Roman"/>
          <w:sz w:val="28"/>
          <w:szCs w:val="28"/>
        </w:rPr>
        <w:t>хутор Кукуевский ;</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4)</w:t>
      </w:r>
      <w:r>
        <w:rPr>
          <w:rFonts w:ascii="Times New Roman" w:hAnsi="Times New Roman"/>
          <w:sz w:val="28"/>
          <w:szCs w:val="28"/>
        </w:rPr>
        <w:t xml:space="preserve"> </w:t>
      </w:r>
      <w:r w:rsidRPr="00B95523">
        <w:rPr>
          <w:rFonts w:ascii="Times New Roman" w:hAnsi="Times New Roman"/>
          <w:sz w:val="28"/>
          <w:szCs w:val="28"/>
        </w:rPr>
        <w:t>хутор Пухляковский ;</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5)</w:t>
      </w:r>
      <w:r>
        <w:rPr>
          <w:rFonts w:ascii="Times New Roman" w:hAnsi="Times New Roman"/>
          <w:sz w:val="28"/>
          <w:szCs w:val="28"/>
        </w:rPr>
        <w:t xml:space="preserve"> </w:t>
      </w:r>
      <w:r w:rsidRPr="00B95523">
        <w:rPr>
          <w:rFonts w:ascii="Times New Roman" w:hAnsi="Times New Roman"/>
          <w:sz w:val="28"/>
          <w:szCs w:val="28"/>
        </w:rPr>
        <w:t>хутор Рубеженский;</w:t>
      </w:r>
    </w:p>
    <w:p w:rsidR="006C1556" w:rsidRPr="00B95523"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6)</w:t>
      </w:r>
      <w:r>
        <w:rPr>
          <w:rFonts w:ascii="Times New Roman" w:hAnsi="Times New Roman"/>
          <w:sz w:val="28"/>
          <w:szCs w:val="28"/>
        </w:rPr>
        <w:t xml:space="preserve"> </w:t>
      </w:r>
      <w:r w:rsidRPr="00B95523">
        <w:rPr>
          <w:rFonts w:ascii="Times New Roman" w:hAnsi="Times New Roman"/>
          <w:sz w:val="28"/>
          <w:szCs w:val="28"/>
        </w:rPr>
        <w:t>хутор Ароматный;</w:t>
      </w:r>
    </w:p>
    <w:p w:rsidR="006C1556" w:rsidRDefault="006C1556" w:rsidP="006C155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7) хутор Мутилинский</w:t>
      </w:r>
      <w:r w:rsidRPr="00B95523">
        <w:rPr>
          <w:rFonts w:ascii="Times New Roman" w:hAnsi="Times New Roman"/>
          <w:sz w:val="28"/>
          <w:szCs w:val="28"/>
        </w:rPr>
        <w:t>.</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утверждение и 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установление, изменение и отмена местных налогов и сборов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4" w:name="OLE_LINK17"/>
      <w:bookmarkStart w:id="5" w:name="OLE_LINK18"/>
      <w:r w:rsidRPr="00B70F0C">
        <w:rPr>
          <w:rFonts w:ascii="Times New Roman" w:hAnsi="Times New Roman"/>
          <w:sz w:val="28"/>
          <w:szCs w:val="28"/>
        </w:rPr>
        <w:t xml:space="preserve">18) утверждение правил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C1556">
        <w:rPr>
          <w:rFonts w:ascii="Times New Roman" w:hAnsi="Times New Roman"/>
          <w:sz w:val="28"/>
          <w:szCs w:val="28"/>
        </w:rPr>
        <w:lastRenderedPageBreak/>
        <w:t>Казанского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инициативе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B70F0C">
        <w:rPr>
          <w:rFonts w:ascii="Times New Roman" w:hAnsi="Times New Roman"/>
          <w:sz w:val="28"/>
          <w:szCs w:val="28"/>
        </w:rPr>
        <w:lastRenderedPageBreak/>
        <w:t>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w:t>
      </w:r>
      <w:r w:rsidRPr="00B70F0C">
        <w:rPr>
          <w:rFonts w:ascii="Times New Roman" w:hAnsi="Times New Roman"/>
          <w:sz w:val="28"/>
          <w:szCs w:val="28"/>
        </w:rPr>
        <w:lastRenderedPageBreak/>
        <w:t xml:space="preserve">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6C1556" w:rsidRPr="00B70F0C">
        <w:rPr>
          <w:rFonts w:ascii="Times New Roman" w:hAnsi="Times New Roman"/>
          <w:sz w:val="28"/>
          <w:szCs w:val="28"/>
        </w:rPr>
        <w:t>иные местные традиции,</w:t>
      </w:r>
      <w:r w:rsidRPr="00B70F0C">
        <w:rPr>
          <w:rFonts w:ascii="Times New Roman" w:hAnsi="Times New Roman"/>
          <w:sz w:val="28"/>
          <w:szCs w:val="28"/>
        </w:rPr>
        <w:t xml:space="preserve">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Глава 2. Участие населения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B70F0C">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оформляется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правовым актом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B70F0C">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w:t>
      </w:r>
      <w:r w:rsidRPr="00B70F0C">
        <w:rPr>
          <w:rFonts w:ascii="Times New Roman" w:hAnsi="Times New Roman"/>
          <w:sz w:val="28"/>
          <w:szCs w:val="28"/>
        </w:rPr>
        <w:lastRenderedPageBreak/>
        <w:t xml:space="preserve">голосование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решения о соответствии </w:t>
      </w:r>
      <w:r w:rsidRPr="00B70F0C">
        <w:rPr>
          <w:rFonts w:ascii="Times New Roman" w:hAnsi="Times New Roman"/>
          <w:sz w:val="28"/>
          <w:szCs w:val="28"/>
        </w:rPr>
        <w:lastRenderedPageBreak/>
        <w:t xml:space="preserve">вопроса, выносимого на голосование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изменения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w:t>
      </w:r>
      <w:r w:rsidR="006737DF">
        <w:rPr>
          <w:rFonts w:ascii="Times New Roman" w:hAnsi="Times New Roman"/>
          <w:sz w:val="28"/>
          <w:szCs w:val="28"/>
        </w:rPr>
        <w:t>сельского</w:t>
      </w:r>
      <w:r w:rsidRPr="00B70F0C">
        <w:rPr>
          <w:rFonts w:ascii="Times New Roman" w:hAnsi="Times New Roman"/>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70F0C">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6C1556">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C1556">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6C1556">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6C1556">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B70F0C">
        <w:rPr>
          <w:rFonts w:ascii="Times New Roman" w:hAnsi="Times New Roman"/>
          <w:sz w:val="28"/>
          <w:szCs w:val="28"/>
        </w:rPr>
        <w:lastRenderedPageBreak/>
        <w:t xml:space="preserve">микрорайон; сельский населенный пункт, входящий в состав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в течение 30 календарных дней со дня поступления устава в Администрацию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печатью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B70F0C">
        <w:rPr>
          <w:rFonts w:ascii="Times New Roman" w:hAnsi="Times New Roman"/>
          <w:sz w:val="28"/>
          <w:szCs w:val="28"/>
        </w:rPr>
        <w:lastRenderedPageBreak/>
        <w:t xml:space="preserve">сельском населенном пункте, расположенном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осуществляет иные полномочия и права, предусмотренные нормативным правовым актом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или главы 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не менее 3 процентов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w:t>
      </w:r>
      <w:r w:rsidRPr="00B70F0C">
        <w:rPr>
          <w:rFonts w:ascii="Times New Roman" w:hAnsi="Times New Roman"/>
          <w:bCs/>
          <w:sz w:val="28"/>
          <w:szCs w:val="28"/>
        </w:rPr>
        <w:lastRenderedPageBreak/>
        <w:t xml:space="preserve">Собрания депутатов – главой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не менее 3 процентов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w:t>
      </w:r>
      <w:r w:rsidRPr="00B70F0C">
        <w:rPr>
          <w:rFonts w:ascii="Times New Roman" w:hAnsi="Times New Roman"/>
          <w:sz w:val="28"/>
          <w:szCs w:val="28"/>
        </w:rPr>
        <w:lastRenderedPageBreak/>
        <w:t>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w:t>
      </w:r>
      <w:r w:rsidRPr="00B70F0C">
        <w:rPr>
          <w:rFonts w:ascii="Times New Roman" w:hAnsi="Times New Roman"/>
          <w:sz w:val="28"/>
          <w:szCs w:val="28"/>
        </w:rPr>
        <w:lastRenderedPageBreak/>
        <w:t xml:space="preserve">поселение».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предусматриваются в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6C1556">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досрочные выборы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lastRenderedPageBreak/>
        <w:t xml:space="preserve">2. Заседание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главой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lastRenderedPageBreak/>
        <w:t xml:space="preserve">4. </w:t>
      </w:r>
      <w:r w:rsidRPr="00B70F0C">
        <w:rPr>
          <w:rFonts w:ascii="Times New Roman" w:hAnsi="Times New Roman"/>
          <w:sz w:val="28"/>
          <w:szCs w:val="28"/>
        </w:rPr>
        <w:t xml:space="preserve">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избираемого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состава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B70F0C">
        <w:rPr>
          <w:rFonts w:ascii="Times New Roman" w:hAnsi="Times New Roman"/>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6C1556">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подписывает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Регламента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20.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представляет Собранию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депутатами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выражения ему недоверия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возглавляет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подотчетна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подконтрольна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Собранию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правовыми актами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 дня начала работы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Контракт с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представляет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t xml:space="preserve">7.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w:t>
      </w:r>
      <w:r w:rsidRPr="00B70F0C">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иное должностное лицо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определяемое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иное должностное лицо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установленное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определяемый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w:t>
      </w:r>
      <w:r w:rsidRPr="00B70F0C">
        <w:rPr>
          <w:rFonts w:ascii="Times New Roman" w:hAnsi="Times New Roman"/>
          <w:sz w:val="28"/>
          <w:szCs w:val="28"/>
        </w:rPr>
        <w:lastRenderedPageBreak/>
        <w:t>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руководит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B70F0C">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иных работников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B70F0C">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6C1556">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w:t>
      </w:r>
      <w:bookmarkStart w:id="7" w:name="_GoBack"/>
      <w:r w:rsidRPr="00B70F0C">
        <w:rPr>
          <w:rFonts w:ascii="Times New Roman" w:hAnsi="Times New Roman"/>
          <w:sz w:val="28"/>
          <w:szCs w:val="28"/>
        </w:rPr>
        <w:t>горо</w:t>
      </w:r>
      <w:bookmarkEnd w:id="7"/>
      <w:r w:rsidRPr="00B70F0C">
        <w:rPr>
          <w:rFonts w:ascii="Times New Roman" w:hAnsi="Times New Roman"/>
          <w:sz w:val="28"/>
          <w:szCs w:val="28"/>
        </w:rPr>
        <w:t>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B70F0C">
        <w:rPr>
          <w:rFonts w:ascii="Times New Roman" w:hAnsi="Times New Roman"/>
          <w:sz w:val="28"/>
          <w:szCs w:val="28"/>
        </w:rPr>
        <w:lastRenderedPageBreak/>
        <w:t xml:space="preserve">структурного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определяемый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входят: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структурные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структуры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предусмотренных бюджетом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Регламентом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Структурные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разрабатывают и вносят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 руководством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w:t>
      </w:r>
      <w:r w:rsidRPr="00B70F0C">
        <w:rPr>
          <w:rFonts w:ascii="Times New Roman" w:hAnsi="Times New Roman"/>
          <w:sz w:val="28"/>
          <w:szCs w:val="28"/>
        </w:rPr>
        <w:lastRenderedPageBreak/>
        <w:t>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lastRenderedPageBreak/>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C1556">
        <w:t>Казанского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lastRenderedPageBreak/>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формируется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голосования по вопросам изменения границ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организует в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6C1556">
        <w:rPr>
          <w:rFonts w:ascii="Times New Roman" w:hAnsi="Times New Roman"/>
          <w:iCs/>
          <w:sz w:val="28"/>
          <w:szCs w:val="28"/>
        </w:rPr>
        <w:t>Казанского</w:t>
      </w:r>
      <w:r w:rsidRPr="00B70F0C">
        <w:rPr>
          <w:rFonts w:ascii="Times New Roman" w:hAnsi="Times New Roman"/>
          <w:iCs/>
          <w:sz w:val="28"/>
          <w:szCs w:val="28"/>
        </w:rPr>
        <w:t xml:space="preserve"> сельского поселения и иные депутаты Собрания депутатов </w:t>
      </w:r>
      <w:r w:rsidR="006C1556">
        <w:rPr>
          <w:rFonts w:ascii="Times New Roman" w:hAnsi="Times New Roman"/>
          <w:iCs/>
          <w:sz w:val="28"/>
          <w:szCs w:val="28"/>
        </w:rPr>
        <w:t>Казанского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Гарантии осуществления полномочий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B70F0C">
        <w:rPr>
          <w:rFonts w:ascii="Times New Roman" w:hAnsi="Times New Roman"/>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B70F0C">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пользуются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Депутаты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решений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заседании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6C1556">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Депутат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6C1556">
        <w:rPr>
          <w:rFonts w:ascii="Times New Roman" w:hAnsi="Times New Roman"/>
          <w:bCs/>
          <w:iCs/>
          <w:sz w:val="28"/>
          <w:szCs w:val="28"/>
        </w:rPr>
        <w:t>Казанского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6C1556">
        <w:rPr>
          <w:rFonts w:ascii="Times New Roman" w:hAnsi="Times New Roman"/>
          <w:bCs/>
          <w:iCs/>
          <w:sz w:val="28"/>
          <w:szCs w:val="28"/>
        </w:rPr>
        <w:t>Казанского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B70F0C">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правовые акты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принимаются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w:t>
      </w:r>
      <w:r w:rsidRPr="00B70F0C">
        <w:rPr>
          <w:rFonts w:ascii="Times New Roman" w:hAnsi="Times New Roman"/>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как голос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80A22" w:rsidRDefault="00E80A22" w:rsidP="0065459D">
      <w:pPr>
        <w:spacing w:after="0" w:line="240" w:lineRule="atLeast"/>
        <w:ind w:firstLine="709"/>
        <w:jc w:val="both"/>
        <w:rPr>
          <w:rFonts w:ascii="Times New Roman" w:hAnsi="Times New Roman"/>
          <w:sz w:val="28"/>
          <w:szCs w:val="28"/>
        </w:rPr>
      </w:pPr>
    </w:p>
    <w:p w:rsidR="00E80A22" w:rsidRDefault="00E80A22" w:rsidP="0065459D">
      <w:pPr>
        <w:spacing w:after="0" w:line="240" w:lineRule="atLeast"/>
        <w:ind w:firstLine="709"/>
        <w:jc w:val="both"/>
        <w:rPr>
          <w:rFonts w:ascii="Times New Roman" w:hAnsi="Times New Roman"/>
          <w:sz w:val="28"/>
          <w:szCs w:val="28"/>
        </w:rPr>
      </w:pPr>
    </w:p>
    <w:p w:rsidR="00E80A22" w:rsidRPr="00B70F0C" w:rsidRDefault="00E80A22"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только по инициативе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w:t>
      </w:r>
      <w:r w:rsidRPr="00B70F0C">
        <w:rPr>
          <w:rFonts w:ascii="Times New Roman" w:hAnsi="Times New Roman"/>
          <w:sz w:val="28"/>
          <w:szCs w:val="28"/>
          <w:lang w:eastAsia="hy-AM"/>
        </w:rPr>
        <w:lastRenderedPageBreak/>
        <w:t>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определенном правовым актом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C1556">
        <w:rPr>
          <w:rFonts w:ascii="Times New Roman" w:hAnsi="Times New Roman"/>
          <w:sz w:val="28"/>
          <w:szCs w:val="28"/>
        </w:rPr>
        <w:t>Казанского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w:t>
      </w:r>
      <w:r w:rsidRPr="00B70F0C">
        <w:rPr>
          <w:rFonts w:ascii="Times New Roman" w:hAnsi="Times New Roman"/>
          <w:sz w:val="28"/>
          <w:szCs w:val="28"/>
        </w:rPr>
        <w:lastRenderedPageBreak/>
        <w:t xml:space="preserve">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издаваться информационный бюллетень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w:t>
      </w:r>
      <w:r w:rsidRPr="00B70F0C">
        <w:rPr>
          <w:rFonts w:ascii="Times New Roman" w:hAnsi="Times New Roman"/>
          <w:sz w:val="28"/>
          <w:szCs w:val="28"/>
          <w:lang w:eastAsia="hy-AM"/>
        </w:rPr>
        <w:lastRenderedPageBreak/>
        <w:t>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правовыми актами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B70F0C">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6C1556">
        <w:rPr>
          <w:rFonts w:ascii="Times New Roman" w:hAnsi="Times New Roman"/>
          <w:sz w:val="28"/>
          <w:szCs w:val="28"/>
        </w:rPr>
        <w:t>Казанском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поступают в бюджет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имени муниципального образования «</w:t>
      </w:r>
      <w:r w:rsidR="006C1556">
        <w:rPr>
          <w:rFonts w:ascii="Times New Roman" w:hAnsi="Times New Roman"/>
          <w:sz w:val="28"/>
          <w:szCs w:val="28"/>
        </w:rPr>
        <w:t>Казанское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 инициативе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C1556">
        <w:rPr>
          <w:rFonts w:ascii="Times New Roman" w:hAnsi="Times New Roman"/>
          <w:sz w:val="28"/>
          <w:szCs w:val="28"/>
        </w:rPr>
        <w:t>Казанском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3.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решения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обеспечивается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Администрация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 отчет об исполнении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погашения долговых обязательств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принадлежит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w:t>
      </w:r>
      <w:r w:rsidRPr="00B70F0C">
        <w:rPr>
          <w:rFonts w:ascii="Times New Roman" w:eastAsia="Calibri" w:hAnsi="Times New Roman"/>
          <w:sz w:val="28"/>
          <w:szCs w:val="28"/>
          <w:lang w:eastAsia="en-US"/>
        </w:rPr>
        <w:lastRenderedPageBreak/>
        <w:t xml:space="preserve">прекращенным и списывается с муниципального долга, если иное не предусмотрено решением Собрания депутатов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6C1556">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издания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глава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6C1556">
        <w:t>Казанского</w:t>
      </w:r>
      <w:r w:rsidRPr="00B70F0C">
        <w:t xml:space="preserve"> сельского поселения, главой Администрации </w:t>
      </w:r>
      <w:r w:rsidR="006C1556">
        <w:t>Казанского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6C1556">
        <w:t>Казанского</w:t>
      </w:r>
      <w:r w:rsidRPr="00B70F0C">
        <w:t xml:space="preserve"> сельского поселения, глава Администрации </w:t>
      </w:r>
      <w:r w:rsidR="006C1556">
        <w:t>Казанского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повлекшие (повлекшее) наступление последствий, </w:t>
      </w:r>
      <w:r w:rsidRPr="00B70F0C">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6C1556">
        <w:rPr>
          <w:rFonts w:ascii="Times New Roman" w:hAnsi="Times New Roman"/>
          <w:sz w:val="28"/>
          <w:szCs w:val="28"/>
          <w:lang w:val="hy-AM"/>
        </w:rPr>
        <w:t>Казанского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Губернатор Ростовской области уведомляются не </w:t>
      </w:r>
      <w:r w:rsidRPr="00B70F0C">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уполномоченного на это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Решение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согласен с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отклонена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6C1556">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Отдельные полномочия органов местного самоуправления </w:t>
      </w:r>
      <w:r w:rsidR="006C1556">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BC7823" w:rsidRPr="00BC7823" w:rsidRDefault="00BC7823" w:rsidP="00BC7823">
      <w:pPr>
        <w:spacing w:after="0" w:line="240" w:lineRule="atLeast"/>
        <w:ind w:firstLine="709"/>
        <w:jc w:val="both"/>
        <w:rPr>
          <w:rFonts w:ascii="Times New Roman" w:hAnsi="Times New Roman"/>
          <w:sz w:val="28"/>
          <w:szCs w:val="28"/>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C7823">
        <w:rPr>
          <w:rFonts w:ascii="Times New Roman" w:hAnsi="Times New Roman"/>
          <w:sz w:val="28"/>
          <w:szCs w:val="28"/>
        </w:rPr>
        <w:t>произведенного после его государственной регистрации.</w:t>
      </w:r>
    </w:p>
    <w:p w:rsidR="00BC7823" w:rsidRPr="00BC7823" w:rsidRDefault="00BC7823" w:rsidP="00BC7823">
      <w:pPr>
        <w:spacing w:after="0" w:line="240" w:lineRule="auto"/>
        <w:ind w:firstLine="708"/>
        <w:jc w:val="both"/>
        <w:rPr>
          <w:rFonts w:ascii="Times New Roman" w:hAnsi="Times New Roman"/>
          <w:sz w:val="28"/>
          <w:szCs w:val="28"/>
        </w:rPr>
      </w:pPr>
    </w:p>
    <w:p w:rsidR="00BC7823" w:rsidRPr="00BC7823" w:rsidRDefault="00BC7823" w:rsidP="00BC7823">
      <w:pPr>
        <w:spacing w:after="0" w:line="240" w:lineRule="auto"/>
        <w:ind w:firstLine="709"/>
        <w:jc w:val="both"/>
        <w:rPr>
          <w:rFonts w:ascii="Times New Roman" w:eastAsia="Calibri" w:hAnsi="Times New Roman"/>
          <w:bCs/>
          <w:sz w:val="28"/>
          <w:szCs w:val="28"/>
          <w:lang w:eastAsia="en-US"/>
        </w:rPr>
      </w:pPr>
      <w:r w:rsidRPr="00BC7823">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r w:rsidRPr="00BC7823">
        <w:rPr>
          <w:rFonts w:ascii="Times New Roman" w:eastAsia="Calibri" w:hAnsi="Times New Roman"/>
          <w:sz w:val="28"/>
          <w:szCs w:val="28"/>
          <w:lang w:eastAsia="en-US"/>
        </w:rPr>
        <w:t>Со дня вступления в силу настоящего Устава признать утратившими силу:</w:t>
      </w:r>
    </w:p>
    <w:p w:rsidR="00BC7823" w:rsidRPr="00BC7823" w:rsidRDefault="00BC7823" w:rsidP="00BC7823">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r w:rsidR="006C1556">
        <w:rPr>
          <w:rFonts w:ascii="Times New Roman" w:hAnsi="Times New Roman"/>
          <w:sz w:val="28"/>
          <w:szCs w:val="28"/>
        </w:rPr>
        <w:t>Казанское</w:t>
      </w:r>
      <w:r>
        <w:rPr>
          <w:rFonts w:ascii="Times New Roman" w:hAnsi="Times New Roman"/>
          <w:sz w:val="28"/>
          <w:szCs w:val="28"/>
        </w:rPr>
        <w:t xml:space="preserve"> </w:t>
      </w:r>
      <w:r w:rsidRPr="00BC7823">
        <w:rPr>
          <w:rFonts w:ascii="Times New Roman" w:hAnsi="Times New Roman"/>
          <w:sz w:val="28"/>
          <w:szCs w:val="28"/>
        </w:rPr>
        <w:t xml:space="preserve">сельское поселение», принятый решением Собрания депутатов </w:t>
      </w:r>
      <w:r w:rsidR="006C1556">
        <w:rPr>
          <w:rFonts w:ascii="Times New Roman" w:hAnsi="Times New Roman"/>
          <w:sz w:val="28"/>
          <w:szCs w:val="28"/>
        </w:rPr>
        <w:t>Казанского</w:t>
      </w:r>
      <w:r w:rsidRPr="00BC7823">
        <w:rPr>
          <w:rFonts w:ascii="Times New Roman" w:hAnsi="Times New Roman"/>
          <w:sz w:val="28"/>
          <w:szCs w:val="28"/>
        </w:rPr>
        <w:t xml:space="preserve"> сельского поселения </w:t>
      </w:r>
      <w:r w:rsidR="00E80A22">
        <w:rPr>
          <w:rFonts w:ascii="Times New Roman" w:hAnsi="Times New Roman"/>
          <w:sz w:val="28"/>
          <w:szCs w:val="28"/>
        </w:rPr>
        <w:t xml:space="preserve">                         </w:t>
      </w:r>
      <w:r w:rsidRPr="00BC7823">
        <w:rPr>
          <w:rFonts w:ascii="Times New Roman" w:hAnsi="Times New Roman"/>
          <w:sz w:val="28"/>
          <w:szCs w:val="28"/>
        </w:rPr>
        <w:t xml:space="preserve">от </w:t>
      </w:r>
      <w:r w:rsidR="00E80A22">
        <w:rPr>
          <w:rFonts w:ascii="Times New Roman" w:hAnsi="Times New Roman"/>
          <w:sz w:val="28"/>
          <w:szCs w:val="28"/>
        </w:rPr>
        <w:t>11</w:t>
      </w:r>
      <w:r>
        <w:rPr>
          <w:rFonts w:ascii="Times New Roman" w:hAnsi="Times New Roman"/>
          <w:sz w:val="28"/>
          <w:szCs w:val="28"/>
        </w:rPr>
        <w:t xml:space="preserve"> </w:t>
      </w:r>
      <w:r w:rsidR="00E80A22">
        <w:rPr>
          <w:rFonts w:ascii="Times New Roman" w:hAnsi="Times New Roman"/>
          <w:sz w:val="28"/>
          <w:szCs w:val="28"/>
        </w:rPr>
        <w:t>мая</w:t>
      </w:r>
      <w:r>
        <w:rPr>
          <w:rFonts w:ascii="Times New Roman" w:hAnsi="Times New Roman"/>
          <w:sz w:val="28"/>
          <w:szCs w:val="28"/>
        </w:rPr>
        <w:t xml:space="preserve"> 2020 </w:t>
      </w:r>
      <w:r w:rsidR="00ED201A">
        <w:rPr>
          <w:rFonts w:ascii="Times New Roman" w:hAnsi="Times New Roman"/>
          <w:sz w:val="28"/>
          <w:szCs w:val="28"/>
        </w:rPr>
        <w:t xml:space="preserve">года </w:t>
      </w:r>
      <w:r w:rsidR="00ED201A" w:rsidRPr="00BC7823">
        <w:rPr>
          <w:rFonts w:ascii="Times New Roman" w:hAnsi="Times New Roman"/>
          <w:sz w:val="28"/>
          <w:szCs w:val="28"/>
        </w:rPr>
        <w:t>№</w:t>
      </w:r>
      <w:r w:rsidRPr="00BC7823">
        <w:rPr>
          <w:rFonts w:ascii="Times New Roman" w:hAnsi="Times New Roman"/>
          <w:sz w:val="28"/>
          <w:szCs w:val="28"/>
        </w:rPr>
        <w:t xml:space="preserve"> </w:t>
      </w:r>
      <w:r w:rsidR="00E80A22">
        <w:rPr>
          <w:rFonts w:ascii="Times New Roman" w:hAnsi="Times New Roman"/>
          <w:sz w:val="28"/>
          <w:szCs w:val="28"/>
        </w:rPr>
        <w:t>322</w:t>
      </w:r>
      <w:r>
        <w:rPr>
          <w:rFonts w:ascii="Times New Roman" w:hAnsi="Times New Roman"/>
          <w:sz w:val="28"/>
          <w:szCs w:val="28"/>
        </w:rPr>
        <w:t>.</w:t>
      </w:r>
    </w:p>
    <w:p w:rsidR="00027A94" w:rsidRPr="00BC7823" w:rsidRDefault="00027A94" w:rsidP="00BC7823">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sectPr w:rsidR="0065459D"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76" w:rsidRDefault="00EB2C76" w:rsidP="00970C39">
      <w:pPr>
        <w:spacing w:after="0" w:line="240" w:lineRule="auto"/>
      </w:pPr>
      <w:r>
        <w:separator/>
      </w:r>
    </w:p>
  </w:endnote>
  <w:endnote w:type="continuationSeparator" w:id="0">
    <w:p w:rsidR="00EB2C76" w:rsidRDefault="00EB2C7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EndPr/>
    <w:sdtContent>
      <w:p w:rsidR="006C1556" w:rsidRDefault="006C1556">
        <w:pPr>
          <w:pStyle w:val="a5"/>
          <w:jc w:val="right"/>
        </w:pPr>
        <w:r>
          <w:fldChar w:fldCharType="begin"/>
        </w:r>
        <w:r>
          <w:instrText>PAGE   \* MERGEFORMAT</w:instrText>
        </w:r>
        <w:r>
          <w:fldChar w:fldCharType="separate"/>
        </w:r>
        <w:r w:rsidR="006737DF">
          <w:rPr>
            <w:noProof/>
          </w:rPr>
          <w:t>47</w:t>
        </w:r>
        <w:r>
          <w:rPr>
            <w:noProof/>
          </w:rPr>
          <w:fldChar w:fldCharType="end"/>
        </w:r>
      </w:p>
    </w:sdtContent>
  </w:sdt>
  <w:p w:rsidR="006C1556" w:rsidRDefault="006C1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76" w:rsidRDefault="00EB2C76" w:rsidP="00970C39">
      <w:pPr>
        <w:spacing w:after="0" w:line="240" w:lineRule="auto"/>
      </w:pPr>
      <w:r>
        <w:separator/>
      </w:r>
    </w:p>
  </w:footnote>
  <w:footnote w:type="continuationSeparator" w:id="0">
    <w:p w:rsidR="00EB2C76" w:rsidRDefault="00EB2C76"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56" w:rsidRPr="003962E9" w:rsidRDefault="006C1556">
    <w:pPr>
      <w:pStyle w:val="a3"/>
      <w:jc w:val="center"/>
      <w:rPr>
        <w:rFonts w:ascii="Times New Roman" w:hAnsi="Times New Roman"/>
        <w:sz w:val="20"/>
        <w:szCs w:val="20"/>
      </w:rPr>
    </w:pPr>
  </w:p>
  <w:p w:rsidR="006C1556" w:rsidRDefault="006C15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2D75"/>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2187"/>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0ED"/>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06D06"/>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5A69"/>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37D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56"/>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2B42"/>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823"/>
    <w:rsid w:val="00BC7EF9"/>
    <w:rsid w:val="00BD1A4A"/>
    <w:rsid w:val="00BD770D"/>
    <w:rsid w:val="00BE0FDB"/>
    <w:rsid w:val="00BE1166"/>
    <w:rsid w:val="00BE21AB"/>
    <w:rsid w:val="00BE6ACD"/>
    <w:rsid w:val="00BE7464"/>
    <w:rsid w:val="00BE7E63"/>
    <w:rsid w:val="00BF190C"/>
    <w:rsid w:val="00BF2317"/>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815E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0A22"/>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2C76"/>
    <w:rsid w:val="00EB72FF"/>
    <w:rsid w:val="00EC0989"/>
    <w:rsid w:val="00EC0E02"/>
    <w:rsid w:val="00EC1D14"/>
    <w:rsid w:val="00EC251F"/>
    <w:rsid w:val="00EC2AA8"/>
    <w:rsid w:val="00EC3C25"/>
    <w:rsid w:val="00EC73CB"/>
    <w:rsid w:val="00ED1D65"/>
    <w:rsid w:val="00ED201A"/>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4C4A"/>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F46CD"/>
  <w15:docId w15:val="{98B892F5-30F5-4D66-BA26-1B794F18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BB83-F422-42F3-AE27-1144C95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86</Pages>
  <Words>33998</Words>
  <Characters>193790</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cp:lastPrinted>2018-01-23T07:10:00Z</cp:lastPrinted>
  <dcterms:created xsi:type="dcterms:W3CDTF">2019-12-10T06:03:00Z</dcterms:created>
  <dcterms:modified xsi:type="dcterms:W3CDTF">2022-08-24T10:26:00Z</dcterms:modified>
</cp:coreProperties>
</file>