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F0" w:rsidRPr="00C003D7" w:rsidRDefault="00FA21F0" w:rsidP="00FA21F0">
      <w:pPr>
        <w:pStyle w:val="1"/>
        <w:jc w:val="center"/>
        <w:rPr>
          <w:caps/>
          <w:smallCaps/>
          <w:sz w:val="24"/>
          <w:szCs w:val="24"/>
        </w:rPr>
      </w:pPr>
      <w:bookmarkStart w:id="0" w:name="_GoBack"/>
      <w:bookmarkEnd w:id="0"/>
      <w:r w:rsidRPr="00C003D7">
        <w:rPr>
          <w:bCs/>
          <w:caps/>
          <w:smallCaps/>
          <w:sz w:val="24"/>
          <w:szCs w:val="24"/>
        </w:rPr>
        <w:t>РОССИЙСКАЯ ФЕДЕРАЦИЯ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>РОСТОВСКАЯ ОБЛАСТЬ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>ВЕРХНЕДОНСКОЙ РАЙОН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>МУНИЦИПАЛЬНОЕ ОБРАЗОВАНИЕ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>«</w:t>
      </w:r>
      <w:r>
        <w:rPr>
          <w:sz w:val="24"/>
          <w:szCs w:val="24"/>
        </w:rPr>
        <w:t>КАЗАНСКОЕ</w:t>
      </w:r>
      <w:r w:rsidRPr="00C003D7">
        <w:rPr>
          <w:sz w:val="24"/>
          <w:szCs w:val="24"/>
        </w:rPr>
        <w:t xml:space="preserve"> СЕЛЬСКОЕ ПОСЕЛЕНИЕ»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 xml:space="preserve">СОБРАНИЕ ДЕПУТАТОВ </w:t>
      </w:r>
      <w:r>
        <w:rPr>
          <w:sz w:val="24"/>
          <w:szCs w:val="24"/>
        </w:rPr>
        <w:t>КАЗАНСКОГО</w:t>
      </w:r>
      <w:r w:rsidRPr="00C003D7">
        <w:rPr>
          <w:sz w:val="24"/>
          <w:szCs w:val="24"/>
        </w:rPr>
        <w:t xml:space="preserve"> СЕЛЬСКОГО ПОСЕЛЕНИЯ</w:t>
      </w:r>
    </w:p>
    <w:p w:rsidR="00FA21F0" w:rsidRPr="00C003D7" w:rsidRDefault="00FA21F0" w:rsidP="00FA21F0">
      <w:pPr>
        <w:pStyle w:val="1"/>
        <w:rPr>
          <w:sz w:val="24"/>
          <w:szCs w:val="24"/>
          <w:u w:val="single"/>
        </w:rPr>
      </w:pPr>
    </w:p>
    <w:p w:rsidR="00FA21F0" w:rsidRPr="00C003D7" w:rsidRDefault="00FA21F0" w:rsidP="00FA21F0">
      <w:pPr>
        <w:jc w:val="center"/>
        <w:rPr>
          <w:b/>
          <w:bCs/>
          <w:sz w:val="24"/>
          <w:szCs w:val="24"/>
        </w:rPr>
      </w:pPr>
    </w:p>
    <w:p w:rsidR="00FA21F0" w:rsidRPr="00C003D7" w:rsidRDefault="00FA21F0" w:rsidP="00FA21F0">
      <w:pPr>
        <w:jc w:val="center"/>
        <w:rPr>
          <w:sz w:val="24"/>
          <w:szCs w:val="24"/>
        </w:rPr>
      </w:pPr>
      <w:r w:rsidRPr="00C003D7">
        <w:rPr>
          <w:sz w:val="24"/>
          <w:szCs w:val="24"/>
        </w:rPr>
        <w:t>РЕШЕНИЕ</w:t>
      </w:r>
    </w:p>
    <w:p w:rsidR="00FA21F0" w:rsidRPr="00C003D7" w:rsidRDefault="00FA21F0" w:rsidP="00FA21F0">
      <w:pPr>
        <w:jc w:val="center"/>
        <w:rPr>
          <w:sz w:val="24"/>
          <w:szCs w:val="24"/>
        </w:rPr>
      </w:pPr>
    </w:p>
    <w:p w:rsidR="00FA21F0" w:rsidRPr="00C003D7" w:rsidRDefault="00C9268F" w:rsidP="00FA21F0">
      <w:pPr>
        <w:rPr>
          <w:sz w:val="24"/>
          <w:szCs w:val="24"/>
        </w:rPr>
      </w:pPr>
      <w:r>
        <w:rPr>
          <w:sz w:val="24"/>
          <w:szCs w:val="24"/>
        </w:rPr>
        <w:t>26.05</w:t>
      </w:r>
      <w:r w:rsidR="00FA21F0" w:rsidRPr="00C003D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FA21F0" w:rsidRPr="00C003D7">
        <w:rPr>
          <w:sz w:val="24"/>
          <w:szCs w:val="24"/>
        </w:rPr>
        <w:t xml:space="preserve"> года                               </w:t>
      </w:r>
      <w:r w:rsidR="00FA21F0">
        <w:rPr>
          <w:sz w:val="24"/>
          <w:szCs w:val="24"/>
        </w:rPr>
        <w:t xml:space="preserve">         </w:t>
      </w:r>
      <w:r w:rsidR="00FA21F0" w:rsidRPr="00C003D7">
        <w:rPr>
          <w:sz w:val="24"/>
          <w:szCs w:val="24"/>
        </w:rPr>
        <w:t xml:space="preserve">   </w:t>
      </w:r>
      <w:r w:rsidR="00FA21F0">
        <w:rPr>
          <w:sz w:val="24"/>
          <w:szCs w:val="24"/>
        </w:rPr>
        <w:t xml:space="preserve">   </w:t>
      </w:r>
      <w:r w:rsidR="00FA21F0" w:rsidRPr="00C003D7">
        <w:rPr>
          <w:sz w:val="24"/>
          <w:szCs w:val="24"/>
        </w:rPr>
        <w:t xml:space="preserve">  №</w:t>
      </w:r>
      <w:r w:rsidR="00FA21F0" w:rsidRPr="00C003D7">
        <w:rPr>
          <w:color w:val="000000"/>
          <w:sz w:val="24"/>
          <w:szCs w:val="24"/>
        </w:rPr>
        <w:t xml:space="preserve"> </w:t>
      </w:r>
      <w:r w:rsidR="00FA21F0">
        <w:rPr>
          <w:color w:val="000000"/>
          <w:sz w:val="24"/>
          <w:szCs w:val="24"/>
        </w:rPr>
        <w:t>253</w:t>
      </w:r>
      <w:r w:rsidR="007A36BA">
        <w:rPr>
          <w:color w:val="000000"/>
          <w:sz w:val="24"/>
          <w:szCs w:val="24"/>
        </w:rPr>
        <w:t xml:space="preserve">     </w:t>
      </w:r>
      <w:r w:rsidR="00FA21F0" w:rsidRPr="00C003D7">
        <w:rPr>
          <w:sz w:val="24"/>
          <w:szCs w:val="24"/>
        </w:rPr>
        <w:t xml:space="preserve">                                 </w:t>
      </w:r>
      <w:r w:rsidR="00FA21F0">
        <w:rPr>
          <w:sz w:val="24"/>
          <w:szCs w:val="24"/>
        </w:rPr>
        <w:t>ст. Казанская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</w:p>
    <w:p w:rsidR="00FA21F0" w:rsidRPr="00C003D7" w:rsidRDefault="00FA21F0" w:rsidP="00FA21F0">
      <w:pPr>
        <w:pStyle w:val="a3"/>
        <w:rPr>
          <w:sz w:val="24"/>
          <w:szCs w:val="24"/>
        </w:rPr>
      </w:pPr>
      <w:r w:rsidRPr="00C003D7">
        <w:rPr>
          <w:sz w:val="24"/>
          <w:szCs w:val="24"/>
        </w:rPr>
        <w:t xml:space="preserve">О внесении изменений в 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 w:rsidRPr="00C003D7">
        <w:rPr>
          <w:sz w:val="24"/>
          <w:szCs w:val="24"/>
        </w:rPr>
        <w:t xml:space="preserve">Решение Собрания депутатов 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Казанского</w:t>
      </w:r>
      <w:r w:rsidRPr="00C003D7">
        <w:rPr>
          <w:sz w:val="24"/>
          <w:szCs w:val="24"/>
        </w:rPr>
        <w:t xml:space="preserve"> сельского поселения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 w:rsidRPr="00C003D7">
        <w:rPr>
          <w:sz w:val="24"/>
          <w:szCs w:val="24"/>
        </w:rPr>
        <w:t xml:space="preserve">от 5.09.2007 года № </w:t>
      </w:r>
      <w:r>
        <w:rPr>
          <w:sz w:val="24"/>
          <w:szCs w:val="24"/>
        </w:rPr>
        <w:t>141</w:t>
      </w:r>
      <w:r w:rsidRPr="00C003D7">
        <w:rPr>
          <w:sz w:val="24"/>
          <w:szCs w:val="24"/>
        </w:rPr>
        <w:t xml:space="preserve"> «Об утверждении 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 w:rsidRPr="00C003D7">
        <w:rPr>
          <w:sz w:val="24"/>
          <w:szCs w:val="24"/>
        </w:rPr>
        <w:t xml:space="preserve">Положения о бюджетном процессе в 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>
        <w:rPr>
          <w:sz w:val="24"/>
          <w:szCs w:val="24"/>
        </w:rPr>
        <w:t>Казанском</w:t>
      </w:r>
      <w:r w:rsidRPr="00C003D7">
        <w:rPr>
          <w:sz w:val="24"/>
          <w:szCs w:val="24"/>
        </w:rPr>
        <w:t xml:space="preserve"> сельском поселении»</w:t>
      </w:r>
    </w:p>
    <w:p w:rsidR="00FA21F0" w:rsidRDefault="00FA21F0" w:rsidP="00FA21F0">
      <w:pPr>
        <w:pStyle w:val="a3"/>
        <w:rPr>
          <w:sz w:val="24"/>
          <w:szCs w:val="24"/>
        </w:rPr>
      </w:pPr>
      <w:r>
        <w:rPr>
          <w:sz w:val="24"/>
          <w:szCs w:val="24"/>
        </w:rPr>
        <w:t>и установлении особенностей исполнения</w:t>
      </w:r>
    </w:p>
    <w:p w:rsidR="00FA21F0" w:rsidRPr="00C003D7" w:rsidRDefault="00FA21F0" w:rsidP="00FA21F0">
      <w:pPr>
        <w:pStyle w:val="a3"/>
        <w:rPr>
          <w:sz w:val="24"/>
          <w:szCs w:val="24"/>
        </w:rPr>
      </w:pPr>
      <w:r>
        <w:rPr>
          <w:sz w:val="24"/>
          <w:szCs w:val="24"/>
        </w:rPr>
        <w:t>бюджета сельского поселения в 2020 году</w:t>
      </w:r>
    </w:p>
    <w:p w:rsidR="00FA21F0" w:rsidRDefault="00FA21F0" w:rsidP="00FA21F0">
      <w:pPr>
        <w:rPr>
          <w:bCs/>
          <w:sz w:val="24"/>
          <w:szCs w:val="24"/>
        </w:rPr>
      </w:pPr>
    </w:p>
    <w:p w:rsidR="00FA21F0" w:rsidRDefault="00FA21F0" w:rsidP="00FA21F0">
      <w:pPr>
        <w:rPr>
          <w:bCs/>
          <w:sz w:val="24"/>
          <w:szCs w:val="24"/>
        </w:rPr>
      </w:pPr>
    </w:p>
    <w:p w:rsidR="00FA21F0" w:rsidRDefault="00FA21F0" w:rsidP="00FA21F0">
      <w:pPr>
        <w:rPr>
          <w:bCs/>
          <w:sz w:val="24"/>
          <w:szCs w:val="24"/>
        </w:rPr>
      </w:pPr>
    </w:p>
    <w:p w:rsidR="00FA21F0" w:rsidRPr="00C003D7" w:rsidRDefault="00FA21F0" w:rsidP="00FA21F0">
      <w:pPr>
        <w:pStyle w:val="a6"/>
        <w:spacing w:after="120" w:line="252" w:lineRule="auto"/>
        <w:ind w:firstLine="737"/>
        <w:jc w:val="both"/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</w:pPr>
      <w:r w:rsidRPr="00C003D7">
        <w:rPr>
          <w:rFonts w:ascii="Times New Roman" w:eastAsia="MS Mincho" w:hAnsi="Times New Roman"/>
          <w:b/>
          <w:bCs/>
          <w:i w:val="0"/>
          <w:iCs w:val="0"/>
          <w:sz w:val="24"/>
          <w:szCs w:val="24"/>
        </w:rPr>
        <w:t>Статья 1</w:t>
      </w:r>
    </w:p>
    <w:p w:rsidR="00FA21F0" w:rsidRPr="00C003D7" w:rsidRDefault="00FA21F0" w:rsidP="00FA21F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Внести в решение Собрания депутатов </w:t>
      </w:r>
      <w:r>
        <w:rPr>
          <w:sz w:val="24"/>
          <w:szCs w:val="24"/>
        </w:rPr>
        <w:t>Казанского</w:t>
      </w:r>
      <w:r w:rsidRPr="00C003D7">
        <w:rPr>
          <w:sz w:val="24"/>
          <w:szCs w:val="24"/>
        </w:rPr>
        <w:t xml:space="preserve"> сельского поселения от  </w:t>
      </w:r>
      <w:r w:rsidR="00673D8B">
        <w:rPr>
          <w:sz w:val="24"/>
          <w:szCs w:val="24"/>
        </w:rPr>
        <w:t>0</w:t>
      </w:r>
      <w:r w:rsidRPr="00C003D7">
        <w:rPr>
          <w:sz w:val="24"/>
          <w:szCs w:val="24"/>
        </w:rPr>
        <w:t xml:space="preserve">5 сентября 2007 года № </w:t>
      </w:r>
      <w:r w:rsidR="00673D8B">
        <w:rPr>
          <w:sz w:val="24"/>
          <w:szCs w:val="24"/>
        </w:rPr>
        <w:t>141</w:t>
      </w:r>
      <w:r w:rsidRPr="00C003D7">
        <w:rPr>
          <w:sz w:val="24"/>
          <w:szCs w:val="24"/>
        </w:rPr>
        <w:t xml:space="preserve"> «Об утверждении Положения о бюджетном процессе в </w:t>
      </w:r>
      <w:r w:rsidR="00673D8B">
        <w:rPr>
          <w:sz w:val="24"/>
          <w:szCs w:val="24"/>
        </w:rPr>
        <w:t>Казанском</w:t>
      </w:r>
      <w:r w:rsidRPr="00C003D7">
        <w:rPr>
          <w:sz w:val="24"/>
          <w:szCs w:val="24"/>
        </w:rPr>
        <w:t xml:space="preserve"> сельском поселении» следующие изменения: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1"/>
      <w:r w:rsidRPr="005D08EC">
        <w:rPr>
          <w:sz w:val="24"/>
          <w:szCs w:val="24"/>
        </w:rPr>
        <w:t xml:space="preserve">1) </w:t>
      </w:r>
      <w:hyperlink r:id="rId4" w:history="1">
        <w:r w:rsidRPr="005D08EC">
          <w:rPr>
            <w:color w:val="000000"/>
            <w:sz w:val="24"/>
            <w:szCs w:val="24"/>
          </w:rPr>
          <w:t xml:space="preserve">часть 3 статьи </w:t>
        </w:r>
        <w:r>
          <w:rPr>
            <w:color w:val="000000"/>
            <w:sz w:val="24"/>
            <w:szCs w:val="24"/>
          </w:rPr>
          <w:t>4</w:t>
        </w:r>
        <w:r w:rsidRPr="005D08EC">
          <w:rPr>
            <w:color w:val="000000"/>
            <w:sz w:val="24"/>
            <w:szCs w:val="24"/>
          </w:rPr>
          <w:t>0</w:t>
        </w:r>
      </w:hyperlink>
      <w:r w:rsidRPr="005D08EC">
        <w:rPr>
          <w:sz w:val="24"/>
          <w:szCs w:val="24"/>
        </w:rPr>
        <w:t xml:space="preserve"> дополнить </w:t>
      </w:r>
      <w:hyperlink r:id="rId5" w:history="1">
        <w:r w:rsidRPr="005D08EC">
          <w:rPr>
            <w:color w:val="000000"/>
            <w:sz w:val="24"/>
            <w:szCs w:val="24"/>
          </w:rPr>
          <w:t>абзацем</w:t>
        </w:r>
      </w:hyperlink>
      <w:r w:rsidRPr="005D08EC">
        <w:rPr>
          <w:sz w:val="24"/>
          <w:szCs w:val="24"/>
        </w:rPr>
        <w:t xml:space="preserve"> следующего содержания:</w:t>
      </w:r>
    </w:p>
    <w:bookmarkEnd w:id="1"/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08EC">
        <w:rPr>
          <w:sz w:val="24"/>
          <w:szCs w:val="24"/>
        </w:rPr>
        <w:t>"Получатель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обязательствами.";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2"/>
      <w:r w:rsidRPr="005D08EC">
        <w:rPr>
          <w:sz w:val="24"/>
          <w:szCs w:val="24"/>
        </w:rPr>
        <w:t xml:space="preserve">2) </w:t>
      </w:r>
      <w:hyperlink r:id="rId6" w:history="1">
        <w:r w:rsidRPr="005D08EC">
          <w:rPr>
            <w:color w:val="000000"/>
            <w:sz w:val="24"/>
            <w:szCs w:val="24"/>
          </w:rPr>
          <w:t xml:space="preserve">статью </w:t>
        </w:r>
        <w:r>
          <w:rPr>
            <w:color w:val="000000"/>
            <w:sz w:val="24"/>
            <w:szCs w:val="24"/>
          </w:rPr>
          <w:t>4</w:t>
        </w:r>
        <w:r w:rsidRPr="005D08EC">
          <w:rPr>
            <w:color w:val="000000"/>
            <w:sz w:val="24"/>
            <w:szCs w:val="24"/>
          </w:rPr>
          <w:t>6(1)</w:t>
        </w:r>
      </w:hyperlink>
      <w:r w:rsidRPr="005D08EC">
        <w:rPr>
          <w:sz w:val="24"/>
          <w:szCs w:val="24"/>
        </w:rPr>
        <w:t xml:space="preserve"> дополнить </w:t>
      </w:r>
      <w:hyperlink r:id="rId7" w:history="1">
        <w:r w:rsidRPr="005D08EC">
          <w:rPr>
            <w:color w:val="000000"/>
            <w:sz w:val="24"/>
            <w:szCs w:val="24"/>
          </w:rPr>
          <w:t>частью 4.1</w:t>
        </w:r>
      </w:hyperlink>
      <w:r w:rsidRPr="005D08EC">
        <w:rPr>
          <w:sz w:val="24"/>
          <w:szCs w:val="24"/>
        </w:rPr>
        <w:t xml:space="preserve"> следующего содержания:</w:t>
      </w:r>
    </w:p>
    <w:bookmarkEnd w:id="2"/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08EC">
        <w:rPr>
          <w:sz w:val="24"/>
          <w:szCs w:val="24"/>
        </w:rPr>
        <w:t xml:space="preserve">"4.1. Приостановить до 1 января 2021 года действие части 3 статьи 2, части 1 статьи </w:t>
      </w:r>
      <w:r>
        <w:rPr>
          <w:sz w:val="24"/>
          <w:szCs w:val="24"/>
        </w:rPr>
        <w:t>28</w:t>
      </w:r>
      <w:r w:rsidRPr="005D08EC">
        <w:rPr>
          <w:sz w:val="24"/>
          <w:szCs w:val="24"/>
        </w:rPr>
        <w:t xml:space="preserve">, части 1 статьи </w:t>
      </w:r>
      <w:r>
        <w:rPr>
          <w:sz w:val="24"/>
          <w:szCs w:val="24"/>
        </w:rPr>
        <w:t>29</w:t>
      </w:r>
      <w:r w:rsidRPr="005D08EC">
        <w:rPr>
          <w:sz w:val="24"/>
          <w:szCs w:val="24"/>
        </w:rPr>
        <w:t xml:space="preserve">, части 1 статьи </w:t>
      </w:r>
      <w:r>
        <w:rPr>
          <w:sz w:val="24"/>
          <w:szCs w:val="24"/>
        </w:rPr>
        <w:t>4</w:t>
      </w:r>
      <w:r w:rsidRPr="005D08EC">
        <w:rPr>
          <w:sz w:val="24"/>
          <w:szCs w:val="24"/>
        </w:rPr>
        <w:t xml:space="preserve">2, части 1 статьи </w:t>
      </w:r>
      <w:r>
        <w:rPr>
          <w:sz w:val="24"/>
          <w:szCs w:val="24"/>
        </w:rPr>
        <w:t>4</w:t>
      </w:r>
      <w:r w:rsidRPr="005D08EC">
        <w:rPr>
          <w:sz w:val="24"/>
          <w:szCs w:val="24"/>
        </w:rPr>
        <w:t xml:space="preserve">4 (в части срока), части </w:t>
      </w:r>
      <w:r>
        <w:rPr>
          <w:sz w:val="24"/>
          <w:szCs w:val="24"/>
        </w:rPr>
        <w:t>3</w:t>
      </w:r>
      <w:r w:rsidRPr="005D08EC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4</w:t>
      </w:r>
      <w:r w:rsidRPr="005D08EC">
        <w:rPr>
          <w:sz w:val="24"/>
          <w:szCs w:val="24"/>
        </w:rPr>
        <w:t>5 (в части срока подготовки заключения на годовой отчет об исполнении бюджета</w:t>
      </w:r>
      <w:r>
        <w:rPr>
          <w:sz w:val="24"/>
          <w:szCs w:val="24"/>
        </w:rPr>
        <w:t xml:space="preserve"> сельского поселения</w:t>
      </w:r>
      <w:r w:rsidRPr="005D08EC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Решения</w:t>
      </w:r>
      <w:r w:rsidRPr="005D08EC">
        <w:rPr>
          <w:sz w:val="24"/>
          <w:szCs w:val="24"/>
        </w:rPr>
        <w:t>.".</w:t>
      </w:r>
    </w:p>
    <w:p w:rsidR="00FA21F0" w:rsidRPr="00C003D7" w:rsidRDefault="00FA21F0" w:rsidP="00FA21F0">
      <w:pPr>
        <w:suppressAutoHyphens/>
        <w:spacing w:before="160" w:after="120"/>
        <w:ind w:firstLine="737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Статья 2</w:t>
      </w:r>
    </w:p>
    <w:p w:rsidR="00FA21F0" w:rsidRPr="00D131B4" w:rsidRDefault="00FA21F0" w:rsidP="00FA2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1"/>
      <w:r w:rsidRPr="005D08EC">
        <w:rPr>
          <w:sz w:val="24"/>
          <w:szCs w:val="24"/>
        </w:rPr>
        <w:t xml:space="preserve">1. Установить, что в ходе исполнения бюджета </w:t>
      </w:r>
      <w:r>
        <w:rPr>
          <w:sz w:val="24"/>
          <w:szCs w:val="24"/>
        </w:rPr>
        <w:t>Казанского сельского поселения</w:t>
      </w:r>
      <w:r w:rsidRPr="00C73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Верхнедонского района </w:t>
      </w:r>
      <w:r w:rsidRPr="005D08EC">
        <w:rPr>
          <w:sz w:val="24"/>
          <w:szCs w:val="24"/>
        </w:rPr>
        <w:t>в 2020 году дополнительно к основаниям для внесения изменений в сводную бюджетную роспись бюджета</w:t>
      </w:r>
      <w:r>
        <w:rPr>
          <w:sz w:val="24"/>
          <w:szCs w:val="24"/>
        </w:rPr>
        <w:t xml:space="preserve"> сельского поселения</w:t>
      </w:r>
      <w:r w:rsidRPr="005D08EC">
        <w:rPr>
          <w:sz w:val="24"/>
          <w:szCs w:val="24"/>
        </w:rPr>
        <w:t xml:space="preserve">, установленным </w:t>
      </w:r>
      <w:hyperlink r:id="rId8" w:history="1">
        <w:r w:rsidRPr="008269D0">
          <w:rPr>
            <w:sz w:val="24"/>
            <w:szCs w:val="24"/>
          </w:rPr>
          <w:t>бюджетным законодательством</w:t>
        </w:r>
      </w:hyperlink>
      <w:r w:rsidRPr="005D08EC">
        <w:rPr>
          <w:sz w:val="24"/>
          <w:szCs w:val="24"/>
        </w:rPr>
        <w:t xml:space="preserve"> Российской Федерации, в соответствии с решениями </w:t>
      </w:r>
      <w:r>
        <w:rPr>
          <w:sz w:val="24"/>
          <w:szCs w:val="24"/>
        </w:rPr>
        <w:t>Администрации Казанского сельского поселения</w:t>
      </w:r>
      <w:r w:rsidRPr="005D08EC">
        <w:rPr>
          <w:sz w:val="24"/>
          <w:szCs w:val="24"/>
        </w:rPr>
        <w:t xml:space="preserve"> в сводную бюджетную роспись бюджета</w:t>
      </w:r>
      <w:r>
        <w:rPr>
          <w:sz w:val="24"/>
          <w:szCs w:val="24"/>
        </w:rPr>
        <w:t xml:space="preserve"> сельского поселения</w:t>
      </w:r>
      <w:r w:rsidRPr="005D08EC">
        <w:rPr>
          <w:sz w:val="24"/>
          <w:szCs w:val="24"/>
        </w:rPr>
        <w:t xml:space="preserve"> без внесения изменений в</w:t>
      </w:r>
      <w:r>
        <w:rPr>
          <w:sz w:val="24"/>
          <w:szCs w:val="24"/>
        </w:rPr>
        <w:t xml:space="preserve"> Решение Собрания депутатов Казанского сельского поселения от 23.12.2019 г. №</w:t>
      </w:r>
      <w:r w:rsidR="00673D8B">
        <w:rPr>
          <w:sz w:val="24"/>
          <w:szCs w:val="24"/>
        </w:rPr>
        <w:t>229</w:t>
      </w:r>
      <w:r>
        <w:rPr>
          <w:sz w:val="24"/>
          <w:szCs w:val="24"/>
        </w:rPr>
        <w:t xml:space="preserve"> </w:t>
      </w:r>
      <w:r w:rsidRPr="005D08EC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5D08EC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Казанского сельского поселения Верхнедонского района</w:t>
      </w:r>
      <w:r w:rsidRPr="005D08EC">
        <w:rPr>
          <w:sz w:val="24"/>
          <w:szCs w:val="24"/>
        </w:rPr>
        <w:t xml:space="preserve"> на 2020 год и на плановый период 2021 и 2022 годов" могут быть внесены изменения: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211"/>
      <w:bookmarkEnd w:id="3"/>
      <w:r w:rsidRPr="005D08EC">
        <w:rPr>
          <w:sz w:val="24"/>
          <w:szCs w:val="24"/>
        </w:rPr>
        <w:t xml:space="preserve">1) в случае перераспределения бюджетных ассигнований на финансовое </w:t>
      </w:r>
      <w:r w:rsidRPr="005D08EC">
        <w:rPr>
          <w:sz w:val="24"/>
          <w:szCs w:val="24"/>
        </w:rPr>
        <w:lastRenderedPageBreak/>
        <w:t xml:space="preserve">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D08EC">
        <w:rPr>
          <w:sz w:val="24"/>
          <w:szCs w:val="24"/>
        </w:rPr>
        <w:t>коронавирусной</w:t>
      </w:r>
      <w:proofErr w:type="spellEnd"/>
      <w:r w:rsidRPr="005D08EC">
        <w:rPr>
          <w:sz w:val="24"/>
          <w:szCs w:val="24"/>
        </w:rPr>
        <w:t xml:space="preserve"> инфекции, а также на иные цели, определенные </w:t>
      </w:r>
      <w:r>
        <w:rPr>
          <w:sz w:val="24"/>
          <w:szCs w:val="24"/>
        </w:rPr>
        <w:t>Администрацией Казанского сельского поселения</w:t>
      </w:r>
      <w:r w:rsidRPr="005D08EC">
        <w:rPr>
          <w:sz w:val="24"/>
          <w:szCs w:val="24"/>
        </w:rPr>
        <w:t>;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212"/>
      <w:bookmarkEnd w:id="4"/>
      <w:r w:rsidRPr="005D08EC">
        <w:rPr>
          <w:sz w:val="24"/>
          <w:szCs w:val="24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sz w:val="24"/>
          <w:szCs w:val="24"/>
        </w:rPr>
        <w:t xml:space="preserve"> сельского поселения</w:t>
      </w:r>
      <w:r w:rsidRPr="005D08EC">
        <w:rPr>
          <w:sz w:val="24"/>
          <w:szCs w:val="24"/>
        </w:rPr>
        <w:t>;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213"/>
      <w:bookmarkEnd w:id="5"/>
      <w:r w:rsidRPr="005D08EC">
        <w:rPr>
          <w:sz w:val="24"/>
          <w:szCs w:val="24"/>
        </w:rPr>
        <w:t>3) в случае получения дотаций из других бюджетов бюджетной системы Российской Федерации.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22"/>
      <w:bookmarkEnd w:id="6"/>
      <w:r w:rsidRPr="005D08EC">
        <w:rPr>
          <w:sz w:val="24"/>
          <w:szCs w:val="24"/>
        </w:rPr>
        <w:t xml:space="preserve">2. Внесение изменений в сводную бюджетную роспись по основаниям, установленным </w:t>
      </w:r>
      <w:hyperlink w:anchor="sub_21" w:history="1">
        <w:r w:rsidRPr="008269D0">
          <w:rPr>
            <w:sz w:val="24"/>
            <w:szCs w:val="24"/>
          </w:rPr>
          <w:t>частью 1</w:t>
        </w:r>
      </w:hyperlink>
      <w:r w:rsidRPr="005D08EC">
        <w:rPr>
          <w:sz w:val="24"/>
          <w:szCs w:val="24"/>
        </w:rPr>
        <w:t xml:space="preserve"> настоящей статьи, может осуществляться с превышением общего объема расходов, утвержденных </w:t>
      </w:r>
      <w:r>
        <w:rPr>
          <w:sz w:val="24"/>
          <w:szCs w:val="24"/>
        </w:rPr>
        <w:t>Решением Собрания депутатов Казанского сельского поселения о</w:t>
      </w:r>
      <w:r w:rsidR="00673D8B">
        <w:rPr>
          <w:sz w:val="24"/>
          <w:szCs w:val="24"/>
        </w:rPr>
        <w:t>т 23.12.2019 г. №229</w:t>
      </w:r>
      <w:r>
        <w:rPr>
          <w:sz w:val="24"/>
          <w:szCs w:val="24"/>
        </w:rPr>
        <w:t xml:space="preserve"> </w:t>
      </w:r>
      <w:r w:rsidRPr="005D08EC">
        <w:rPr>
          <w:sz w:val="24"/>
          <w:szCs w:val="24"/>
        </w:rPr>
        <w:t>"О</w:t>
      </w:r>
      <w:r>
        <w:rPr>
          <w:sz w:val="24"/>
          <w:szCs w:val="24"/>
        </w:rPr>
        <w:t xml:space="preserve"> </w:t>
      </w:r>
      <w:r w:rsidRPr="005D08EC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Казанского сельского поселения Верхнедонского района</w:t>
      </w:r>
      <w:r w:rsidRPr="005D08EC">
        <w:rPr>
          <w:sz w:val="24"/>
          <w:szCs w:val="24"/>
        </w:rPr>
        <w:t xml:space="preserve"> на 2020 год и на плановый период 2021 и 2022 годов".</w:t>
      </w:r>
    </w:p>
    <w:p w:rsidR="00FA21F0" w:rsidRPr="005D08EC" w:rsidRDefault="00FA21F0" w:rsidP="00FA21F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23"/>
      <w:bookmarkEnd w:id="7"/>
      <w:r w:rsidRPr="005D08EC">
        <w:rPr>
          <w:sz w:val="24"/>
          <w:szCs w:val="24"/>
        </w:rPr>
        <w:t xml:space="preserve">3. Установить, что до 1 января 2021 года на случаи увеличения резервного фонда </w:t>
      </w:r>
      <w:r>
        <w:rPr>
          <w:sz w:val="24"/>
          <w:szCs w:val="24"/>
        </w:rPr>
        <w:t>Администрации Казанского сельского поселения</w:t>
      </w:r>
      <w:r w:rsidRPr="005D08EC">
        <w:rPr>
          <w:sz w:val="24"/>
          <w:szCs w:val="24"/>
        </w:rPr>
        <w:t xml:space="preserve"> не распространяются положения </w:t>
      </w:r>
      <w:hyperlink r:id="rId9" w:history="1">
        <w:r w:rsidRPr="008269D0">
          <w:rPr>
            <w:sz w:val="24"/>
            <w:szCs w:val="24"/>
          </w:rPr>
          <w:t>части 2 статьи 7</w:t>
        </w:r>
      </w:hyperlink>
      <w:r w:rsidRPr="008269D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8269D0">
        <w:rPr>
          <w:sz w:val="24"/>
          <w:szCs w:val="24"/>
        </w:rPr>
        <w:t xml:space="preserve"> Собрания депутатов </w:t>
      </w:r>
      <w:r>
        <w:rPr>
          <w:sz w:val="24"/>
          <w:szCs w:val="24"/>
        </w:rPr>
        <w:t>Казанского</w:t>
      </w:r>
      <w:r w:rsidRPr="008269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673D8B">
        <w:rPr>
          <w:sz w:val="24"/>
          <w:szCs w:val="24"/>
        </w:rPr>
        <w:t>от 0</w:t>
      </w:r>
      <w:r w:rsidRPr="008269D0">
        <w:rPr>
          <w:sz w:val="24"/>
          <w:szCs w:val="24"/>
        </w:rPr>
        <w:t xml:space="preserve">5.09.2007 года № </w:t>
      </w:r>
      <w:r w:rsidR="00673D8B">
        <w:rPr>
          <w:sz w:val="24"/>
          <w:szCs w:val="24"/>
        </w:rPr>
        <w:t>141</w:t>
      </w:r>
      <w:r w:rsidRPr="008269D0">
        <w:rPr>
          <w:sz w:val="24"/>
          <w:szCs w:val="24"/>
        </w:rPr>
        <w:t xml:space="preserve">1 «Об утверждении Положения о бюджетном процессе в </w:t>
      </w:r>
      <w:r w:rsidR="00673D8B">
        <w:rPr>
          <w:sz w:val="24"/>
          <w:szCs w:val="24"/>
        </w:rPr>
        <w:t>Казанском</w:t>
      </w:r>
      <w:r w:rsidRPr="008269D0">
        <w:rPr>
          <w:sz w:val="24"/>
          <w:szCs w:val="24"/>
        </w:rPr>
        <w:t xml:space="preserve"> сельском поселении»</w:t>
      </w:r>
      <w:r w:rsidRPr="005D08EC">
        <w:rPr>
          <w:sz w:val="24"/>
          <w:szCs w:val="24"/>
        </w:rPr>
        <w:t>.</w:t>
      </w:r>
    </w:p>
    <w:bookmarkEnd w:id="8"/>
    <w:p w:rsidR="00FA21F0" w:rsidRPr="00C003D7" w:rsidRDefault="00FA21F0" w:rsidP="00FA21F0">
      <w:pPr>
        <w:suppressAutoHyphens/>
        <w:spacing w:before="160" w:after="120"/>
        <w:ind w:firstLine="737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</w:t>
      </w:r>
    </w:p>
    <w:p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  <w:r w:rsidRPr="00C003D7">
        <w:rPr>
          <w:sz w:val="24"/>
          <w:szCs w:val="24"/>
        </w:rPr>
        <w:t xml:space="preserve"> </w:t>
      </w:r>
    </w:p>
    <w:p w:rsidR="00FA21F0" w:rsidRPr="00C003D7" w:rsidRDefault="00FA21F0" w:rsidP="00FA21F0">
      <w:pPr>
        <w:jc w:val="both"/>
        <w:rPr>
          <w:sz w:val="24"/>
          <w:szCs w:val="24"/>
        </w:rPr>
      </w:pPr>
    </w:p>
    <w:p w:rsidR="00FA21F0" w:rsidRPr="008D2651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  <w:r w:rsidRPr="008D2651">
        <w:rPr>
          <w:sz w:val="24"/>
          <w:szCs w:val="24"/>
        </w:rPr>
        <w:t>Председатель Собрания депутатов - глава</w:t>
      </w:r>
    </w:p>
    <w:p w:rsidR="00FA21F0" w:rsidRPr="008D2651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Казанского</w:t>
      </w:r>
      <w:r w:rsidRPr="008D2651">
        <w:rPr>
          <w:sz w:val="24"/>
          <w:szCs w:val="24"/>
        </w:rPr>
        <w:t xml:space="preserve">  сельского поселения                 </w:t>
      </w:r>
      <w:r w:rsidR="00673D8B">
        <w:rPr>
          <w:sz w:val="24"/>
          <w:szCs w:val="24"/>
        </w:rPr>
        <w:t xml:space="preserve">                              </w:t>
      </w:r>
      <w:r w:rsidRPr="008D26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А.А. Я</w:t>
      </w:r>
      <w:r w:rsidR="00673D8B">
        <w:rPr>
          <w:sz w:val="24"/>
          <w:szCs w:val="24"/>
        </w:rPr>
        <w:t>ковчук</w:t>
      </w:r>
    </w:p>
    <w:p w:rsidR="00FA21F0" w:rsidRPr="00C003D7" w:rsidRDefault="00FA21F0" w:rsidP="00FA21F0">
      <w:pPr>
        <w:jc w:val="both"/>
      </w:pPr>
    </w:p>
    <w:p w:rsidR="00FA21F0" w:rsidRPr="00C003D7" w:rsidRDefault="00FA21F0" w:rsidP="00FA21F0">
      <w:pPr>
        <w:rPr>
          <w:bCs/>
          <w:sz w:val="24"/>
          <w:szCs w:val="24"/>
        </w:rPr>
      </w:pPr>
    </w:p>
    <w:p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D8"/>
    <w:rsid w:val="00197DD8"/>
    <w:rsid w:val="0035158A"/>
    <w:rsid w:val="00673D8B"/>
    <w:rsid w:val="007A36BA"/>
    <w:rsid w:val="009D3412"/>
    <w:rsid w:val="00C9268F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1B3A-FAA4-427A-9A9E-78401884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4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2604&amp;sub=2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9910934&amp;sub=56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9910934&amp;sub=56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80.253.4.49/document?id=9910934&amp;sub=50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80.253.4.49/document?id=9910934&amp;sub=503" TargetMode="External"/><Relationship Id="rId9" Type="http://schemas.openxmlformats.org/officeDocument/2006/relationships/hyperlink" Target="http://80.253.4.49/document?id=9910934&amp;sub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2020-06-01T11:38:00Z</cp:lastPrinted>
  <dcterms:created xsi:type="dcterms:W3CDTF">2020-06-01T11:39:00Z</dcterms:created>
  <dcterms:modified xsi:type="dcterms:W3CDTF">2020-06-01T11:39:00Z</dcterms:modified>
</cp:coreProperties>
</file>