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BA55D4">
        <w:rPr>
          <w:sz w:val="28"/>
          <w:szCs w:val="28"/>
        </w:rPr>
        <w:t>195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8F4">
        <w:rPr>
          <w:sz w:val="28"/>
          <w:szCs w:val="28"/>
        </w:rPr>
        <w:t>16.</w:t>
      </w:r>
      <w:r>
        <w:rPr>
          <w:sz w:val="28"/>
          <w:szCs w:val="28"/>
        </w:rPr>
        <w:t>0</w:t>
      </w:r>
      <w:r w:rsidR="00CF12D0">
        <w:rPr>
          <w:sz w:val="28"/>
          <w:szCs w:val="28"/>
        </w:rPr>
        <w:t>8</w:t>
      </w:r>
      <w:r>
        <w:rPr>
          <w:sz w:val="28"/>
          <w:szCs w:val="28"/>
        </w:rPr>
        <w:t xml:space="preserve">.2019                                       </w:t>
      </w:r>
      <w:r w:rsidR="00D478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19898,2</w:t>
      </w:r>
      <w:r w:rsidRPr="003E79C6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20398,2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«19916,4» заменить цифрами «20416,4»</w:t>
      </w:r>
    </w:p>
    <w:p w:rsidR="00750A7B" w:rsidRDefault="00750A7B" w:rsidP="00750A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  <w:r w:rsidRPr="003E79C6">
        <w:rPr>
          <w:sz w:val="28"/>
          <w:szCs w:val="28"/>
        </w:rPr>
        <w:t xml:space="preserve">    </w:t>
      </w:r>
      <w:r w:rsidR="00750A7B"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C67C7">
              <w:rPr>
                <w:sz w:val="28"/>
                <w:szCs w:val="28"/>
              </w:rPr>
              <w:t>9026.8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4889.4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3207.3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ДОХОДЫ ОТ ИСПОЛЬЗОВАНИЯ </w:t>
            </w:r>
            <w:r w:rsidRPr="00152785">
              <w:rPr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Pr="0006712F" w:rsidRDefault="00CA51E6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Pr="0006712F" w:rsidRDefault="00CA51E6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11371.4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11371.4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A51E6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t>6643.3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</w:t>
            </w:r>
            <w:r w:rsidRPr="0092013E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lastRenderedPageBreak/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20398.2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CA51E6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         </w:t>
      </w:r>
      <w:r w:rsidR="00750A7B"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 w:rsidR="00C57183"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0165" w:type="dxa"/>
        <w:tblInd w:w="93" w:type="dxa"/>
        <w:tblLook w:val="0000"/>
      </w:tblPr>
      <w:tblGrid>
        <w:gridCol w:w="1085"/>
        <w:gridCol w:w="2940"/>
        <w:gridCol w:w="6140"/>
      </w:tblGrid>
      <w:tr w:rsidR="00C57183" w:rsidTr="00C571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C57183" w:rsidTr="00C571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C57183" w:rsidTr="00C571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C57183" w:rsidTr="00C571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2019 год и на плановый период 2020 и 2021             </w:t>
            </w:r>
          </w:p>
          <w:p w:rsidR="00C57183" w:rsidRDefault="00C57183" w:rsidP="0042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C57183" w:rsidTr="00C571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183" w:rsidRDefault="00C57183" w:rsidP="00C571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183" w:rsidRDefault="00C57183" w:rsidP="00C57183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iCs/>
          <w:sz w:val="28"/>
          <w:szCs w:val="28"/>
        </w:rPr>
        <w:t xml:space="preserve">Казанского сельского поселения </w:t>
      </w: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-</w:t>
      </w:r>
    </w:p>
    <w:p w:rsidR="00C57183" w:rsidRPr="00427249" w:rsidRDefault="00C57183" w:rsidP="00427249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рганов местного самоуправления Казанского сельского поселения</w:t>
      </w:r>
    </w:p>
    <w:tbl>
      <w:tblPr>
        <w:tblW w:w="13182" w:type="dxa"/>
        <w:tblInd w:w="250" w:type="dxa"/>
        <w:tblLayout w:type="fixed"/>
        <w:tblLook w:val="04A0"/>
      </w:tblPr>
      <w:tblGrid>
        <w:gridCol w:w="2552"/>
        <w:gridCol w:w="3543"/>
        <w:gridCol w:w="7087"/>
      </w:tblGrid>
      <w:tr w:rsidR="00C57183" w:rsidTr="00065591">
        <w:trPr>
          <w:trHeight w:val="593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классификации Российской </w:t>
            </w:r>
            <w:r>
              <w:rPr>
                <w:b/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Наименование главного администратора доходов </w:t>
            </w:r>
            <w:r>
              <w:rPr>
                <w:b/>
                <w:bCs/>
                <w:sz w:val="28"/>
                <w:szCs w:val="28"/>
              </w:rPr>
              <w:lastRenderedPageBreak/>
              <w:t>бюджета сельского поселения</w:t>
            </w:r>
          </w:p>
        </w:tc>
      </w:tr>
      <w:tr w:rsidR="00C57183" w:rsidTr="00065591">
        <w:trPr>
          <w:trHeight w:val="593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7183" w:rsidTr="00065591">
        <w:trPr>
          <w:trHeight w:val="59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главного администратора доходов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065591">
            <w:pPr>
              <w:spacing w:line="276" w:lineRule="auto"/>
              <w:ind w:left="3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7183" w:rsidTr="00065591">
        <w:trPr>
          <w:trHeight w:val="3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7183" w:rsidTr="00065591">
        <w:trPr>
          <w:trHeight w:val="33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3" w:rsidRDefault="00C57183" w:rsidP="00C571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57183" w:rsidRDefault="00C57183" w:rsidP="00C57183">
      <w:pPr>
        <w:rPr>
          <w:sz w:val="2"/>
          <w:szCs w:val="2"/>
        </w:rPr>
      </w:pPr>
    </w:p>
    <w:tbl>
      <w:tblPr>
        <w:tblW w:w="13182" w:type="dxa"/>
        <w:tblInd w:w="250" w:type="dxa"/>
        <w:tblLook w:val="04A0"/>
      </w:tblPr>
      <w:tblGrid>
        <w:gridCol w:w="2552"/>
        <w:gridCol w:w="3543"/>
        <w:gridCol w:w="7087"/>
      </w:tblGrid>
      <w:tr w:rsidR="00C57183" w:rsidTr="00065591">
        <w:trPr>
          <w:trHeight w:val="373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2" w:name="RANGE!A15:C715"/>
            <w:bookmarkEnd w:id="2"/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7183" w:rsidTr="00065591">
        <w:trPr>
          <w:trHeight w:val="325"/>
        </w:trPr>
        <w:tc>
          <w:tcPr>
            <w:tcW w:w="2552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C57183" w:rsidRDefault="00C57183" w:rsidP="00C571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57183" w:rsidTr="00065591">
        <w:trPr>
          <w:trHeight w:val="1890"/>
        </w:trPr>
        <w:tc>
          <w:tcPr>
            <w:tcW w:w="2552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7087" w:type="dxa"/>
            <w:hideMark/>
          </w:tcPr>
          <w:p w:rsidR="00C57183" w:rsidRDefault="00C57183" w:rsidP="00C57183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7183" w:rsidTr="00065591">
        <w:trPr>
          <w:trHeight w:val="930"/>
        </w:trPr>
        <w:tc>
          <w:tcPr>
            <w:tcW w:w="2552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7087" w:type="dxa"/>
            <w:hideMark/>
          </w:tcPr>
          <w:p w:rsidR="00C57183" w:rsidRDefault="00C57183" w:rsidP="00C571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57183" w:rsidTr="00065591">
        <w:trPr>
          <w:trHeight w:val="978"/>
        </w:trPr>
        <w:tc>
          <w:tcPr>
            <w:tcW w:w="2552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7087" w:type="dxa"/>
            <w:hideMark/>
          </w:tcPr>
          <w:p w:rsidR="00C57183" w:rsidRDefault="00C57183" w:rsidP="00C57183">
            <w:pPr>
              <w:spacing w:after="200" w:line="276" w:lineRule="auto"/>
              <w:rPr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57183" w:rsidTr="00065591">
        <w:trPr>
          <w:trHeight w:val="424"/>
        </w:trPr>
        <w:tc>
          <w:tcPr>
            <w:tcW w:w="2552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C57183" w:rsidRDefault="00C57183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7087" w:type="dxa"/>
            <w:hideMark/>
          </w:tcPr>
          <w:p w:rsidR="00C57183" w:rsidRDefault="00C57183" w:rsidP="00C571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2F6C" w:rsidTr="00065591">
        <w:trPr>
          <w:trHeight w:val="1920"/>
        </w:trPr>
        <w:tc>
          <w:tcPr>
            <w:tcW w:w="2552" w:type="dxa"/>
            <w:noWrap/>
            <w:hideMark/>
          </w:tcPr>
          <w:p w:rsidR="001A2F6C" w:rsidRPr="001371C3" w:rsidRDefault="001A2F6C" w:rsidP="00D212F9">
            <w:pPr>
              <w:jc w:val="center"/>
              <w:rPr>
                <w:sz w:val="28"/>
                <w:szCs w:val="28"/>
              </w:rPr>
            </w:pPr>
            <w:r w:rsidRPr="001371C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3" w:type="dxa"/>
            <w:noWrap/>
            <w:hideMark/>
          </w:tcPr>
          <w:p w:rsidR="001A2F6C" w:rsidRPr="001371C3" w:rsidRDefault="001A2F6C" w:rsidP="00D21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</w:t>
            </w:r>
            <w:r w:rsidRPr="00137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02053</w:t>
            </w:r>
            <w:r w:rsidRPr="001371C3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41</w:t>
            </w:r>
            <w:r w:rsidRPr="001371C3">
              <w:rPr>
                <w:sz w:val="28"/>
                <w:szCs w:val="28"/>
              </w:rPr>
              <w:t>0</w:t>
            </w:r>
          </w:p>
        </w:tc>
        <w:tc>
          <w:tcPr>
            <w:tcW w:w="7087" w:type="dxa"/>
            <w:hideMark/>
          </w:tcPr>
          <w:p w:rsidR="001A2F6C" w:rsidRPr="00B505C1" w:rsidRDefault="001A2F6C" w:rsidP="00D212F9">
            <w:pPr>
              <w:rPr>
                <w:sz w:val="28"/>
                <w:szCs w:val="28"/>
              </w:rPr>
            </w:pPr>
            <w:r w:rsidRPr="000706D1">
              <w:rPr>
                <w:color w:val="222222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2F6C" w:rsidTr="00065591">
        <w:trPr>
          <w:trHeight w:val="1751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A2F6C" w:rsidTr="00065591">
        <w:trPr>
          <w:trHeight w:val="690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A2F6C" w:rsidTr="00065591">
        <w:trPr>
          <w:trHeight w:val="405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A2F6C" w:rsidTr="00065591">
        <w:trPr>
          <w:trHeight w:val="405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A2F6C" w:rsidTr="00065591">
        <w:trPr>
          <w:trHeight w:val="405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2F6C" w:rsidTr="00065591">
        <w:trPr>
          <w:trHeight w:val="600"/>
        </w:trPr>
        <w:tc>
          <w:tcPr>
            <w:tcW w:w="2552" w:type="dxa"/>
            <w:noWrap/>
            <w:vAlign w:val="center"/>
            <w:hideMark/>
          </w:tcPr>
          <w:p w:rsidR="001A2F6C" w:rsidRPr="00727B96" w:rsidRDefault="001A2F6C" w:rsidP="002B25F3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727B96"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vAlign w:val="center"/>
            <w:hideMark/>
          </w:tcPr>
          <w:p w:rsidR="001A2F6C" w:rsidRPr="00727B96" w:rsidRDefault="001A2F6C" w:rsidP="002B25F3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727B96">
              <w:rPr>
                <w:sz w:val="28"/>
                <w:szCs w:val="28"/>
              </w:rPr>
              <w:t xml:space="preserve">2 02 15002 </w:t>
            </w:r>
            <w:r>
              <w:rPr>
                <w:sz w:val="28"/>
                <w:szCs w:val="28"/>
              </w:rPr>
              <w:t>10</w:t>
            </w:r>
            <w:r w:rsidRPr="00727B9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7087" w:type="dxa"/>
            <w:vAlign w:val="center"/>
            <w:hideMark/>
          </w:tcPr>
          <w:p w:rsidR="001A2F6C" w:rsidRPr="00E9090D" w:rsidRDefault="001A2F6C" w:rsidP="002B25F3">
            <w:pPr>
              <w:pStyle w:val="formattext"/>
              <w:spacing w:after="0"/>
              <w:rPr>
                <w:sz w:val="28"/>
                <w:szCs w:val="28"/>
              </w:rPr>
            </w:pPr>
            <w:r w:rsidRPr="00E9090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2F6C" w:rsidTr="00065591">
        <w:trPr>
          <w:trHeight w:val="600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1A2F6C" w:rsidTr="00065591">
        <w:trPr>
          <w:trHeight w:val="360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1A2F6C" w:rsidTr="00065591">
        <w:trPr>
          <w:trHeight w:val="405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2F6C" w:rsidTr="00065591">
        <w:trPr>
          <w:trHeight w:val="405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1A2F6C" w:rsidTr="00065591">
        <w:trPr>
          <w:trHeight w:val="405"/>
        </w:trPr>
        <w:tc>
          <w:tcPr>
            <w:tcW w:w="2552" w:type="dxa"/>
            <w:noWrap/>
            <w:hideMark/>
          </w:tcPr>
          <w:p w:rsidR="001A2F6C" w:rsidRPr="00C111BF" w:rsidRDefault="001A2F6C" w:rsidP="00C57183">
            <w:pPr>
              <w:jc w:val="center"/>
              <w:rPr>
                <w:sz w:val="28"/>
                <w:szCs w:val="28"/>
              </w:rPr>
            </w:pPr>
            <w:r w:rsidRPr="00C111BF"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2F6C" w:rsidTr="00065591">
        <w:trPr>
          <w:trHeight w:val="728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Default="001A2F6C" w:rsidP="00C57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7087" w:type="dxa"/>
            <w:hideMark/>
          </w:tcPr>
          <w:p w:rsidR="001A2F6C" w:rsidRDefault="001A2F6C" w:rsidP="00C5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2F6C" w:rsidTr="00065591">
        <w:trPr>
          <w:trHeight w:val="420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Pr="000F44E9" w:rsidRDefault="001A2F6C" w:rsidP="00C57183">
            <w:pPr>
              <w:pStyle w:val="a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F44E9">
              <w:rPr>
                <w:sz w:val="28"/>
                <w:szCs w:val="28"/>
              </w:rPr>
              <w:t>2 08 05000 10 0000 150</w:t>
            </w:r>
          </w:p>
        </w:tc>
        <w:tc>
          <w:tcPr>
            <w:tcW w:w="7087" w:type="dxa"/>
            <w:hideMark/>
          </w:tcPr>
          <w:p w:rsidR="001A2F6C" w:rsidRPr="000F44E9" w:rsidRDefault="001A2F6C" w:rsidP="00C57183">
            <w:pPr>
              <w:rPr>
                <w:color w:val="000000"/>
                <w:sz w:val="28"/>
                <w:szCs w:val="28"/>
              </w:rPr>
            </w:pPr>
            <w:r w:rsidRPr="000F44E9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F6C" w:rsidTr="00065591">
        <w:trPr>
          <w:trHeight w:val="420"/>
        </w:trPr>
        <w:tc>
          <w:tcPr>
            <w:tcW w:w="2552" w:type="dxa"/>
            <w:noWrap/>
            <w:hideMark/>
          </w:tcPr>
          <w:p w:rsidR="001A2F6C" w:rsidRDefault="001A2F6C" w:rsidP="00C571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1A2F6C" w:rsidRPr="00014DAF" w:rsidRDefault="001A2F6C" w:rsidP="00C57183">
            <w:pPr>
              <w:pStyle w:val="a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14DAF">
              <w:rPr>
                <w:sz w:val="28"/>
                <w:szCs w:val="28"/>
              </w:rPr>
              <w:t>2 19 60010 10 0000 150</w:t>
            </w:r>
          </w:p>
        </w:tc>
        <w:tc>
          <w:tcPr>
            <w:tcW w:w="7087" w:type="dxa"/>
            <w:hideMark/>
          </w:tcPr>
          <w:p w:rsidR="001A2F6C" w:rsidRPr="00485D92" w:rsidRDefault="001A2F6C" w:rsidP="00C57183">
            <w:pPr>
              <w:rPr>
                <w:sz w:val="28"/>
                <w:szCs w:val="28"/>
              </w:rPr>
            </w:pPr>
            <w:r w:rsidRPr="00485D9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A4AE1" w:rsidRDefault="00DA4AE1" w:rsidP="00DA4AE1"/>
    <w:p w:rsidR="00065591" w:rsidRDefault="00065591" w:rsidP="00DA4AE1"/>
    <w:p w:rsidR="00DA4AE1" w:rsidRPr="003E79C6" w:rsidRDefault="00750A7B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4327" w:type="dxa"/>
        <w:tblInd w:w="87" w:type="dxa"/>
        <w:tblLook w:val="0000"/>
      </w:tblPr>
      <w:tblGrid>
        <w:gridCol w:w="1085"/>
        <w:gridCol w:w="2940"/>
        <w:gridCol w:w="1241"/>
        <w:gridCol w:w="817"/>
        <w:gridCol w:w="423"/>
        <w:gridCol w:w="500"/>
        <w:gridCol w:w="69"/>
        <w:gridCol w:w="545"/>
        <w:gridCol w:w="1071"/>
        <w:gridCol w:w="989"/>
        <w:gridCol w:w="1812"/>
        <w:gridCol w:w="970"/>
        <w:gridCol w:w="448"/>
        <w:gridCol w:w="639"/>
        <w:gridCol w:w="778"/>
      </w:tblGrid>
      <w:tr w:rsidR="00DA4AE1" w:rsidTr="002B25F3">
        <w:trPr>
          <w:gridAfter w:val="3"/>
          <w:wAfter w:w="1865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2B25F3">
        <w:trPr>
          <w:gridAfter w:val="3"/>
          <w:wAfter w:w="1865" w:type="dxa"/>
          <w:trHeight w:val="28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2B25F3">
        <w:trPr>
          <w:gridAfter w:val="3"/>
          <w:wAfter w:w="1865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2B25F3">
        <w:trPr>
          <w:gridAfter w:val="3"/>
          <w:wAfter w:w="1865" w:type="dxa"/>
          <w:trHeight w:val="2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2B25F3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2B25F3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2B25F3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DA4AE1" w:rsidRPr="002E71D5" w:rsidTr="002B25F3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2B25F3">
        <w:tblPrEx>
          <w:tblLook w:val="04A0"/>
        </w:tblPrEx>
        <w:trPr>
          <w:gridAfter w:val="3"/>
          <w:wAfter w:w="1865" w:type="dxa"/>
          <w:trHeight w:val="360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RPr="002E71D5" w:rsidTr="002B25F3">
        <w:tblPrEx>
          <w:tblLook w:val="04A0"/>
        </w:tblPrEx>
        <w:trPr>
          <w:gridAfter w:val="1"/>
          <w:wAfter w:w="778" w:type="dxa"/>
          <w:trHeight w:val="360"/>
        </w:trPr>
        <w:tc>
          <w:tcPr>
            <w:tcW w:w="6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2B25F3">
        <w:tblPrEx>
          <w:tblLook w:val="04A0"/>
        </w:tblPrEx>
        <w:trPr>
          <w:trHeight w:val="322"/>
        </w:trPr>
        <w:tc>
          <w:tcPr>
            <w:tcW w:w="5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2B25F3">
        <w:tblPrEx>
          <w:tblLook w:val="04A0"/>
        </w:tblPrEx>
        <w:trPr>
          <w:trHeight w:val="322"/>
        </w:trPr>
        <w:tc>
          <w:tcPr>
            <w:tcW w:w="5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20 416.4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5E5603" w:rsidTr="002B25F3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6 249.7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6 383.9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6 702.6</w:t>
            </w:r>
          </w:p>
        </w:tc>
      </w:tr>
      <w:tr w:rsidR="005E5603" w:rsidTr="002B25F3">
        <w:tblPrEx>
          <w:tblLook w:val="04A0"/>
        </w:tblPrEx>
        <w:trPr>
          <w:trHeight w:val="18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5 625.6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5 790.8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5 790.8</w:t>
            </w:r>
          </w:p>
        </w:tc>
      </w:tr>
      <w:tr w:rsidR="005E5603" w:rsidTr="002B25F3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E5603" w:rsidTr="002B25F3">
        <w:tblPrEx>
          <w:tblLook w:val="04A0"/>
        </w:tblPrEx>
        <w:trPr>
          <w:trHeight w:val="379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E5603" w:rsidTr="002B25F3">
        <w:tblPrEx>
          <w:tblLook w:val="04A0"/>
        </w:tblPrEx>
        <w:trPr>
          <w:trHeight w:val="25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</w:tr>
      <w:tr w:rsidR="005E5603" w:rsidTr="002B25F3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</w:tr>
      <w:tr w:rsidR="005E5603" w:rsidTr="002B25F3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</w:tr>
      <w:tr w:rsidR="005E5603" w:rsidTr="002B25F3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</w:tr>
      <w:tr w:rsidR="005E5603" w:rsidTr="002B25F3">
        <w:tblPrEx>
          <w:tblLook w:val="04A0"/>
        </w:tblPrEx>
        <w:trPr>
          <w:trHeight w:val="468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E5603" w:rsidTr="002B25F3">
        <w:tblPrEx>
          <w:tblLook w:val="04A0"/>
        </w:tblPrEx>
        <w:trPr>
          <w:trHeight w:val="5391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5E5603" w:rsidTr="002B25F3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5E5603" w:rsidTr="002B25F3">
        <w:tblPrEx>
          <w:tblLook w:val="04A0"/>
        </w:tblPrEx>
        <w:trPr>
          <w:trHeight w:val="25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5E5603" w:rsidTr="002B25F3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624.1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553.9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872.6</w:t>
            </w:r>
          </w:p>
        </w:tc>
      </w:tr>
      <w:tr w:rsidR="005E5603" w:rsidTr="002B25F3">
        <w:tblPrEx>
          <w:tblLook w:val="04A0"/>
        </w:tblPrEx>
        <w:trPr>
          <w:trHeight w:val="245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E5603" w:rsidTr="002B25F3">
        <w:tblPrEx>
          <w:tblLook w:val="04A0"/>
        </w:tblPrEx>
        <w:trPr>
          <w:trHeight w:val="379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E5603" w:rsidTr="002B25F3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</w:tr>
      <w:tr w:rsidR="005E5603" w:rsidTr="002B25F3">
        <w:tblPrEx>
          <w:tblLook w:val="04A0"/>
        </w:tblPrEx>
        <w:trPr>
          <w:trHeight w:val="38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</w:tr>
      <w:tr w:rsidR="005E5603" w:rsidTr="002B25F3">
        <w:tblPrEx>
          <w:tblLook w:val="04A0"/>
        </w:tblPrEx>
        <w:trPr>
          <w:trHeight w:val="269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E5603" w:rsidTr="002B25F3">
        <w:tblPrEx>
          <w:tblLook w:val="04A0"/>
        </w:tblPrEx>
        <w:trPr>
          <w:trHeight w:val="369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5E5603" w:rsidTr="002B25F3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E5603" w:rsidTr="002B25F3">
        <w:tblPrEx>
          <w:tblLook w:val="04A0"/>
        </w:tblPrEx>
        <w:trPr>
          <w:trHeight w:val="379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E5603" w:rsidTr="002B25F3">
        <w:tblPrEx>
          <w:tblLook w:val="04A0"/>
        </w:tblPrEx>
        <w:trPr>
          <w:trHeight w:val="3431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</w:tr>
      <w:tr w:rsidR="005E5603" w:rsidTr="002B25F3">
        <w:tblPrEx>
          <w:tblLook w:val="04A0"/>
        </w:tblPrEx>
        <w:trPr>
          <w:trHeight w:val="454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</w:tr>
      <w:tr w:rsidR="005E5603" w:rsidTr="002B25F3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5E5603" w:rsidTr="002B25F3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5E5603" w:rsidTr="002B25F3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E5603" w:rsidTr="002B25F3">
        <w:tblPrEx>
          <w:tblLook w:val="04A0"/>
        </w:tblPrEx>
        <w:trPr>
          <w:trHeight w:val="379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E5603" w:rsidTr="002B25F3">
        <w:tblPrEx>
          <w:tblLook w:val="04A0"/>
        </w:tblPrEx>
        <w:trPr>
          <w:trHeight w:val="2876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E5603" w:rsidTr="002B25F3">
        <w:tblPrEx>
          <w:tblLook w:val="04A0"/>
        </w:tblPrEx>
        <w:trPr>
          <w:trHeight w:val="347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E5603" w:rsidTr="002B25F3">
        <w:tblPrEx>
          <w:tblLook w:val="04A0"/>
        </w:tblPrEx>
        <w:trPr>
          <w:trHeight w:val="126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645.5</w:t>
            </w:r>
          </w:p>
        </w:tc>
      </w:tr>
      <w:tr w:rsidR="005E5603" w:rsidTr="002B25F3">
        <w:tblPrEx>
          <w:tblLook w:val="04A0"/>
        </w:tblPrEx>
        <w:trPr>
          <w:trHeight w:val="158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645.5</w:t>
            </w:r>
          </w:p>
        </w:tc>
      </w:tr>
      <w:tr w:rsidR="005E5603" w:rsidTr="002B25F3">
        <w:tblPrEx>
          <w:tblLook w:val="04A0"/>
        </w:tblPrEx>
        <w:trPr>
          <w:trHeight w:val="126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309.1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42.1</w:t>
            </w:r>
          </w:p>
        </w:tc>
      </w:tr>
      <w:tr w:rsidR="005E5603" w:rsidTr="002B25F3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158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42.1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5E5603" w:rsidTr="002B25F3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5E5603" w:rsidTr="002B25F3">
        <w:tblPrEx>
          <w:tblLook w:val="04A0"/>
        </w:tblPrEx>
        <w:trPr>
          <w:trHeight w:val="267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5E5603" w:rsidTr="002B25F3">
        <w:tblPrEx>
          <w:tblLook w:val="04A0"/>
        </w:tblPrEx>
        <w:trPr>
          <w:trHeight w:val="353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5E5603" w:rsidTr="002B25F3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5E5603" w:rsidTr="002B25F3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141.7</w:t>
            </w:r>
          </w:p>
        </w:tc>
      </w:tr>
      <w:tr w:rsidR="005E5603" w:rsidTr="002B25F3">
        <w:tblPrEx>
          <w:tblLook w:val="04A0"/>
        </w:tblPrEx>
        <w:trPr>
          <w:trHeight w:val="300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E5603" w:rsidTr="002B25F3">
        <w:tblPrEx>
          <w:tblLook w:val="04A0"/>
        </w:tblPrEx>
        <w:trPr>
          <w:trHeight w:val="383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E5603" w:rsidTr="002B25F3">
        <w:tblPrEx>
          <w:tblLook w:val="04A0"/>
        </w:tblPrEx>
        <w:trPr>
          <w:trHeight w:val="312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</w:tr>
      <w:tr w:rsidR="005E5603" w:rsidTr="002B25F3">
        <w:tblPrEx>
          <w:tblLook w:val="04A0"/>
        </w:tblPrEx>
        <w:trPr>
          <w:trHeight w:val="383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39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5 846.6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4 786.0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43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50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5 673.7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4 786.0</w:t>
            </w:r>
          </w:p>
        </w:tc>
      </w:tr>
      <w:tr w:rsidR="005E5603" w:rsidTr="002B25F3">
        <w:tblPrEx>
          <w:tblLook w:val="04A0"/>
        </w:tblPrEx>
        <w:trPr>
          <w:trHeight w:val="354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2 427.8</w:t>
            </w:r>
          </w:p>
        </w:tc>
      </w:tr>
      <w:tr w:rsidR="005E5603" w:rsidTr="002B25F3">
        <w:tblPrEx>
          <w:tblLook w:val="04A0"/>
        </w:tblPrEx>
        <w:trPr>
          <w:trHeight w:val="426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2 427.8</w:t>
            </w:r>
          </w:p>
        </w:tc>
      </w:tr>
      <w:tr w:rsidR="005E5603" w:rsidTr="002B25F3">
        <w:tblPrEx>
          <w:tblLook w:val="04A0"/>
        </w:tblPrEx>
        <w:trPr>
          <w:trHeight w:val="3406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E5603" w:rsidTr="002B25F3">
        <w:tblPrEx>
          <w:tblLook w:val="04A0"/>
        </w:tblPrEx>
        <w:trPr>
          <w:trHeight w:val="438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E5603" w:rsidTr="002B25F3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2 258.2</w:t>
            </w:r>
          </w:p>
        </w:tc>
      </w:tr>
      <w:tr w:rsidR="005E5603" w:rsidTr="002B25F3">
        <w:tblPrEx>
          <w:tblLook w:val="04A0"/>
        </w:tblPrEx>
        <w:trPr>
          <w:trHeight w:val="411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2 258.2</w:t>
            </w:r>
          </w:p>
        </w:tc>
      </w:tr>
      <w:tr w:rsidR="005E5603" w:rsidTr="002B25F3">
        <w:tblPrEx>
          <w:tblLook w:val="04A0"/>
        </w:tblPrEx>
        <w:trPr>
          <w:trHeight w:val="347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419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126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E5603" w:rsidTr="002B25F3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E5603" w:rsidTr="002B25F3">
        <w:tblPrEx>
          <w:tblLook w:val="04A0"/>
        </w:tblPrEx>
        <w:trPr>
          <w:trHeight w:val="260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E5603" w:rsidTr="002B25F3">
        <w:tblPrEx>
          <w:tblLook w:val="04A0"/>
        </w:tblPrEx>
        <w:trPr>
          <w:trHeight w:val="369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5E5603" w:rsidTr="002B25F3">
        <w:tblPrEx>
          <w:tblLook w:val="04A0"/>
        </w:tblPrEx>
        <w:trPr>
          <w:trHeight w:val="25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18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5E5603" w:rsidTr="002B25F3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5E5603" w:rsidTr="002B25F3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5E5603" w:rsidTr="002B25F3">
        <w:tblPrEx>
          <w:tblLook w:val="04A0"/>
        </w:tblPrEx>
        <w:trPr>
          <w:trHeight w:val="347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5E5603" w:rsidTr="002B25F3">
        <w:tblPrEx>
          <w:tblLook w:val="04A0"/>
        </w:tblPrEx>
        <w:trPr>
          <w:trHeight w:val="411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5E5603" w:rsidTr="002B25F3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18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5603" w:rsidTr="002B25F3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 w:rsidP="00750A7B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E5603" w:rsidRPr="002B25F3" w:rsidRDefault="005E5603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750A7B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7A4337" w:rsidRDefault="007A4337" w:rsidP="007A43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20 416.4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7A4337" w:rsidRDefault="007A4337" w:rsidP="007A43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7A4337" w:rsidRDefault="007A4337" w:rsidP="007A433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7A4337" w:rsidTr="00126413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20 416.4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7A4337" w:rsidTr="00126413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6 249.7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6 383.9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6 702.6</w:t>
            </w:r>
          </w:p>
        </w:tc>
      </w:tr>
      <w:tr w:rsidR="007A4337" w:rsidTr="00750A7B">
        <w:trPr>
          <w:trHeight w:val="208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5 625.6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5 790.8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5 790.8</w:t>
            </w:r>
          </w:p>
        </w:tc>
      </w:tr>
      <w:tr w:rsidR="007A4337" w:rsidTr="00126413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7A4337" w:rsidTr="00126413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7A4337" w:rsidTr="00126413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5 065.0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5 065.0</w:t>
            </w:r>
          </w:p>
        </w:tc>
      </w:tr>
      <w:tr w:rsidR="007A4337" w:rsidTr="00126413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575.6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575.6</w:t>
            </w:r>
          </w:p>
        </w:tc>
      </w:tr>
      <w:tr w:rsidR="007A4337" w:rsidTr="00126413">
        <w:trPr>
          <w:trHeight w:val="569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 w:rsidR="00126413">
              <w:rPr>
                <w:color w:val="000000"/>
                <w:sz w:val="28"/>
                <w:szCs w:val="28"/>
              </w:rPr>
              <w:t xml:space="preserve"> </w:t>
            </w:r>
            <w:r w:rsidRPr="007A4337">
              <w:rPr>
                <w:color w:val="000000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A4337" w:rsidTr="00126413">
        <w:trPr>
          <w:trHeight w:val="664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t>"О</w:t>
            </w:r>
            <w:proofErr w:type="gramEnd"/>
            <w:r w:rsidRPr="007A4337">
              <w:rPr>
                <w:i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7A4337" w:rsidTr="00126413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7A4337" w:rsidTr="00126413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39.2</w:t>
            </w:r>
          </w:p>
        </w:tc>
      </w:tr>
      <w:tr w:rsidR="007A4337" w:rsidTr="00126413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624.1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872.6</w:t>
            </w:r>
          </w:p>
        </w:tc>
      </w:tr>
      <w:tr w:rsidR="007A4337" w:rsidTr="00126413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A4337" w:rsidTr="00126413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42.0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42.0</w:t>
            </w:r>
          </w:p>
        </w:tc>
      </w:tr>
      <w:tr w:rsidR="007A4337" w:rsidTr="00126413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</w:tr>
      <w:tr w:rsidR="007A4337" w:rsidTr="00126413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A4337" w:rsidTr="00126413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7A4337" w:rsidTr="00126413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58.0</w:t>
            </w:r>
          </w:p>
        </w:tc>
      </w:tr>
      <w:tr w:rsidR="007A4337" w:rsidTr="00126413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58.0</w:t>
            </w:r>
          </w:p>
        </w:tc>
      </w:tr>
      <w:tr w:rsidR="007A4337" w:rsidTr="00126413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7A4337" w:rsidTr="00126413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A4337" w:rsidTr="00126413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7A4337" w:rsidTr="00126413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A4337" w:rsidTr="00126413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645.5</w:t>
            </w:r>
          </w:p>
        </w:tc>
      </w:tr>
      <w:tr w:rsidR="007A4337" w:rsidTr="00126413">
        <w:trPr>
          <w:trHeight w:val="158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645.5</w:t>
            </w:r>
          </w:p>
        </w:tc>
      </w:tr>
      <w:tr w:rsidR="007A4337" w:rsidTr="00126413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309.1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42.1</w:t>
            </w:r>
          </w:p>
        </w:tc>
      </w:tr>
      <w:tr w:rsidR="007A4337" w:rsidTr="00126413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158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42.1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7A4337" w:rsidTr="00126413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7A4337" w:rsidTr="00126413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7A4337" w:rsidTr="00126413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215.6</w:t>
            </w:r>
          </w:p>
        </w:tc>
      </w:tr>
      <w:tr w:rsidR="007A4337" w:rsidTr="00126413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7A4337" w:rsidTr="00126413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i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131.7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i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131.7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5 846.6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4 786.0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569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5 673.7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4 786.0</w:t>
            </w:r>
          </w:p>
        </w:tc>
      </w:tr>
      <w:tr w:rsidR="007A4337" w:rsidTr="00126413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2 427.8</w:t>
            </w:r>
          </w:p>
        </w:tc>
      </w:tr>
      <w:tr w:rsidR="007A4337" w:rsidTr="00126413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2 427.8</w:t>
            </w:r>
          </w:p>
        </w:tc>
      </w:tr>
      <w:tr w:rsidR="007A4337" w:rsidTr="00126413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A4337" w:rsidTr="00126413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2 258.2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2 258.2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7A4337" w:rsidTr="00126413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7A4337" w:rsidTr="00126413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A4337" w:rsidTr="00126413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7A4337" w:rsidTr="00126413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1898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7A4337" w:rsidTr="00126413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1 210.2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7A4337" w:rsidTr="00126413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7A4337" w:rsidTr="00126413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60.0</w:t>
            </w:r>
          </w:p>
        </w:tc>
      </w:tr>
      <w:tr w:rsidR="007A4337" w:rsidTr="00126413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1898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A4337" w:rsidTr="00126413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7A4337" w:rsidRPr="007A4337" w:rsidRDefault="007A4337" w:rsidP="00126413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4337" w:rsidRPr="007A4337" w:rsidRDefault="007A4337" w:rsidP="007A43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A4337" w:rsidRPr="007A4337" w:rsidRDefault="007A4337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4337" w:rsidRPr="007A4337" w:rsidRDefault="00126413" w:rsidP="00CF12D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</w:tbl>
    <w:p w:rsidR="00465FD4" w:rsidRDefault="00465FD4" w:rsidP="00465FD4"/>
    <w:p w:rsidR="00465FD4" w:rsidRDefault="00750A7B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6"/>
        <w:gridCol w:w="3272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465FD4" w:rsidRPr="00DD38C7" w:rsidTr="00D212F9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4" w:name="RANGE!A1:F63"/>
                  <w:bookmarkStart w:id="5" w:name="RANGE!A1:F79"/>
                  <w:bookmarkEnd w:id="4"/>
                  <w:bookmarkEnd w:id="5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D212F9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1873A1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D212F9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D212F9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D212F9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5FD4" w:rsidRPr="002A7398" w:rsidTr="00D212F9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bookmarkStart w:id="6" w:name="RANGE!A12:F82"/>
            <w:r w:rsidRPr="002A7398">
              <w:rPr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837DF6" w:rsidRDefault="00D212F9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D212F9" w:rsidTr="00531060">
        <w:trPr>
          <w:gridBefore w:val="1"/>
          <w:gridAfter w:val="1"/>
          <w:wBefore w:w="6" w:type="dxa"/>
          <w:wAfter w:w="137" w:type="dxa"/>
          <w:trHeight w:val="987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D212F9" w:rsidTr="00750A7B">
        <w:trPr>
          <w:gridBefore w:val="1"/>
          <w:gridAfter w:val="1"/>
          <w:wBefore w:w="6" w:type="dxa"/>
          <w:wAfter w:w="137" w:type="dxa"/>
          <w:trHeight w:val="27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3 092.6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316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2 919.7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25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2 427.8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25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46.0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D212F9" w:rsidTr="00750A7B">
        <w:trPr>
          <w:gridBefore w:val="1"/>
          <w:gridAfter w:val="1"/>
          <w:wBefore w:w="6" w:type="dxa"/>
          <w:wAfter w:w="137" w:type="dxa"/>
          <w:trHeight w:val="845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131.7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D212F9" w:rsidTr="00750A7B">
        <w:trPr>
          <w:gridBefore w:val="1"/>
          <w:gridAfter w:val="1"/>
          <w:wBefore w:w="6" w:type="dxa"/>
          <w:wAfter w:w="137" w:type="dxa"/>
          <w:trHeight w:val="420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58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531060">
        <w:trPr>
          <w:gridBefore w:val="1"/>
          <w:gridAfter w:val="1"/>
          <w:wBefore w:w="6" w:type="dxa"/>
          <w:wAfter w:w="137" w:type="dxa"/>
          <w:trHeight w:val="112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25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D212F9" w:rsidTr="0010464D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D212F9" w:rsidTr="00750A7B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D212F9" w:rsidTr="00531060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38.0</w:t>
            </w:r>
          </w:p>
        </w:tc>
      </w:tr>
      <w:tr w:rsidR="00D212F9" w:rsidTr="0010464D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10464D">
        <w:trPr>
          <w:gridBefore w:val="1"/>
          <w:gridAfter w:val="1"/>
          <w:wBefore w:w="6" w:type="dxa"/>
          <w:wAfter w:w="137" w:type="dxa"/>
          <w:trHeight w:val="1270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5 833.8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5 850.0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5 856.4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5 625.4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5 640.6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5 640.6</w:t>
            </w:r>
          </w:p>
        </w:tc>
      </w:tr>
      <w:tr w:rsidR="00D212F9" w:rsidTr="00531060">
        <w:trPr>
          <w:gridBefore w:val="1"/>
          <w:gridAfter w:val="1"/>
          <w:wBefore w:w="6" w:type="dxa"/>
          <w:wAfter w:w="137" w:type="dxa"/>
          <w:trHeight w:val="420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работников Администрации Казанского сельского поселения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5 065.0</w:t>
            </w:r>
          </w:p>
        </w:tc>
      </w:tr>
      <w:tr w:rsidR="00D212F9" w:rsidTr="004B6ED8">
        <w:trPr>
          <w:gridBefore w:val="1"/>
          <w:gridAfter w:val="1"/>
          <w:wBefore w:w="6" w:type="dxa"/>
          <w:wAfter w:w="137" w:type="dxa"/>
          <w:trHeight w:val="561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575.6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209.4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215.8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316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509.6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726.8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58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509.1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368.9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687.6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645.5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D212F9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212F9" w:rsidTr="004B6ED8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F9" w:rsidRPr="00D212F9" w:rsidRDefault="00D21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42.1</w:t>
            </w:r>
          </w:p>
        </w:tc>
      </w:tr>
    </w:tbl>
    <w:p w:rsidR="00465FD4" w:rsidRDefault="00465FD4" w:rsidP="00465FD4"/>
    <w:p w:rsidR="00800F5A" w:rsidRDefault="00750A7B" w:rsidP="00800F5A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00F5A" w:rsidRPr="003E79C6">
        <w:rPr>
          <w:sz w:val="28"/>
          <w:szCs w:val="28"/>
        </w:rPr>
        <w:t xml:space="preserve">) Приложение </w:t>
      </w:r>
      <w:r w:rsidR="00800F5A">
        <w:rPr>
          <w:sz w:val="28"/>
          <w:szCs w:val="28"/>
        </w:rPr>
        <w:t>1</w:t>
      </w:r>
      <w:r w:rsidR="00531060">
        <w:rPr>
          <w:sz w:val="28"/>
          <w:szCs w:val="28"/>
        </w:rPr>
        <w:t>0</w:t>
      </w:r>
      <w:r w:rsidR="00800F5A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531060" w:rsidRPr="009F0768" w:rsidTr="000E05FC">
        <w:tc>
          <w:tcPr>
            <w:tcW w:w="10490" w:type="dxa"/>
          </w:tcPr>
          <w:p w:rsidR="00531060" w:rsidRPr="002C583C" w:rsidRDefault="00531060" w:rsidP="000E05FC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Pr="002C583C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10</w:t>
            </w:r>
          </w:p>
          <w:p w:rsidR="00531060" w:rsidRPr="002C583C" w:rsidRDefault="00531060" w:rsidP="000E05FC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:rsidR="00531060" w:rsidRDefault="00531060" w:rsidP="000E05FC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</w:t>
            </w:r>
            <w:proofErr w:type="gramStart"/>
            <w:r w:rsidRPr="002C583C">
              <w:rPr>
                <w:sz w:val="28"/>
                <w:szCs w:val="28"/>
              </w:rPr>
              <w:t>Казанского</w:t>
            </w:r>
            <w:proofErr w:type="gramEnd"/>
            <w:r w:rsidRPr="002C583C">
              <w:rPr>
                <w:sz w:val="28"/>
                <w:szCs w:val="28"/>
              </w:rPr>
              <w:t xml:space="preserve"> сельского </w:t>
            </w:r>
          </w:p>
          <w:p w:rsidR="00531060" w:rsidRDefault="00531060" w:rsidP="000E05FC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</w:t>
            </w:r>
          </w:p>
          <w:p w:rsidR="00531060" w:rsidRDefault="00531060" w:rsidP="000E05FC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</w:t>
            </w:r>
            <w:proofErr w:type="gramStart"/>
            <w:r w:rsidRPr="002C583C">
              <w:rPr>
                <w:sz w:val="28"/>
                <w:szCs w:val="28"/>
              </w:rPr>
              <w:t>на</w:t>
            </w:r>
            <w:proofErr w:type="gramEnd"/>
            <w:r w:rsidRPr="002C583C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    </w:t>
            </w:r>
          </w:p>
          <w:p w:rsidR="00531060" w:rsidRPr="009F0768" w:rsidRDefault="00531060" w:rsidP="000E05FC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531060" w:rsidRDefault="00531060" w:rsidP="00531060">
      <w:pPr>
        <w:jc w:val="center"/>
        <w:rPr>
          <w:b/>
        </w:rPr>
      </w:pPr>
    </w:p>
    <w:p w:rsidR="00531060" w:rsidRPr="007B3769" w:rsidRDefault="00531060" w:rsidP="00531060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Межбюджетные трансферты, </w:t>
      </w:r>
    </w:p>
    <w:p w:rsidR="00531060" w:rsidRPr="007B3769" w:rsidRDefault="00531060" w:rsidP="00531060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 бюджету </w:t>
      </w:r>
      <w:r w:rsidRPr="007B3769">
        <w:rPr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7B3769">
        <w:rPr>
          <w:b/>
          <w:iCs/>
          <w:sz w:val="28"/>
          <w:szCs w:val="28"/>
        </w:rPr>
        <w:t>Верхнедонского</w:t>
      </w:r>
      <w:proofErr w:type="spellEnd"/>
      <w:r w:rsidRPr="007B3769">
        <w:rPr>
          <w:b/>
          <w:iCs/>
          <w:sz w:val="28"/>
          <w:szCs w:val="28"/>
        </w:rPr>
        <w:t xml:space="preserve"> района </w:t>
      </w:r>
      <w:r w:rsidRPr="007B3769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:rsidR="00531060" w:rsidRPr="007B3769" w:rsidRDefault="00531060" w:rsidP="00531060">
      <w:pPr>
        <w:jc w:val="center"/>
        <w:rPr>
          <w:b/>
          <w:bCs/>
          <w:sz w:val="28"/>
          <w:szCs w:val="28"/>
        </w:rPr>
      </w:pPr>
      <w:r w:rsidRPr="007B3769">
        <w:rPr>
          <w:b/>
          <w:sz w:val="28"/>
          <w:szCs w:val="28"/>
        </w:rPr>
        <w:t xml:space="preserve">части полномочий органов местного самоуправления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района, органам местного самоуправления  Казанского сельского поселения на 2019 год </w:t>
      </w:r>
      <w:r w:rsidRPr="007B3769">
        <w:rPr>
          <w:b/>
          <w:bCs/>
          <w:sz w:val="28"/>
          <w:szCs w:val="28"/>
        </w:rPr>
        <w:t>и  на плановый период 2020 и 2021 годов</w:t>
      </w:r>
    </w:p>
    <w:p w:rsidR="00531060" w:rsidRDefault="00531060" w:rsidP="0053106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52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71"/>
        <w:gridCol w:w="2693"/>
        <w:gridCol w:w="2552"/>
        <w:gridCol w:w="1134"/>
        <w:gridCol w:w="1134"/>
        <w:gridCol w:w="1134"/>
      </w:tblGrid>
      <w:tr w:rsidR="00531060" w:rsidRPr="003033AE" w:rsidTr="000E05FC">
        <w:trPr>
          <w:trHeight w:val="1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60" w:rsidRPr="003033AE" w:rsidRDefault="00531060" w:rsidP="000E05FC">
            <w:pPr>
              <w:jc w:val="center"/>
            </w:pPr>
            <w:r w:rsidRPr="003033AE">
              <w:lastRenderedPageBreak/>
              <w:t>Наименование муниципального образования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60" w:rsidRPr="003033AE" w:rsidRDefault="00531060" w:rsidP="000E05FC">
            <w:pPr>
              <w:jc w:val="center"/>
              <w:rPr>
                <w:highlight w:val="yellow"/>
              </w:rPr>
            </w:pPr>
            <w:proofErr w:type="gramStart"/>
            <w:r w:rsidRPr="00193EC7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</w:t>
            </w:r>
            <w:proofErr w:type="gramEnd"/>
            <w:r w:rsidRPr="00193EC7">
              <w:t xml:space="preserve"> в соответствии с законодательством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ВСЕГО</w:t>
            </w:r>
          </w:p>
        </w:tc>
      </w:tr>
      <w:tr w:rsidR="00531060" w:rsidRPr="003033AE" w:rsidTr="000E05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60" w:rsidRPr="003033AE" w:rsidRDefault="00531060" w:rsidP="000E05FC">
            <w:pPr>
              <w:jc w:val="center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 xml:space="preserve">9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</w:tr>
      <w:tr w:rsidR="00531060" w:rsidRPr="003033AE" w:rsidTr="000E05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60" w:rsidRPr="003033AE" w:rsidRDefault="00531060" w:rsidP="000E05FC">
            <w:pPr>
              <w:jc w:val="center"/>
            </w:pPr>
            <w:r w:rsidRPr="003033AE">
              <w:t>Казанское</w:t>
            </w:r>
            <w:r>
              <w:t xml:space="preserve"> сельское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60" w:rsidRPr="003033AE" w:rsidRDefault="00531060" w:rsidP="000E05FC">
            <w:pPr>
              <w:jc w:val="center"/>
            </w:pPr>
            <w:r>
              <w:t>6443.3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</w:pPr>
            <w:r w:rsidRPr="003033AE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</w:pPr>
            <w:r>
              <w:t>6443.3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</w:pPr>
            <w:r w:rsidRPr="003033AE">
              <w:t>0,0</w:t>
            </w:r>
          </w:p>
        </w:tc>
      </w:tr>
      <w:tr w:rsidR="00531060" w:rsidRPr="003033AE" w:rsidTr="000E05F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>
              <w:rPr>
                <w:b/>
              </w:rPr>
              <w:t>6443.3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>
              <w:rPr>
                <w:b/>
              </w:rPr>
              <w:t>6443.3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60" w:rsidRPr="003033AE" w:rsidRDefault="00531060" w:rsidP="000E05FC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</w:tr>
    </w:tbl>
    <w:p w:rsidR="00531060" w:rsidRPr="003033AE" w:rsidRDefault="00531060" w:rsidP="00531060">
      <w:pPr>
        <w:ind w:left="1080"/>
        <w:jc w:val="center"/>
        <w:rPr>
          <w:b/>
        </w:rPr>
      </w:pPr>
    </w:p>
    <w:p w:rsidR="00531060" w:rsidRDefault="00531060" w:rsidP="00531060">
      <w:pPr>
        <w:jc w:val="center"/>
        <w:rPr>
          <w:b/>
        </w:rPr>
      </w:pPr>
    </w:p>
    <w:p w:rsidR="00531060" w:rsidRDefault="00531060" w:rsidP="00800F5A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E550D0" w:rsidRDefault="00E550D0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6B0F0B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C2" w:rsidRDefault="005572C2" w:rsidP="00DC46CC">
      <w:r>
        <w:separator/>
      </w:r>
    </w:p>
  </w:endnote>
  <w:endnote w:type="continuationSeparator" w:id="0">
    <w:p w:rsidR="005572C2" w:rsidRDefault="005572C2" w:rsidP="00DC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D478F4" w:rsidRDefault="00D478F4">
        <w:pPr>
          <w:pStyle w:val="a7"/>
          <w:jc w:val="right"/>
        </w:pPr>
        <w:fldSimple w:instr=" PAGE   \* MERGEFORMAT ">
          <w:r w:rsidR="00176649">
            <w:rPr>
              <w:noProof/>
            </w:rPr>
            <w:t>83</w:t>
          </w:r>
        </w:fldSimple>
      </w:p>
    </w:sdtContent>
  </w:sdt>
  <w:p w:rsidR="00D478F4" w:rsidRDefault="00D47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C2" w:rsidRDefault="005572C2" w:rsidP="00DC46CC">
      <w:r>
        <w:separator/>
      </w:r>
    </w:p>
  </w:footnote>
  <w:footnote w:type="continuationSeparator" w:id="0">
    <w:p w:rsidR="005572C2" w:rsidRDefault="005572C2" w:rsidP="00DC4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E1"/>
    <w:rsid w:val="0006281E"/>
    <w:rsid w:val="00065215"/>
    <w:rsid w:val="00065591"/>
    <w:rsid w:val="000B3A79"/>
    <w:rsid w:val="000D5FF4"/>
    <w:rsid w:val="000E05FC"/>
    <w:rsid w:val="0010464D"/>
    <w:rsid w:val="00126413"/>
    <w:rsid w:val="00134B51"/>
    <w:rsid w:val="00176649"/>
    <w:rsid w:val="001873A1"/>
    <w:rsid w:val="00193097"/>
    <w:rsid w:val="001A2F6C"/>
    <w:rsid w:val="00253980"/>
    <w:rsid w:val="002B25F3"/>
    <w:rsid w:val="00427249"/>
    <w:rsid w:val="00465FD4"/>
    <w:rsid w:val="004B6ED8"/>
    <w:rsid w:val="004E39CD"/>
    <w:rsid w:val="004E5C79"/>
    <w:rsid w:val="00517151"/>
    <w:rsid w:val="00531060"/>
    <w:rsid w:val="005572C2"/>
    <w:rsid w:val="00572254"/>
    <w:rsid w:val="005857B5"/>
    <w:rsid w:val="00592CAC"/>
    <w:rsid w:val="005E5603"/>
    <w:rsid w:val="005F0164"/>
    <w:rsid w:val="005F319F"/>
    <w:rsid w:val="00603082"/>
    <w:rsid w:val="006522BC"/>
    <w:rsid w:val="00667F4D"/>
    <w:rsid w:val="00677707"/>
    <w:rsid w:val="0069626C"/>
    <w:rsid w:val="006A6963"/>
    <w:rsid w:val="006B0F0B"/>
    <w:rsid w:val="006B5F1D"/>
    <w:rsid w:val="006D7175"/>
    <w:rsid w:val="00750A7B"/>
    <w:rsid w:val="007621DF"/>
    <w:rsid w:val="00792C14"/>
    <w:rsid w:val="007A4337"/>
    <w:rsid w:val="00800F5A"/>
    <w:rsid w:val="00845082"/>
    <w:rsid w:val="008B1BD1"/>
    <w:rsid w:val="008C07DB"/>
    <w:rsid w:val="008E32A8"/>
    <w:rsid w:val="008F0DAB"/>
    <w:rsid w:val="009C67C7"/>
    <w:rsid w:val="00A0077D"/>
    <w:rsid w:val="00A61A0F"/>
    <w:rsid w:val="00AA6141"/>
    <w:rsid w:val="00B25D67"/>
    <w:rsid w:val="00B61DCA"/>
    <w:rsid w:val="00BA55D4"/>
    <w:rsid w:val="00BC0E4C"/>
    <w:rsid w:val="00C57183"/>
    <w:rsid w:val="00C823C6"/>
    <w:rsid w:val="00C9309E"/>
    <w:rsid w:val="00CA51E6"/>
    <w:rsid w:val="00CA6A8A"/>
    <w:rsid w:val="00CF02A6"/>
    <w:rsid w:val="00CF12D0"/>
    <w:rsid w:val="00CF3B52"/>
    <w:rsid w:val="00D012E6"/>
    <w:rsid w:val="00D212F9"/>
    <w:rsid w:val="00D478F4"/>
    <w:rsid w:val="00DA4AE1"/>
    <w:rsid w:val="00DC46CC"/>
    <w:rsid w:val="00E036FD"/>
    <w:rsid w:val="00E329C9"/>
    <w:rsid w:val="00E472BA"/>
    <w:rsid w:val="00E550D0"/>
    <w:rsid w:val="00E57627"/>
    <w:rsid w:val="00F343CD"/>
    <w:rsid w:val="00F42CAE"/>
    <w:rsid w:val="00F478B7"/>
    <w:rsid w:val="00F74424"/>
    <w:rsid w:val="00F902C5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1D1F-292D-4627-A97C-81AC74C0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11114</Words>
  <Characters>63353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2019-08-19T07:32:00Z</cp:lastPrinted>
  <dcterms:created xsi:type="dcterms:W3CDTF">2019-04-15T12:07:00Z</dcterms:created>
  <dcterms:modified xsi:type="dcterms:W3CDTF">2019-08-19T07:39:00Z</dcterms:modified>
</cp:coreProperties>
</file>