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3E" w:rsidRDefault="00D84F3E" w:rsidP="00D84F3E">
      <w:pPr>
        <w:pStyle w:val="a3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D84F3E" w:rsidRDefault="00D84F3E" w:rsidP="00D84F3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84F3E" w:rsidRDefault="00D84F3E" w:rsidP="00D84F3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84F3E" w:rsidRDefault="00D84F3E" w:rsidP="00D84F3E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:rsidR="00D84F3E" w:rsidRDefault="00D84F3E" w:rsidP="00D84F3E">
      <w:pPr>
        <w:pStyle w:val="2"/>
        <w:jc w:val="center"/>
        <w:rPr>
          <w:sz w:val="28"/>
          <w:szCs w:val="28"/>
        </w:rPr>
      </w:pPr>
    </w:p>
    <w:p w:rsidR="00D84F3E" w:rsidRDefault="00D84F3E" w:rsidP="00D84F3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:rsidR="00D84F3E" w:rsidRDefault="00D84F3E" w:rsidP="00D84F3E">
      <w:pPr>
        <w:jc w:val="center"/>
        <w:rPr>
          <w:sz w:val="28"/>
          <w:szCs w:val="28"/>
        </w:rPr>
      </w:pPr>
    </w:p>
    <w:p w:rsidR="00E329C9" w:rsidRDefault="00D84F3E" w:rsidP="00D84F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84F3E" w:rsidRDefault="00D84F3E" w:rsidP="00D84F3E">
      <w:pPr>
        <w:jc w:val="center"/>
        <w:rPr>
          <w:sz w:val="28"/>
          <w:szCs w:val="28"/>
        </w:rPr>
      </w:pPr>
    </w:p>
    <w:p w:rsidR="00D84F3E" w:rsidRDefault="00D84F3E" w:rsidP="00D84F3E">
      <w:pPr>
        <w:jc w:val="center"/>
        <w:rPr>
          <w:sz w:val="28"/>
          <w:szCs w:val="28"/>
        </w:rPr>
      </w:pPr>
    </w:p>
    <w:p w:rsidR="00D84F3E" w:rsidRDefault="00D84F3E" w:rsidP="00D84F3E">
      <w:pPr>
        <w:jc w:val="center"/>
        <w:rPr>
          <w:sz w:val="28"/>
          <w:szCs w:val="28"/>
        </w:rPr>
      </w:pPr>
    </w:p>
    <w:p w:rsidR="00D84F3E" w:rsidRPr="00B55F45" w:rsidRDefault="00F40306" w:rsidP="00D84F3E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D84F3E" w:rsidRPr="00B55F45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D84F3E">
        <w:rPr>
          <w:sz w:val="28"/>
          <w:szCs w:val="28"/>
        </w:rPr>
        <w:t>. 2018г</w:t>
      </w:r>
      <w:r w:rsidR="00D84F3E">
        <w:rPr>
          <w:sz w:val="28"/>
          <w:szCs w:val="28"/>
        </w:rPr>
        <w:tab/>
      </w:r>
      <w:r w:rsidR="00D84F3E">
        <w:rPr>
          <w:sz w:val="28"/>
          <w:szCs w:val="28"/>
        </w:rPr>
        <w:tab/>
        <w:t xml:space="preserve">                 </w:t>
      </w:r>
      <w:r w:rsidR="00D84F3E" w:rsidRPr="00B55F45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___</w:t>
      </w:r>
      <w:r w:rsidR="00D84F3E" w:rsidRPr="00B55F45">
        <w:rPr>
          <w:sz w:val="28"/>
          <w:szCs w:val="28"/>
        </w:rPr>
        <w:t xml:space="preserve">   </w:t>
      </w:r>
      <w:r w:rsidR="00D84F3E" w:rsidRPr="00B55F45">
        <w:rPr>
          <w:sz w:val="28"/>
          <w:szCs w:val="28"/>
        </w:rPr>
        <w:tab/>
      </w:r>
      <w:r w:rsidR="00D84F3E" w:rsidRPr="00B55F45">
        <w:rPr>
          <w:sz w:val="28"/>
          <w:szCs w:val="28"/>
        </w:rPr>
        <w:tab/>
      </w:r>
      <w:r w:rsidR="00D84F3E" w:rsidRPr="00B55F45">
        <w:rPr>
          <w:sz w:val="28"/>
          <w:szCs w:val="28"/>
        </w:rPr>
        <w:tab/>
      </w:r>
      <w:r w:rsidR="00D84F3E">
        <w:rPr>
          <w:sz w:val="28"/>
          <w:szCs w:val="28"/>
        </w:rPr>
        <w:t>ст. Казанская</w:t>
      </w:r>
    </w:p>
    <w:p w:rsidR="00D84F3E" w:rsidRPr="00003B42" w:rsidRDefault="00D84F3E" w:rsidP="00D84F3E">
      <w:pPr>
        <w:rPr>
          <w:sz w:val="28"/>
        </w:rPr>
      </w:pPr>
      <w:r w:rsidRPr="00003B42">
        <w:rPr>
          <w:sz w:val="28"/>
        </w:rPr>
        <w:t xml:space="preserve">           </w:t>
      </w:r>
    </w:p>
    <w:p w:rsidR="00D84F3E" w:rsidRPr="00003B42" w:rsidRDefault="00D84F3E" w:rsidP="00D84F3E">
      <w:pPr>
        <w:pStyle w:val="ConsPlusTitle"/>
        <w:jc w:val="center"/>
        <w:rPr>
          <w:sz w:val="28"/>
          <w:szCs w:val="28"/>
        </w:rPr>
      </w:pPr>
      <w:r w:rsidRPr="00003B42">
        <w:rPr>
          <w:sz w:val="28"/>
          <w:szCs w:val="28"/>
        </w:rPr>
        <w:t>Об утверждении Методических рекомендаций по разработке и реализации</w:t>
      </w:r>
    </w:p>
    <w:p w:rsidR="00D84F3E" w:rsidRPr="00003B42" w:rsidRDefault="00D84F3E" w:rsidP="00D84F3E">
      <w:pPr>
        <w:pStyle w:val="ConsPlusTitle"/>
        <w:jc w:val="center"/>
        <w:rPr>
          <w:sz w:val="28"/>
          <w:szCs w:val="28"/>
        </w:rPr>
      </w:pPr>
      <w:r w:rsidRPr="00003B42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Казанского</w:t>
      </w:r>
      <w:r w:rsidRPr="00003B42">
        <w:rPr>
          <w:sz w:val="28"/>
          <w:szCs w:val="28"/>
        </w:rPr>
        <w:t xml:space="preserve"> сельского поселения</w:t>
      </w:r>
    </w:p>
    <w:p w:rsidR="00D84F3E" w:rsidRPr="00003B42" w:rsidRDefault="00D84F3E" w:rsidP="00D84F3E">
      <w:pPr>
        <w:pStyle w:val="ConsPlusTitle"/>
        <w:jc w:val="center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42">
        <w:rPr>
          <w:b/>
          <w:sz w:val="28"/>
          <w:szCs w:val="28"/>
        </w:rPr>
        <w:t xml:space="preserve">            </w:t>
      </w:r>
      <w:r w:rsidRPr="00003B42">
        <w:rPr>
          <w:sz w:val="28"/>
          <w:szCs w:val="28"/>
        </w:rPr>
        <w:t xml:space="preserve">В соответствии с постановлением от </w:t>
      </w:r>
      <w:r>
        <w:rPr>
          <w:sz w:val="28"/>
          <w:szCs w:val="28"/>
        </w:rPr>
        <w:t>05.09.2018 г №168</w:t>
      </w:r>
      <w:r w:rsidRPr="00003B42">
        <w:rPr>
          <w:sz w:val="28"/>
          <w:szCs w:val="28"/>
        </w:rPr>
        <w:t xml:space="preserve"> «Об утверждении Порядка разработки, реализации и оценки эффективности</w:t>
      </w:r>
      <w:r>
        <w:rPr>
          <w:b/>
          <w:sz w:val="28"/>
          <w:szCs w:val="28"/>
        </w:rPr>
        <w:t xml:space="preserve"> </w:t>
      </w:r>
      <w:r w:rsidRPr="00003B42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Казанского</w:t>
      </w:r>
      <w:r w:rsidRPr="00003B42">
        <w:rPr>
          <w:sz w:val="28"/>
          <w:szCs w:val="28"/>
        </w:rPr>
        <w:t xml:space="preserve"> сельского поселения»</w:t>
      </w:r>
      <w:r w:rsidRPr="0083504B">
        <w:rPr>
          <w:sz w:val="28"/>
          <w:szCs w:val="28"/>
        </w:rPr>
        <w:t xml:space="preserve"> </w:t>
      </w:r>
    </w:p>
    <w:p w:rsidR="00D84F3E" w:rsidRPr="00003B42" w:rsidRDefault="00D84F3E" w:rsidP="00D84F3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003B42">
        <w:rPr>
          <w:b/>
          <w:sz w:val="28"/>
          <w:szCs w:val="28"/>
        </w:rPr>
        <w:t>п</w:t>
      </w:r>
      <w:proofErr w:type="spellEnd"/>
      <w:proofErr w:type="gramEnd"/>
      <w:r w:rsidRPr="00003B42">
        <w:rPr>
          <w:b/>
          <w:sz w:val="28"/>
          <w:szCs w:val="28"/>
        </w:rPr>
        <w:t xml:space="preserve"> о с т а </w:t>
      </w:r>
      <w:proofErr w:type="spellStart"/>
      <w:r w:rsidRPr="00003B42">
        <w:rPr>
          <w:b/>
          <w:sz w:val="28"/>
          <w:szCs w:val="28"/>
        </w:rPr>
        <w:t>н</w:t>
      </w:r>
      <w:proofErr w:type="spellEnd"/>
      <w:r w:rsidRPr="00003B42">
        <w:rPr>
          <w:b/>
          <w:sz w:val="28"/>
          <w:szCs w:val="28"/>
        </w:rPr>
        <w:t xml:space="preserve"> о в л я </w:t>
      </w:r>
      <w:r w:rsidR="00E369F4">
        <w:rPr>
          <w:b/>
          <w:sz w:val="28"/>
          <w:szCs w:val="28"/>
        </w:rPr>
        <w:t>ю</w:t>
      </w:r>
      <w:r w:rsidRPr="00003B42">
        <w:rPr>
          <w:b/>
          <w:sz w:val="28"/>
          <w:szCs w:val="28"/>
        </w:rPr>
        <w:t>:</w:t>
      </w:r>
    </w:p>
    <w:p w:rsidR="00D84F3E" w:rsidRPr="00A64B65" w:rsidRDefault="00D84F3E" w:rsidP="00D84F3E">
      <w:pPr>
        <w:pStyle w:val="ConsPlusTitle"/>
        <w:jc w:val="center"/>
        <w:rPr>
          <w:b w:val="0"/>
          <w:sz w:val="28"/>
          <w:szCs w:val="28"/>
        </w:rPr>
      </w:pPr>
      <w:r w:rsidRPr="00A64B65">
        <w:rPr>
          <w:b w:val="0"/>
          <w:sz w:val="28"/>
          <w:szCs w:val="28"/>
        </w:rPr>
        <w:t>1.</w:t>
      </w:r>
      <w:r w:rsidRPr="00A64B65">
        <w:rPr>
          <w:b w:val="0"/>
          <w:sz w:val="28"/>
          <w:szCs w:val="28"/>
          <w:lang w:val="en-US"/>
        </w:rPr>
        <w:t> </w:t>
      </w:r>
      <w:r w:rsidRPr="00A64B65">
        <w:rPr>
          <w:b w:val="0"/>
          <w:sz w:val="28"/>
          <w:szCs w:val="28"/>
        </w:rPr>
        <w:t>Утвердить Методические рекомендации по разработке и реализации</w:t>
      </w:r>
    </w:p>
    <w:p w:rsidR="00D84F3E" w:rsidRDefault="00D84F3E" w:rsidP="00D84F3E">
      <w:pPr>
        <w:pStyle w:val="ConsPlusTitle"/>
        <w:jc w:val="both"/>
        <w:rPr>
          <w:b w:val="0"/>
          <w:sz w:val="28"/>
          <w:szCs w:val="28"/>
        </w:rPr>
      </w:pPr>
      <w:r w:rsidRPr="00A64B65">
        <w:rPr>
          <w:b w:val="0"/>
          <w:sz w:val="28"/>
          <w:szCs w:val="28"/>
        </w:rPr>
        <w:t xml:space="preserve">муниципальных программ </w:t>
      </w:r>
      <w:r>
        <w:rPr>
          <w:b w:val="0"/>
          <w:sz w:val="28"/>
          <w:szCs w:val="28"/>
        </w:rPr>
        <w:t>Казанского</w:t>
      </w:r>
      <w:r w:rsidRPr="00A64B65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Pr="00A64B65">
        <w:rPr>
          <w:b w:val="0"/>
          <w:sz w:val="28"/>
          <w:szCs w:val="28"/>
        </w:rPr>
        <w:t>согласно приложению</w:t>
      </w:r>
      <w:r>
        <w:rPr>
          <w:b w:val="0"/>
          <w:sz w:val="28"/>
          <w:szCs w:val="28"/>
        </w:rPr>
        <w:t xml:space="preserve"> 1</w:t>
      </w:r>
      <w:r w:rsidRPr="00A64B65">
        <w:rPr>
          <w:b w:val="0"/>
          <w:sz w:val="28"/>
          <w:szCs w:val="28"/>
        </w:rPr>
        <w:t xml:space="preserve"> к настоящему постановлению.</w:t>
      </w:r>
    </w:p>
    <w:p w:rsidR="00D84F3E" w:rsidRDefault="00D84F3E" w:rsidP="00D84F3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2. </w:t>
      </w:r>
      <w:proofErr w:type="gramStart"/>
      <w:r>
        <w:rPr>
          <w:b w:val="0"/>
          <w:sz w:val="28"/>
          <w:szCs w:val="28"/>
        </w:rPr>
        <w:t xml:space="preserve">Признать утратившим силу постановление Администрации Казанского </w:t>
      </w:r>
      <w:r w:rsidRPr="00212DB3">
        <w:rPr>
          <w:b w:val="0"/>
          <w:sz w:val="28"/>
          <w:szCs w:val="28"/>
        </w:rPr>
        <w:t>сельского поселения от 03.09.2013 №14</w:t>
      </w:r>
      <w:r w:rsidR="00212DB3">
        <w:rPr>
          <w:b w:val="0"/>
          <w:sz w:val="28"/>
          <w:szCs w:val="28"/>
        </w:rPr>
        <w:t>6</w:t>
      </w:r>
      <w:r w:rsidRPr="00212DB3">
        <w:rPr>
          <w:b w:val="0"/>
          <w:sz w:val="28"/>
          <w:szCs w:val="28"/>
        </w:rPr>
        <w:t xml:space="preserve">  </w:t>
      </w:r>
      <w:r w:rsidR="00212DB3" w:rsidRPr="00212DB3">
        <w:rPr>
          <w:b w:val="0"/>
          <w:sz w:val="28"/>
          <w:szCs w:val="28"/>
        </w:rPr>
        <w:t>«</w:t>
      </w:r>
      <w:r w:rsidRPr="00212DB3">
        <w:rPr>
          <w:b w:val="0"/>
          <w:sz w:val="28"/>
          <w:szCs w:val="28"/>
        </w:rPr>
        <w:t>Об утверждении Методических рекомендаций по разработке и реализации</w:t>
      </w:r>
      <w:r w:rsidR="00212DB3" w:rsidRPr="00212DB3">
        <w:rPr>
          <w:b w:val="0"/>
          <w:sz w:val="28"/>
          <w:szCs w:val="28"/>
        </w:rPr>
        <w:t xml:space="preserve"> </w:t>
      </w:r>
      <w:r w:rsidRPr="00212DB3">
        <w:rPr>
          <w:b w:val="0"/>
          <w:sz w:val="28"/>
          <w:szCs w:val="28"/>
        </w:rPr>
        <w:t>муниципальных программ Казанского сельского поселения»</w:t>
      </w:r>
      <w:r w:rsidR="00212D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1 января 2019 года за исключением</w:t>
      </w:r>
      <w:r w:rsidRPr="008B0103">
        <w:t xml:space="preserve"> </w:t>
      </w:r>
      <w:r w:rsidRPr="008B0103">
        <w:rPr>
          <w:b w:val="0"/>
          <w:sz w:val="28"/>
          <w:szCs w:val="28"/>
        </w:rPr>
        <w:t>правоотношени</w:t>
      </w:r>
      <w:r>
        <w:rPr>
          <w:b w:val="0"/>
          <w:sz w:val="28"/>
          <w:szCs w:val="28"/>
        </w:rPr>
        <w:t>й</w:t>
      </w:r>
      <w:r w:rsidRPr="008B0103">
        <w:rPr>
          <w:b w:val="0"/>
          <w:sz w:val="28"/>
          <w:szCs w:val="28"/>
        </w:rPr>
        <w:t>, возникающи</w:t>
      </w:r>
      <w:r>
        <w:rPr>
          <w:b w:val="0"/>
          <w:sz w:val="28"/>
          <w:szCs w:val="28"/>
        </w:rPr>
        <w:t>х</w:t>
      </w:r>
      <w:r w:rsidRPr="008B0103">
        <w:rPr>
          <w:b w:val="0"/>
          <w:sz w:val="28"/>
          <w:szCs w:val="28"/>
        </w:rPr>
        <w:t xml:space="preserve"> начиная с разработки муниципальных программ </w:t>
      </w:r>
      <w:r>
        <w:rPr>
          <w:b w:val="0"/>
          <w:sz w:val="28"/>
          <w:szCs w:val="28"/>
        </w:rPr>
        <w:t>Казанского</w:t>
      </w:r>
      <w:r w:rsidRPr="008B0103">
        <w:rPr>
          <w:b w:val="0"/>
          <w:sz w:val="28"/>
          <w:szCs w:val="28"/>
        </w:rPr>
        <w:t xml:space="preserve"> сельского поселения, предлагаемых к реализации с 2019 года и указанных в Перечне муниципальных программ </w:t>
      </w:r>
      <w:r>
        <w:rPr>
          <w:b w:val="0"/>
          <w:sz w:val="28"/>
          <w:szCs w:val="28"/>
        </w:rPr>
        <w:t>Казанского</w:t>
      </w:r>
      <w:r w:rsidRPr="008B0103">
        <w:rPr>
          <w:b w:val="0"/>
          <w:sz w:val="28"/>
          <w:szCs w:val="28"/>
        </w:rPr>
        <w:t xml:space="preserve"> сельского поселения, утвержденном постановлением Администрации </w:t>
      </w:r>
      <w:r>
        <w:rPr>
          <w:b w:val="0"/>
          <w:sz w:val="28"/>
          <w:szCs w:val="28"/>
        </w:rPr>
        <w:t>Казанского</w:t>
      </w:r>
      <w:proofErr w:type="gramEnd"/>
      <w:r w:rsidRPr="008B0103">
        <w:rPr>
          <w:b w:val="0"/>
          <w:sz w:val="28"/>
          <w:szCs w:val="28"/>
        </w:rPr>
        <w:t xml:space="preserve"> сельского поселения от 03.09.2018 №69.</w:t>
      </w:r>
    </w:p>
    <w:p w:rsidR="00D84F3E" w:rsidRPr="00A64B65" w:rsidRDefault="00D84F3E" w:rsidP="00D84F3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2. Настоящее постановление распространяется на </w:t>
      </w:r>
      <w:bookmarkStart w:id="0" w:name="_Hlk523826830"/>
      <w:r>
        <w:rPr>
          <w:b w:val="0"/>
          <w:sz w:val="28"/>
          <w:szCs w:val="28"/>
        </w:rPr>
        <w:t>правоотношения, возникающие начиная с разработки муниципальных программ Казанского сельского поселения, предлагаемых к реализации с 2019 года и указанных в Перечне муниципальных программ Казанского сельского поселения, утвержденном постановлением Администрации Казанского сельского поселения от 0</w:t>
      </w:r>
      <w:r w:rsidR="00212DB3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.09.2018 №</w:t>
      </w:r>
      <w:r w:rsidR="00212DB3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69.</w:t>
      </w:r>
    </w:p>
    <w:bookmarkEnd w:id="0"/>
    <w:p w:rsidR="00D84F3E" w:rsidRDefault="00D84F3E" w:rsidP="00D84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3B42">
        <w:rPr>
          <w:sz w:val="28"/>
          <w:szCs w:val="28"/>
        </w:rPr>
        <w:t>. </w:t>
      </w:r>
      <w:proofErr w:type="gramStart"/>
      <w:r w:rsidRPr="00003B42">
        <w:rPr>
          <w:sz w:val="28"/>
          <w:szCs w:val="28"/>
        </w:rPr>
        <w:t>Контроль за</w:t>
      </w:r>
      <w:proofErr w:type="gramEnd"/>
      <w:r w:rsidRPr="00003B42">
        <w:rPr>
          <w:sz w:val="28"/>
          <w:szCs w:val="28"/>
        </w:rPr>
        <w:t xml:space="preserve"> выполнением постановления оставляю за собой.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4F3E" w:rsidRPr="00003B42" w:rsidRDefault="00D84F3E" w:rsidP="00D84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4F3E" w:rsidRPr="00003B42" w:rsidRDefault="00D84F3E" w:rsidP="00D84F3E">
      <w:pPr>
        <w:tabs>
          <w:tab w:val="left" w:pos="7655"/>
        </w:tabs>
        <w:rPr>
          <w:sz w:val="28"/>
        </w:rPr>
      </w:pPr>
      <w:r w:rsidRPr="00003B42">
        <w:rPr>
          <w:sz w:val="28"/>
        </w:rPr>
        <w:t>Глава</w:t>
      </w:r>
      <w:r w:rsidR="00E369F4">
        <w:rPr>
          <w:sz w:val="28"/>
        </w:rPr>
        <w:t xml:space="preserve"> </w:t>
      </w:r>
      <w:proofErr w:type="spellStart"/>
      <w:r w:rsidR="00E369F4">
        <w:rPr>
          <w:sz w:val="28"/>
        </w:rPr>
        <w:t>Адмистрации</w:t>
      </w:r>
      <w:proofErr w:type="spellEnd"/>
      <w:r w:rsidRPr="00003B42">
        <w:rPr>
          <w:sz w:val="28"/>
        </w:rPr>
        <w:t xml:space="preserve"> </w:t>
      </w:r>
      <w:r>
        <w:rPr>
          <w:sz w:val="28"/>
        </w:rPr>
        <w:t>Казанского</w:t>
      </w:r>
      <w:r w:rsidRPr="00003B42">
        <w:rPr>
          <w:sz w:val="28"/>
        </w:rPr>
        <w:t xml:space="preserve"> сельского поселения</w:t>
      </w:r>
      <w:r w:rsidRPr="00003B42">
        <w:rPr>
          <w:sz w:val="28"/>
        </w:rPr>
        <w:tab/>
      </w:r>
      <w:r w:rsidRPr="00003B42">
        <w:rPr>
          <w:sz w:val="28"/>
        </w:rPr>
        <w:tab/>
      </w:r>
      <w:r>
        <w:rPr>
          <w:sz w:val="28"/>
        </w:rPr>
        <w:t xml:space="preserve">Л.А. </w:t>
      </w:r>
      <w:proofErr w:type="spellStart"/>
      <w:r>
        <w:rPr>
          <w:sz w:val="28"/>
        </w:rPr>
        <w:t>Самолаева</w:t>
      </w:r>
      <w:proofErr w:type="spellEnd"/>
    </w:p>
    <w:p w:rsidR="00D84F3E" w:rsidRDefault="00D84F3E" w:rsidP="00D84F3E">
      <w:pPr>
        <w:widowControl w:val="0"/>
        <w:autoSpaceDE w:val="0"/>
        <w:autoSpaceDN w:val="0"/>
        <w:adjustRightInd w:val="0"/>
      </w:pPr>
    </w:p>
    <w:p w:rsidR="00D84F3E" w:rsidRDefault="00D84F3E" w:rsidP="00D84F3E">
      <w:pPr>
        <w:widowControl w:val="0"/>
        <w:autoSpaceDE w:val="0"/>
        <w:autoSpaceDN w:val="0"/>
        <w:adjustRightInd w:val="0"/>
      </w:pPr>
    </w:p>
    <w:p w:rsidR="00D84F3E" w:rsidRDefault="00D84F3E" w:rsidP="00D84F3E">
      <w:pPr>
        <w:widowControl w:val="0"/>
        <w:autoSpaceDE w:val="0"/>
        <w:autoSpaceDN w:val="0"/>
        <w:adjustRightInd w:val="0"/>
      </w:pPr>
      <w:r w:rsidRPr="00B55F45">
        <w:t>Постановление вносит</w:t>
      </w:r>
    </w:p>
    <w:p w:rsidR="00D84F3E" w:rsidRPr="00B55F45" w:rsidRDefault="00D84F3E" w:rsidP="00D84F3E">
      <w:pPr>
        <w:widowControl w:val="0"/>
        <w:autoSpaceDE w:val="0"/>
        <w:autoSpaceDN w:val="0"/>
        <w:adjustRightInd w:val="0"/>
      </w:pPr>
      <w:r>
        <w:t xml:space="preserve"> </w:t>
      </w:r>
      <w:r w:rsidRPr="00B55F45">
        <w:t>сектор экономики и финансов</w:t>
      </w:r>
    </w:p>
    <w:p w:rsidR="00D84F3E" w:rsidRDefault="00D84F3E" w:rsidP="00D84F3E">
      <w:pPr>
        <w:rPr>
          <w:sz w:val="28"/>
        </w:rPr>
      </w:pPr>
    </w:p>
    <w:p w:rsidR="00D84F3E" w:rsidRDefault="00D84F3E" w:rsidP="00D84F3E">
      <w:pPr>
        <w:rPr>
          <w:sz w:val="28"/>
        </w:rPr>
      </w:pPr>
    </w:p>
    <w:tbl>
      <w:tblPr>
        <w:tblW w:w="0" w:type="auto"/>
        <w:tblLook w:val="04A0"/>
      </w:tblPr>
      <w:tblGrid>
        <w:gridCol w:w="5238"/>
        <w:gridCol w:w="5239"/>
      </w:tblGrid>
      <w:tr w:rsidR="00D84F3E" w:rsidRPr="00D603C4" w:rsidTr="007B68CE">
        <w:tc>
          <w:tcPr>
            <w:tcW w:w="5238" w:type="dxa"/>
            <w:shd w:val="clear" w:color="auto" w:fill="auto"/>
          </w:tcPr>
          <w:p w:rsidR="00D84F3E" w:rsidRPr="00D603C4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D84F3E" w:rsidRPr="00D603C4" w:rsidRDefault="00D84F3E" w:rsidP="007B68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603C4">
              <w:rPr>
                <w:sz w:val="28"/>
                <w:szCs w:val="28"/>
              </w:rPr>
              <w:t>Приложение</w:t>
            </w:r>
          </w:p>
          <w:p w:rsidR="00D84F3E" w:rsidRPr="00D603C4" w:rsidRDefault="00D84F3E" w:rsidP="007B68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603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D603C4">
              <w:rPr>
                <w:sz w:val="28"/>
                <w:szCs w:val="28"/>
              </w:rPr>
              <w:t xml:space="preserve"> </w:t>
            </w:r>
          </w:p>
          <w:p w:rsidR="00D84F3E" w:rsidRPr="00D603C4" w:rsidRDefault="00D84F3E" w:rsidP="007B68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970942">
              <w:rPr>
                <w:sz w:val="28"/>
                <w:szCs w:val="28"/>
              </w:rPr>
              <w:t xml:space="preserve">от </w:t>
            </w:r>
            <w:r w:rsidR="00F40306">
              <w:rPr>
                <w:sz w:val="28"/>
                <w:szCs w:val="28"/>
              </w:rPr>
              <w:t>__</w:t>
            </w:r>
            <w:r w:rsidRPr="00970942">
              <w:rPr>
                <w:sz w:val="28"/>
                <w:szCs w:val="28"/>
              </w:rPr>
              <w:t>.</w:t>
            </w:r>
            <w:r w:rsidR="00F40306">
              <w:rPr>
                <w:sz w:val="28"/>
                <w:szCs w:val="28"/>
              </w:rPr>
              <w:t>__</w:t>
            </w:r>
            <w:r w:rsidRPr="00970942">
              <w:rPr>
                <w:sz w:val="28"/>
                <w:szCs w:val="28"/>
              </w:rPr>
              <w:t>.201</w:t>
            </w:r>
            <w:r w:rsidR="005A2CF3">
              <w:rPr>
                <w:sz w:val="28"/>
                <w:szCs w:val="28"/>
              </w:rPr>
              <w:t>8</w:t>
            </w:r>
            <w:r w:rsidRPr="00970942">
              <w:rPr>
                <w:sz w:val="28"/>
                <w:szCs w:val="28"/>
              </w:rPr>
              <w:t xml:space="preserve"> № </w:t>
            </w:r>
            <w:r w:rsidR="00F40306">
              <w:rPr>
                <w:sz w:val="28"/>
                <w:szCs w:val="28"/>
              </w:rPr>
              <w:t>___</w:t>
            </w:r>
          </w:p>
          <w:p w:rsidR="00D84F3E" w:rsidRPr="00D603C4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28"/>
      <w:bookmarkEnd w:id="1"/>
      <w:r w:rsidRPr="006D1BDB">
        <w:rPr>
          <w:bCs/>
          <w:sz w:val="28"/>
          <w:szCs w:val="28"/>
        </w:rPr>
        <w:t xml:space="preserve">МЕТОДИЧЕСКИЕ </w:t>
      </w:r>
      <w:r>
        <w:rPr>
          <w:bCs/>
          <w:sz w:val="28"/>
          <w:szCs w:val="28"/>
        </w:rPr>
        <w:t xml:space="preserve">РЕКОМЕНДАЦИИ </w:t>
      </w:r>
      <w:r w:rsidRPr="006D1BDB">
        <w:rPr>
          <w:bCs/>
          <w:sz w:val="28"/>
          <w:szCs w:val="28"/>
        </w:rPr>
        <w:t xml:space="preserve">ПО РАЗРАБОТКЕ И РЕАЛИЗАЦИИ 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Pr="006D1BDB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 КАЗАНСКОГО СЕЛЬСКОГО ПОСЕЛЕНИЯ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1BDB">
        <w:rPr>
          <w:sz w:val="28"/>
          <w:szCs w:val="28"/>
        </w:rPr>
        <w:t>1. Общие положения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D1BDB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  <w:r w:rsidRPr="006D1BDB">
        <w:rPr>
          <w:sz w:val="28"/>
          <w:szCs w:val="28"/>
        </w:rPr>
        <w:t xml:space="preserve"> по разработке и реализации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Казанского сельского поселения</w:t>
      </w:r>
      <w:r w:rsidRPr="006D1BDB">
        <w:rPr>
          <w:sz w:val="28"/>
          <w:szCs w:val="28"/>
        </w:rPr>
        <w:t xml:space="preserve"> (далее соответственно - Методические </w:t>
      </w:r>
      <w:r>
        <w:rPr>
          <w:sz w:val="28"/>
          <w:szCs w:val="28"/>
        </w:rPr>
        <w:t>рекомендации</w:t>
      </w:r>
      <w:r w:rsidRPr="006D1BDB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муниципальные</w:t>
      </w:r>
      <w:r w:rsidRPr="006D1BDB">
        <w:rPr>
          <w:sz w:val="28"/>
          <w:szCs w:val="28"/>
        </w:rPr>
        <w:t xml:space="preserve"> программы) определяют требования к разработке про</w:t>
      </w:r>
      <w:r>
        <w:rPr>
          <w:sz w:val="28"/>
          <w:szCs w:val="28"/>
        </w:rPr>
        <w:t xml:space="preserve">ектов муниципальных программ </w:t>
      </w:r>
      <w:r w:rsidRPr="006D1BDB">
        <w:rPr>
          <w:sz w:val="28"/>
          <w:szCs w:val="28"/>
        </w:rPr>
        <w:t xml:space="preserve">и подготовке отчетов о ходе </w:t>
      </w:r>
      <w:r>
        <w:rPr>
          <w:sz w:val="28"/>
          <w:szCs w:val="28"/>
        </w:rPr>
        <w:t xml:space="preserve">их </w:t>
      </w:r>
      <w:r w:rsidRPr="006D1BDB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и </w:t>
      </w:r>
      <w:r w:rsidRPr="006D1BDB">
        <w:rPr>
          <w:sz w:val="28"/>
          <w:szCs w:val="28"/>
        </w:rPr>
        <w:t>оценке эффективности.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1BDB">
        <w:rPr>
          <w:sz w:val="28"/>
          <w:szCs w:val="28"/>
        </w:rPr>
        <w:t xml:space="preserve"> Методических </w:t>
      </w:r>
      <w:r>
        <w:rPr>
          <w:sz w:val="28"/>
          <w:szCs w:val="28"/>
        </w:rPr>
        <w:t>рекомендациях используются понятия</w:t>
      </w:r>
      <w:r w:rsidRPr="006D1BDB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предусмотренные</w:t>
      </w:r>
      <w:r w:rsidRPr="006D1BDB">
        <w:rPr>
          <w:sz w:val="28"/>
          <w:szCs w:val="28"/>
        </w:rPr>
        <w:t xml:space="preserve"> </w:t>
      </w:r>
      <w:hyperlink r:id="rId7" w:history="1">
        <w:proofErr w:type="gramStart"/>
        <w:r w:rsidRPr="006D1BDB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ом</w:t>
      </w:r>
      <w:proofErr w:type="gramEnd"/>
      <w:r w:rsidRPr="006D1BDB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Казанского сельского поселения</w:t>
      </w:r>
      <w:r w:rsidRPr="006D1BDB">
        <w:rPr>
          <w:sz w:val="28"/>
          <w:szCs w:val="28"/>
        </w:rPr>
        <w:t>, утвержденн</w:t>
      </w:r>
      <w:r>
        <w:rPr>
          <w:sz w:val="28"/>
          <w:szCs w:val="28"/>
        </w:rPr>
        <w:t>ы</w:t>
      </w:r>
      <w:r w:rsidRPr="006D1BDB">
        <w:rPr>
          <w:sz w:val="28"/>
          <w:szCs w:val="28"/>
        </w:rPr>
        <w:t xml:space="preserve">м постановлением </w:t>
      </w:r>
      <w:r>
        <w:rPr>
          <w:sz w:val="28"/>
          <w:szCs w:val="28"/>
        </w:rPr>
        <w:t>Администрации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Казанского сельского поселения </w:t>
      </w:r>
      <w:r w:rsidRPr="006D1BDB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212DB3">
        <w:rPr>
          <w:sz w:val="28"/>
          <w:szCs w:val="28"/>
        </w:rPr>
        <w:t>5</w:t>
      </w:r>
      <w:r w:rsidRPr="006D1BD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D1BDB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="00212DB3">
        <w:rPr>
          <w:sz w:val="28"/>
          <w:szCs w:val="28"/>
        </w:rPr>
        <w:t>№1</w:t>
      </w:r>
      <w:r>
        <w:rPr>
          <w:sz w:val="28"/>
          <w:szCs w:val="28"/>
        </w:rPr>
        <w:t>68</w:t>
      </w:r>
      <w:r w:rsidRPr="00F46EF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F46EF9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>)</w:t>
      </w:r>
      <w:r w:rsidRPr="006D1BDB">
        <w:rPr>
          <w:sz w:val="28"/>
          <w:szCs w:val="28"/>
        </w:rPr>
        <w:t>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 осуществляется исходя из принципов: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долгосрочности</w:t>
      </w:r>
      <w:r w:rsidRPr="006D1BDB">
        <w:rPr>
          <w:sz w:val="28"/>
          <w:szCs w:val="28"/>
        </w:rPr>
        <w:t xml:space="preserve"> целей социально-экономического развития и показателей их достижения</w:t>
      </w:r>
      <w:r>
        <w:rPr>
          <w:sz w:val="28"/>
          <w:szCs w:val="28"/>
        </w:rPr>
        <w:t>,</w:t>
      </w:r>
      <w:r w:rsidRPr="006D1BDB">
        <w:rPr>
          <w:sz w:val="28"/>
          <w:szCs w:val="28"/>
        </w:rPr>
        <w:t xml:space="preserve"> учета положений стратегических документов, утвержденных Президентом Российской Федерации или Правительством Российской Федерации, Законодательным Собранием </w:t>
      </w:r>
      <w:r>
        <w:rPr>
          <w:sz w:val="28"/>
          <w:szCs w:val="28"/>
        </w:rPr>
        <w:t>Ростовской области или Правительством Ростовской области</w:t>
      </w:r>
      <w:r w:rsidRPr="006D1BDB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Собранием депутатов Казанского сельского поселения, Администрацией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 сельского поселения</w:t>
      </w:r>
      <w:r w:rsidRPr="006D1BDB">
        <w:rPr>
          <w:sz w:val="28"/>
          <w:szCs w:val="28"/>
        </w:rPr>
        <w:t>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установления для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 измеримых </w:t>
      </w:r>
      <w:r>
        <w:rPr>
          <w:sz w:val="28"/>
          <w:szCs w:val="28"/>
        </w:rPr>
        <w:t xml:space="preserve">итоговых </w:t>
      </w:r>
      <w:r w:rsidRPr="006D1BDB">
        <w:rPr>
          <w:sz w:val="28"/>
          <w:szCs w:val="28"/>
        </w:rPr>
        <w:t>результатов их реализации (конечных результатов, то есть хар</w:t>
      </w:r>
      <w:r>
        <w:rPr>
          <w:sz w:val="28"/>
          <w:szCs w:val="28"/>
        </w:rPr>
        <w:t>актеризуемого количественными и (</w:t>
      </w:r>
      <w:r w:rsidRPr="006D1BD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6D1BDB">
        <w:rPr>
          <w:sz w:val="28"/>
          <w:szCs w:val="28"/>
        </w:rPr>
        <w:t xml:space="preserve"> качественными показателями состояния (изменения состояния) социально-экономического развития </w:t>
      </w:r>
      <w:r>
        <w:rPr>
          <w:sz w:val="28"/>
          <w:szCs w:val="28"/>
        </w:rPr>
        <w:t>Казанского сельского поселения</w:t>
      </w:r>
      <w:r w:rsidRPr="006D1BDB">
        <w:rPr>
          <w:sz w:val="28"/>
          <w:szCs w:val="28"/>
        </w:rPr>
        <w:t>, которое отража</w:t>
      </w:r>
      <w:r>
        <w:rPr>
          <w:sz w:val="28"/>
          <w:szCs w:val="28"/>
        </w:rPr>
        <w:t>ет эффект</w:t>
      </w:r>
      <w:r w:rsidRPr="006D1BDB">
        <w:rPr>
          <w:sz w:val="28"/>
          <w:szCs w:val="28"/>
        </w:rPr>
        <w:t xml:space="preserve"> от реализации </w:t>
      </w:r>
      <w:r>
        <w:rPr>
          <w:sz w:val="28"/>
          <w:szCs w:val="28"/>
        </w:rPr>
        <w:t>муниципальной программы</w:t>
      </w:r>
      <w:r w:rsidRPr="006D1BDB">
        <w:rPr>
          <w:sz w:val="28"/>
          <w:szCs w:val="28"/>
        </w:rPr>
        <w:t>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интеграции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регулятивных (правоустанавливающих, правоприменительных и контрольных) и финансовых (бюджетных, налоговых, имущественных</w:t>
      </w:r>
      <w:r>
        <w:rPr>
          <w:sz w:val="28"/>
          <w:szCs w:val="28"/>
        </w:rPr>
        <w:t>, кредитных и иных</w:t>
      </w:r>
      <w:r w:rsidRPr="006D1BDB">
        <w:rPr>
          <w:sz w:val="28"/>
          <w:szCs w:val="28"/>
        </w:rPr>
        <w:t xml:space="preserve">) мер для достижения целей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программ;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определения ответственного за реализацию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(достижение конечных результатов);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наличия у ответственного исполнителя, соисполнителей и участников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полномочий и ресурсов, необходимых и достаточных для достижения целей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программы;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6D1BDB">
        <w:rPr>
          <w:sz w:val="28"/>
          <w:szCs w:val="28"/>
        </w:rPr>
        <w:t xml:space="preserve">оценки результативности и эффективности реализации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программ, оценки их вклада в решение вопросов </w:t>
      </w:r>
      <w:r>
        <w:rPr>
          <w:sz w:val="28"/>
          <w:szCs w:val="28"/>
        </w:rPr>
        <w:t xml:space="preserve">социально-экономического </w:t>
      </w:r>
      <w:r w:rsidRPr="006D1BDB">
        <w:rPr>
          <w:sz w:val="28"/>
          <w:szCs w:val="28"/>
        </w:rPr>
        <w:t xml:space="preserve">развития с возможностью их корректировки или досрочного прекращения, а также установления ответственности должностных лиц в случае неэффективной реализации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программ.</w:t>
      </w:r>
    </w:p>
    <w:p w:rsidR="00D84F3E" w:rsidRPr="00EF1BD9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первоначальном этапе разработки муниципальной программы п</w:t>
      </w:r>
      <w:r w:rsidRPr="006D1BDB">
        <w:rPr>
          <w:sz w:val="28"/>
          <w:szCs w:val="28"/>
        </w:rPr>
        <w:t xml:space="preserve">ри оценке планируемой эффективности в зависимости от сферы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приводится оценка влияния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на макроэкономические, демографические, социальные показатели, в том числе оценка дополнительного прироста рабочих мест; ускорения темпов роста производства и роста производительности труда; оценка </w:t>
      </w:r>
      <w:proofErr w:type="gramStart"/>
      <w:r w:rsidRPr="006D1BDB">
        <w:rPr>
          <w:sz w:val="28"/>
          <w:szCs w:val="28"/>
        </w:rPr>
        <w:t>изменения параметров качества жизни населения</w:t>
      </w:r>
      <w:proofErr w:type="gramEnd"/>
      <w:r w:rsidRPr="006D1BDB">
        <w:rPr>
          <w:sz w:val="28"/>
          <w:szCs w:val="28"/>
        </w:rPr>
        <w:t xml:space="preserve">; оценка финансово-экономических последствий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(в том числе оценка </w:t>
      </w:r>
      <w:r w:rsidRPr="00EF1BD9">
        <w:rPr>
          <w:sz w:val="28"/>
          <w:szCs w:val="28"/>
        </w:rPr>
        <w:t>динамики поступлений доходов бюджетов бюджетной системы).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1BDB">
        <w:rPr>
          <w:sz w:val="28"/>
          <w:szCs w:val="28"/>
        </w:rPr>
        <w:t xml:space="preserve">2. Разработка проекта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D1BDB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Структура муниципальной программы и 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подпрограммы муниципальной программы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6D1BDB">
        <w:rPr>
          <w:sz w:val="28"/>
          <w:szCs w:val="28"/>
        </w:rPr>
        <w:t xml:space="preserve"> программа имеет следующую структуру: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1BDB">
        <w:rPr>
          <w:sz w:val="28"/>
          <w:szCs w:val="28"/>
        </w:rPr>
        <w:t>а</w:t>
      </w:r>
      <w:r>
        <w:rPr>
          <w:sz w:val="28"/>
          <w:szCs w:val="28"/>
        </w:rPr>
        <w:t>спорт муниципальной программы и паспорта подпрограмм муниципальной программы.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2"/>
      <w:bookmarkEnd w:id="2"/>
      <w:r>
        <w:rPr>
          <w:sz w:val="28"/>
          <w:szCs w:val="28"/>
        </w:rPr>
        <w:t>Текстовую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муниципальной программы, содержащую описание приоритетов и целей муниципальной политики в соответствующей сфере, общую характеристику участия  сельского поселения в реализации муниципальной программы (не более 2 листов).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муниципальной программе, формируемые согласно приложению к настоящим Методическим  рекомендациям (таблицы 1,2,4-7).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рамках муниципальной программы реализуются основные мероприятия, </w:t>
      </w:r>
      <w:proofErr w:type="gramStart"/>
      <w:r>
        <w:rPr>
          <w:sz w:val="28"/>
          <w:szCs w:val="28"/>
        </w:rPr>
        <w:t>финансируемые</w:t>
      </w:r>
      <w:proofErr w:type="gramEnd"/>
      <w:r>
        <w:rPr>
          <w:sz w:val="28"/>
          <w:szCs w:val="28"/>
        </w:rPr>
        <w:t xml:space="preserve"> в том числе за счет межбюджетных трансфертов из федерального или областного бюджета, то в такой муниципальной программе отдельными аналитическими приложениями включаются: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отражающие сводные значения результативности использования межбюджетных трансфертов из федерального или областного бюджета бюджету сельского поселения;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объектов,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которых предоставляются межбюджетные трансферт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в случае необходимости).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может включать подпрограмму, которая направлена на обеспечение реализации муниципальной программы.</w:t>
      </w:r>
    </w:p>
    <w:p w:rsidR="00D84F3E" w:rsidRPr="00EF22B7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подпрограмме, направленной на обеспечение реализации муниципальной программы, предъявляются требования, аналогичные требованиям к другим подпрограммам муниципальной программы, за исключением требований к основным мероприятиям.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ED1599">
        <w:rPr>
          <w:sz w:val="28"/>
          <w:szCs w:val="28"/>
        </w:rPr>
        <w:t xml:space="preserve">ели </w:t>
      </w:r>
      <w:r>
        <w:rPr>
          <w:sz w:val="28"/>
          <w:szCs w:val="28"/>
        </w:rPr>
        <w:t>подпрограммы</w:t>
      </w:r>
      <w:r w:rsidRPr="00ED1599">
        <w:rPr>
          <w:sz w:val="28"/>
          <w:szCs w:val="28"/>
        </w:rPr>
        <w:t>, направленн</w:t>
      </w:r>
      <w:r>
        <w:rPr>
          <w:sz w:val="28"/>
          <w:szCs w:val="28"/>
        </w:rPr>
        <w:t>ой на обеспечение реализации муниципальной программы,</w:t>
      </w:r>
      <w:r w:rsidRPr="00ED1599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ивают</w:t>
      </w:r>
      <w:r w:rsidRPr="00ED1599">
        <w:rPr>
          <w:sz w:val="28"/>
          <w:szCs w:val="28"/>
        </w:rPr>
        <w:t xml:space="preserve"> эффективно</w:t>
      </w:r>
      <w:r>
        <w:rPr>
          <w:sz w:val="28"/>
          <w:szCs w:val="28"/>
        </w:rPr>
        <w:t>е</w:t>
      </w:r>
      <w:r w:rsidRPr="00ED1599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ED1599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муниципальной</w:t>
      </w:r>
      <w:r w:rsidRPr="00ED1599">
        <w:rPr>
          <w:sz w:val="28"/>
          <w:szCs w:val="28"/>
        </w:rPr>
        <w:t xml:space="preserve"> программы, в том числе эффективно</w:t>
      </w:r>
      <w:r>
        <w:rPr>
          <w:sz w:val="28"/>
          <w:szCs w:val="28"/>
        </w:rPr>
        <w:t>е</w:t>
      </w:r>
      <w:r w:rsidRPr="00ED1599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>муниципальных</w:t>
      </w:r>
      <w:r w:rsidRPr="00ED1599">
        <w:rPr>
          <w:sz w:val="28"/>
          <w:szCs w:val="28"/>
        </w:rPr>
        <w:t xml:space="preserve"> функций, повышение доступности и</w:t>
      </w:r>
      <w:r w:rsidRPr="006D1BDB">
        <w:rPr>
          <w:sz w:val="28"/>
          <w:szCs w:val="28"/>
        </w:rPr>
        <w:t xml:space="preserve"> качества оказания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услуг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повышение эффективности и результативности бюджетных расходов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</w:t>
      </w:r>
    </w:p>
    <w:p w:rsidR="00D84F3E" w:rsidRPr="00FD0AD1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AD1">
        <w:rPr>
          <w:sz w:val="28"/>
          <w:szCs w:val="28"/>
        </w:rPr>
        <w:lastRenderedPageBreak/>
        <w:t xml:space="preserve">Задачи подпрограммы, направленной на обеспечение реализации </w:t>
      </w:r>
      <w:r>
        <w:rPr>
          <w:sz w:val="28"/>
          <w:szCs w:val="28"/>
        </w:rPr>
        <w:t>муниципальной</w:t>
      </w:r>
      <w:r w:rsidRPr="00FD0AD1">
        <w:rPr>
          <w:sz w:val="28"/>
          <w:szCs w:val="28"/>
        </w:rPr>
        <w:t xml:space="preserve"> программы, могут включать внедрение новых управленческих механизмов в сфере реализации </w:t>
      </w:r>
      <w:r>
        <w:rPr>
          <w:sz w:val="28"/>
          <w:szCs w:val="28"/>
        </w:rPr>
        <w:t>муниципальной</w:t>
      </w:r>
      <w:r w:rsidRPr="00FD0AD1">
        <w:rPr>
          <w:sz w:val="28"/>
          <w:szCs w:val="28"/>
        </w:rPr>
        <w:t xml:space="preserve"> программы (например, переход к предоставлению </w:t>
      </w:r>
      <w:r>
        <w:rPr>
          <w:sz w:val="28"/>
          <w:szCs w:val="28"/>
        </w:rPr>
        <w:t>муниципальных</w:t>
      </w:r>
      <w:r w:rsidRPr="00FD0AD1">
        <w:rPr>
          <w:sz w:val="28"/>
          <w:szCs w:val="28"/>
        </w:rPr>
        <w:t xml:space="preserve"> услуг в электронном виде; разработка и внедрение единых нормативных затрат на оказание </w:t>
      </w:r>
      <w:r>
        <w:rPr>
          <w:sz w:val="28"/>
          <w:szCs w:val="28"/>
        </w:rPr>
        <w:t>муниципальных</w:t>
      </w:r>
      <w:r w:rsidRPr="00FD0AD1">
        <w:rPr>
          <w:sz w:val="28"/>
          <w:szCs w:val="28"/>
        </w:rPr>
        <w:t xml:space="preserve"> услуг (выполнение работ) подведомственными учреждениями; модернизация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</w:t>
      </w:r>
      <w:r>
        <w:rPr>
          <w:sz w:val="28"/>
          <w:szCs w:val="28"/>
        </w:rPr>
        <w:t>муниципальной</w:t>
      </w:r>
      <w:r w:rsidRPr="00FD0AD1">
        <w:rPr>
          <w:sz w:val="28"/>
          <w:szCs w:val="28"/>
        </w:rPr>
        <w:t xml:space="preserve"> программы и т.д.), информационное обеспечение реализации </w:t>
      </w:r>
      <w:r>
        <w:rPr>
          <w:sz w:val="28"/>
          <w:szCs w:val="28"/>
        </w:rPr>
        <w:t>муниципальной</w:t>
      </w:r>
      <w:r w:rsidRPr="00FD0AD1">
        <w:rPr>
          <w:sz w:val="28"/>
          <w:szCs w:val="28"/>
        </w:rPr>
        <w:t xml:space="preserve"> программы и мониторинг ее реализации.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и з</w:t>
      </w:r>
      <w:r w:rsidRPr="006D1BDB">
        <w:rPr>
          <w:sz w:val="28"/>
          <w:szCs w:val="28"/>
        </w:rPr>
        <w:t xml:space="preserve">адачи подпрограммы, направленной на обеспечение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характеризуются количественными показателями, отвечающими требованиям </w:t>
      </w:r>
      <w:r>
        <w:rPr>
          <w:sz w:val="28"/>
          <w:szCs w:val="28"/>
        </w:rPr>
        <w:t xml:space="preserve">пункта 2.5 </w:t>
      </w:r>
      <w:r w:rsidRPr="006D1BDB">
        <w:rPr>
          <w:sz w:val="28"/>
          <w:szCs w:val="28"/>
        </w:rPr>
        <w:t>раздела 2 Порядка.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Для достижения целей (решения задач) подпрограммы, направленной на обеспечение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формируются основные мероприятия, в состав которых могут включаться: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AD1">
        <w:rPr>
          <w:sz w:val="28"/>
          <w:szCs w:val="28"/>
        </w:rPr>
        <w:t>расходы на содержание аппарат</w:t>
      </w:r>
      <w:r>
        <w:rPr>
          <w:sz w:val="28"/>
          <w:szCs w:val="28"/>
        </w:rPr>
        <w:t>а</w:t>
      </w:r>
      <w:r w:rsidRPr="00FD0A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Казанского сельского поселения</w:t>
      </w:r>
      <w:r w:rsidRPr="00FD0AD1">
        <w:rPr>
          <w:sz w:val="28"/>
          <w:szCs w:val="28"/>
        </w:rPr>
        <w:t>;</w:t>
      </w:r>
    </w:p>
    <w:p w:rsidR="00D84F3E" w:rsidRPr="00FD0AD1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информационное обеспечение, мониторинг и оценку эффективности хода реализации муниципальной программы в целом;</w:t>
      </w:r>
    </w:p>
    <w:p w:rsidR="00D84F3E" w:rsidRPr="00FD0AD1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AD1">
        <w:rPr>
          <w:sz w:val="28"/>
          <w:szCs w:val="28"/>
        </w:rPr>
        <w:t>расходы на проведение научных исследований и иных работ, результаты которых используются для достижения целей и решения задач.</w:t>
      </w: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D1BDB">
        <w:rPr>
          <w:sz w:val="28"/>
          <w:szCs w:val="28"/>
        </w:rPr>
        <w:t xml:space="preserve">2.2. Заполнение паспорта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 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подпрограммы муниципальной программы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разрабатывается по форме согласно </w:t>
      </w:r>
      <w:hyperlink r:id="rId8" w:history="1">
        <w:r w:rsidRPr="006D1BDB">
          <w:rPr>
            <w:sz w:val="28"/>
            <w:szCs w:val="28"/>
          </w:rPr>
          <w:t>приложению</w:t>
        </w:r>
      </w:hyperlink>
      <w:r>
        <w:t xml:space="preserve"> 1 </w:t>
      </w:r>
      <w:r w:rsidRPr="006D1BDB">
        <w:rPr>
          <w:sz w:val="28"/>
          <w:szCs w:val="28"/>
        </w:rPr>
        <w:t>к Порядку.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Программно-целевые инструменты </w:t>
      </w:r>
      <w:r>
        <w:rPr>
          <w:sz w:val="28"/>
          <w:szCs w:val="28"/>
        </w:rPr>
        <w:t>включают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ведомственных целевых программ</w:t>
      </w:r>
      <w:r w:rsidRPr="006D1BDB">
        <w:rPr>
          <w:sz w:val="28"/>
          <w:szCs w:val="28"/>
        </w:rPr>
        <w:t xml:space="preserve">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 При отсутствии программно-целевых инструментов в данном пункте необходимо указать слово «отсутствуют».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Цели, задачи и показатели, а также этапы и сроки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указываются в соответствии с требованиями </w:t>
      </w:r>
      <w:hyperlink r:id="rId9" w:history="1">
        <w:r w:rsidRPr="006D1BDB">
          <w:rPr>
            <w:sz w:val="28"/>
            <w:szCs w:val="28"/>
          </w:rPr>
          <w:t>Порядка</w:t>
        </w:r>
      </w:hyperlink>
      <w:r w:rsidRPr="006D1BDB">
        <w:rPr>
          <w:sz w:val="28"/>
          <w:szCs w:val="28"/>
        </w:rPr>
        <w:t xml:space="preserve">, а также настоящими Методическими </w:t>
      </w:r>
      <w:r>
        <w:rPr>
          <w:sz w:val="28"/>
          <w:szCs w:val="28"/>
        </w:rPr>
        <w:t>рекомендациями</w:t>
      </w:r>
      <w:r w:rsidRPr="006D1BDB">
        <w:rPr>
          <w:sz w:val="28"/>
          <w:szCs w:val="28"/>
        </w:rPr>
        <w:t>.</w:t>
      </w:r>
    </w:p>
    <w:p w:rsidR="00D84F3E" w:rsidRPr="000228C1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8C1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</w:t>
      </w:r>
      <w:r w:rsidRPr="000228C1">
        <w:rPr>
          <w:sz w:val="28"/>
          <w:szCs w:val="28"/>
        </w:rPr>
        <w:t xml:space="preserve"> программы включает средства бюджета</w:t>
      </w:r>
      <w:r>
        <w:rPr>
          <w:sz w:val="28"/>
          <w:szCs w:val="28"/>
        </w:rPr>
        <w:t xml:space="preserve"> сельского поселения, областного, федерального</w:t>
      </w:r>
      <w:r w:rsidRPr="000228C1">
        <w:rPr>
          <w:sz w:val="28"/>
          <w:szCs w:val="28"/>
        </w:rPr>
        <w:t xml:space="preserve"> бюджета и внебюджетных источников.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</w:t>
      </w:r>
      <w:r w:rsidRPr="006D1BDB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указывается </w:t>
      </w:r>
      <w:proofErr w:type="gramStart"/>
      <w:r w:rsidRPr="006D1BD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муниципальной программе в целом </w:t>
      </w:r>
      <w:r w:rsidRPr="006D1BDB">
        <w:rPr>
          <w:sz w:val="28"/>
          <w:szCs w:val="28"/>
        </w:rPr>
        <w:t>по годам реали</w:t>
      </w:r>
      <w:r>
        <w:rPr>
          <w:sz w:val="28"/>
          <w:szCs w:val="28"/>
        </w:rPr>
        <w:t xml:space="preserve">зации муниципальной программы  в тысячах </w:t>
      </w:r>
      <w:r w:rsidRPr="006D1BDB">
        <w:rPr>
          <w:sz w:val="28"/>
          <w:szCs w:val="28"/>
        </w:rPr>
        <w:t>рублей с точностью</w:t>
      </w:r>
      <w:proofErr w:type="gramEnd"/>
      <w:r w:rsidRPr="006D1BDB">
        <w:rPr>
          <w:sz w:val="28"/>
          <w:szCs w:val="28"/>
        </w:rPr>
        <w:t xml:space="preserve"> до одного знака после запятой.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Ожидаемые результаты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указываются в виде характеристики основных ожидаемых (планируемых) конечных результатов (изменени</w:t>
      </w:r>
      <w:r>
        <w:rPr>
          <w:sz w:val="28"/>
          <w:szCs w:val="28"/>
        </w:rPr>
        <w:t>й, отражающих эффект от реализации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программы)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сроков их достижения.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Паспорт подпрограммы муниципальной</w:t>
      </w:r>
      <w:r w:rsidRPr="006D1BDB">
        <w:rPr>
          <w:sz w:val="28"/>
          <w:szCs w:val="28"/>
        </w:rPr>
        <w:t xml:space="preserve"> программы разрабатывается</w:t>
      </w:r>
      <w:r>
        <w:rPr>
          <w:sz w:val="28"/>
          <w:szCs w:val="28"/>
        </w:rPr>
        <w:t xml:space="preserve"> аналогично паспорту муниципальной</w:t>
      </w:r>
      <w:r w:rsidRPr="006D1BD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, за исключением подразделов </w:t>
      </w:r>
      <w:r>
        <w:rPr>
          <w:sz w:val="28"/>
          <w:szCs w:val="28"/>
        </w:rPr>
        <w:lastRenderedPageBreak/>
        <w:t>«соисполнитель» и «подпрограммы», которая в паспорте подпрограммы отсутствует.</w:t>
      </w: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Цели, задачи и показатели муниципальной программы </w:t>
      </w: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(подпрограмм муниципальной программы)</w:t>
      </w: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1BDB">
        <w:rPr>
          <w:sz w:val="28"/>
          <w:szCs w:val="28"/>
        </w:rPr>
        <w:t>Цел</w:t>
      </w:r>
      <w:r>
        <w:rPr>
          <w:sz w:val="28"/>
          <w:szCs w:val="28"/>
        </w:rPr>
        <w:t>ь (цели)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должны соответствовать приоритетам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 xml:space="preserve">Казанского сельского поселения </w:t>
      </w:r>
      <w:r w:rsidRPr="006D1BDB">
        <w:rPr>
          <w:sz w:val="28"/>
          <w:szCs w:val="28"/>
        </w:rPr>
        <w:t xml:space="preserve">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и определять конечные результаты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(цели) </w:t>
      </w:r>
      <w:r w:rsidRPr="006D1BDB">
        <w:rPr>
          <w:sz w:val="28"/>
          <w:szCs w:val="28"/>
        </w:rPr>
        <w:t>должна обладать следующими свойствами: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специфичность (цель должна соответствовать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измеримость (достижение цели можно проверить</w:t>
      </w:r>
      <w:r>
        <w:rPr>
          <w:sz w:val="28"/>
          <w:szCs w:val="28"/>
        </w:rPr>
        <w:t>, обеспечивается взаимосвязью целей с соответствующими показателями</w:t>
      </w:r>
      <w:r w:rsidRPr="006D1BDB">
        <w:rPr>
          <w:sz w:val="28"/>
          <w:szCs w:val="28"/>
        </w:rPr>
        <w:t>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достижимость (цель должна быть достижима за период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релевантность (соответствие формулировки цели ожидаемым конечным результатам реализации программы).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 Достижение цели обеспечивается за счет решения задач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 Задача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достигается через</w:t>
      </w:r>
      <w:r w:rsidRPr="006D1BD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D1BDB">
        <w:rPr>
          <w:sz w:val="28"/>
          <w:szCs w:val="28"/>
        </w:rPr>
        <w:t xml:space="preserve"> совокупности взаимосвязанных мероприятий.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Каждая подпрограмма муниципальной программы, за исключением обеспечивающей подпрограммы, должна быть направлена на решение конкретной задачи муниципальной программы. Цель соответствующей подпрограммы формируется с учетом задачи муниципальной программы, на решение которой она направлена. При этом дублирование взаимосвязанных целей подпрограмм и задач муниципальной программы не допускается.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При постановке целей и задач необходимо обеспечить возможность проверки и подтверждения их достижения или решения. 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Информация о составе и значениях показателей приводится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 xml:space="preserve">рекомендациям </w:t>
      </w:r>
      <w:r>
        <w:rPr>
          <w:sz w:val="28"/>
          <w:szCs w:val="28"/>
        </w:rPr>
        <w:br/>
      </w:r>
      <w:hyperlink w:anchor="Par400" w:history="1">
        <w:r w:rsidRPr="00EE5CE0">
          <w:rPr>
            <w:sz w:val="28"/>
            <w:szCs w:val="28"/>
          </w:rPr>
          <w:t xml:space="preserve">(таблица </w:t>
        </w:r>
        <w:r>
          <w:rPr>
            <w:sz w:val="28"/>
            <w:szCs w:val="28"/>
          </w:rPr>
          <w:t>2</w:t>
        </w:r>
        <w:r w:rsidRPr="00EE5CE0">
          <w:rPr>
            <w:sz w:val="28"/>
            <w:szCs w:val="28"/>
          </w:rPr>
          <w:t>)</w:t>
        </w:r>
      </w:hyperlink>
      <w:r w:rsidRPr="006D1BDB">
        <w:rPr>
          <w:sz w:val="28"/>
          <w:szCs w:val="28"/>
        </w:rPr>
        <w:t>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Используемые показатели должны соответствовать следующим требованиям: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подпрограммы);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lastRenderedPageBreak/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подпрограммы, подведомственных им организаций к искажению результатов реализации подпрограммы);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6D1BDB">
        <w:rPr>
          <w:sz w:val="28"/>
          <w:szCs w:val="28"/>
        </w:rPr>
        <w:t>характеристики</w:t>
      </w:r>
      <w:proofErr w:type="gramEnd"/>
      <w:r w:rsidRPr="006D1BDB">
        <w:rPr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1BDB">
        <w:rPr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</w:t>
      </w:r>
      <w:r>
        <w:rPr>
          <w:sz w:val="28"/>
          <w:szCs w:val="28"/>
        </w:rPr>
        <w:t>муниципальными</w:t>
      </w:r>
      <w:r w:rsidRPr="006D1BDB">
        <w:rPr>
          <w:sz w:val="28"/>
          <w:szCs w:val="28"/>
        </w:rPr>
        <w:t xml:space="preserve"> услугами (работами), их объемом и качеством.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показателей формируется исходя из принципов необходимости и достаточности для оценки достижения целей и решения задач муниципальной программ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подпрограммы).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 муниципальной программ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подпрограмм) должны формироваться с учетом параметров прогноза социально-экономического развития Казанского сельского поселения.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уровне муниципальной программы подлежат отражению показатели, направленные на достижение исключительно конечных результатов ее реализации. Показатели подпрограммы должны быть увязаны с показателями муниципальной программы. Формируемые показатели подпрограммы могут характеризовать как непосредственные, так и  конечные результаты ее реализации. Количество показателей подпрограммы не может более чем в два раза превышать количество реализуемых в рамках подпрограммы основных мероприятий.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муниципальной программы и подпрограмм не могут дублироваться между собой, а также дублироваться в других муниципальных программах.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Показатели должны иметь запланированные по годам количественные значения, </w:t>
      </w:r>
      <w:r w:rsidRPr="006D1BDB">
        <w:rPr>
          <w:sz w:val="28"/>
          <w:szCs w:val="28"/>
        </w:rPr>
        <w:lastRenderedPageBreak/>
        <w:t>измеряемые или рассчитываемые по утвержденным методи</w:t>
      </w:r>
      <w:r>
        <w:rPr>
          <w:sz w:val="28"/>
          <w:szCs w:val="28"/>
        </w:rPr>
        <w:t>кам в соответствии с требованиями</w:t>
      </w:r>
      <w:r w:rsidRPr="006D1BDB">
        <w:rPr>
          <w:sz w:val="28"/>
          <w:szCs w:val="28"/>
        </w:rPr>
        <w:t xml:space="preserve"> </w:t>
      </w:r>
      <w:hyperlink r:id="rId10" w:history="1">
        <w:r w:rsidRPr="006D1BDB">
          <w:rPr>
            <w:sz w:val="28"/>
            <w:szCs w:val="28"/>
          </w:rPr>
          <w:t xml:space="preserve">пункта </w:t>
        </w:r>
      </w:hyperlink>
      <w:r>
        <w:rPr>
          <w:sz w:val="28"/>
          <w:szCs w:val="28"/>
        </w:rPr>
        <w:t>2.5</w:t>
      </w:r>
      <w:r w:rsidRPr="006D1BDB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Порядка.</w:t>
      </w:r>
    </w:p>
    <w:p w:rsidR="00D84F3E" w:rsidRPr="002D1924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утверждении муниципальной программы или при внесении в нее изменений  в части изменений сведений о методике расчета показателей муниципальной программ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подпрограмм), ответственным исполнителем муниципальной программы одновременно с проектом муниципальной программы ( на этапе согласования) представляется в сектор экономики и финансов информация согласно приложениям к настоящим Методическим рекомендациям (таблицы 3). При этом</w:t>
      </w:r>
      <w:r w:rsidRPr="002D192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D1924">
        <w:rPr>
          <w:sz w:val="28"/>
          <w:szCs w:val="28"/>
        </w:rPr>
        <w:t xml:space="preserve">казанная информация </w:t>
      </w:r>
      <w:r>
        <w:rPr>
          <w:sz w:val="28"/>
          <w:szCs w:val="28"/>
        </w:rPr>
        <w:t>не включается в состав проекта муниципальной программы</w:t>
      </w:r>
      <w:r w:rsidRPr="002D1924">
        <w:rPr>
          <w:sz w:val="28"/>
          <w:szCs w:val="28"/>
        </w:rPr>
        <w:t>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55"/>
      <w:bookmarkEnd w:id="3"/>
      <w:r>
        <w:rPr>
          <w:sz w:val="28"/>
          <w:szCs w:val="28"/>
        </w:rPr>
        <w:t>Показатели, рассчитанные по методике, утвержденной Администрацией Казанского сельского поселения, применяются только при отсутствии возможности получить данные на основе регионального статистического наблюдения, а также  невозможности применить показатели, рассчитанные по методикам, принятым федеральными и областными органами исполнительной власти.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Единица измерения показателя выбирается из общероссийского </w:t>
      </w:r>
      <w:hyperlink r:id="rId11" w:history="1">
        <w:r w:rsidRPr="006D1BDB">
          <w:rPr>
            <w:sz w:val="28"/>
            <w:szCs w:val="28"/>
          </w:rPr>
          <w:t>классификатора</w:t>
        </w:r>
      </w:hyperlink>
      <w:r w:rsidRPr="006D1BDB">
        <w:rPr>
          <w:sz w:val="28"/>
          <w:szCs w:val="28"/>
        </w:rPr>
        <w:t xml:space="preserve"> единиц измерения (ОКЕИ).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муниципальной программы недопустима корректировка наименований показателей или исключение показателей. В случае внесения изменений в  правовые акты, наименование показателя не корректируется, начиная с текущего года вместо значений показателя ставится знак «-»,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начиная с текущего года вводится новый показатель с новыми наименованием и значениями.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На основе последовательности решения задач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определяются этапы ее реализации. Для каждого из этапов необходимо определить промежуточные результаты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2.4. Основные мероприятия</w:t>
      </w:r>
    </w:p>
    <w:p w:rsidR="00D84F3E" w:rsidRPr="008229D4" w:rsidRDefault="00D84F3E" w:rsidP="00D84F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Информация об основных мероприятиях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отражается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 xml:space="preserve">рекомендациям </w:t>
      </w:r>
      <w:hyperlink w:anchor="Par487" w:history="1">
        <w:r w:rsidRPr="006D1BDB">
          <w:rPr>
            <w:sz w:val="28"/>
            <w:szCs w:val="28"/>
          </w:rPr>
          <w:t xml:space="preserve">(таблица </w:t>
        </w:r>
        <w:r>
          <w:rPr>
            <w:sz w:val="28"/>
            <w:szCs w:val="28"/>
          </w:rPr>
          <w:t>5</w:t>
        </w:r>
        <w:r w:rsidRPr="006D1BDB">
          <w:rPr>
            <w:sz w:val="28"/>
            <w:szCs w:val="28"/>
          </w:rPr>
          <w:t>)</w:t>
        </w:r>
      </w:hyperlink>
      <w:r w:rsidRPr="006D1BDB">
        <w:rPr>
          <w:sz w:val="28"/>
          <w:szCs w:val="28"/>
        </w:rPr>
        <w:t>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6D1BDB">
        <w:rPr>
          <w:sz w:val="28"/>
          <w:szCs w:val="28"/>
        </w:rPr>
        <w:t xml:space="preserve"> основных мероприятий должен быть необходимым и достаточным для дост</w:t>
      </w:r>
      <w:r>
        <w:rPr>
          <w:sz w:val="28"/>
          <w:szCs w:val="28"/>
        </w:rPr>
        <w:t>ижения целей и решения задач подпрограммы.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решение одной задачи подпрограммы может быть направлено несколько основных мероприятий подпрограмм.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должна включать в себя не менее двух основных мероприятий.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не могут быть одновременно включены в другие муниципальные программы.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состава</w:t>
      </w:r>
      <w:r w:rsidRPr="006D1BDB">
        <w:rPr>
          <w:sz w:val="28"/>
          <w:szCs w:val="28"/>
        </w:rPr>
        <w:t xml:space="preserve"> основных мероприятий учитывается возможность выделения контрольных событий </w:t>
      </w:r>
      <w:r>
        <w:rPr>
          <w:sz w:val="28"/>
          <w:szCs w:val="28"/>
        </w:rPr>
        <w:t>муниципальной программы (включаемых в план реализации муниципальной программы),</w:t>
      </w:r>
      <w:r w:rsidRPr="006D1BDB">
        <w:rPr>
          <w:sz w:val="28"/>
          <w:szCs w:val="28"/>
        </w:rPr>
        <w:t xml:space="preserve"> позволяющих оценить промежуточные или окончательные результаты выполнения основных мероприятий в течение года.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Масштаб основного мероприятия должен обеспечивать возможность </w:t>
      </w:r>
      <w:proofErr w:type="gramStart"/>
      <w:r w:rsidRPr="006D1BDB">
        <w:rPr>
          <w:sz w:val="28"/>
          <w:szCs w:val="28"/>
        </w:rPr>
        <w:t>контроля за</w:t>
      </w:r>
      <w:proofErr w:type="gramEnd"/>
      <w:r w:rsidRPr="006D1BDB">
        <w:rPr>
          <w:sz w:val="28"/>
          <w:szCs w:val="28"/>
        </w:rPr>
        <w:t xml:space="preserve"> ходом выполнения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но не усложнять систему </w:t>
      </w:r>
      <w:r w:rsidRPr="006D1BDB">
        <w:rPr>
          <w:sz w:val="28"/>
          <w:szCs w:val="28"/>
        </w:rPr>
        <w:lastRenderedPageBreak/>
        <w:t>контроля и отчетности. Наименования основных мероприятий не могут дублировать наименования целей и задач подпрограммы.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одного основного мероприятия могут объединяться однотипные по характеру мероприятия. Основные мероприятия должны группироваться по следующим направлениям расходов:</w:t>
      </w:r>
    </w:p>
    <w:p w:rsidR="00D84F3E" w:rsidRPr="0052211F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11F">
        <w:rPr>
          <w:sz w:val="28"/>
          <w:szCs w:val="28"/>
        </w:rPr>
        <w:t xml:space="preserve">обеспечение выполнения функций </w:t>
      </w:r>
      <w:r>
        <w:rPr>
          <w:sz w:val="28"/>
          <w:szCs w:val="28"/>
        </w:rPr>
        <w:t>органами местного самоуправления</w:t>
      </w:r>
      <w:r w:rsidRPr="0052211F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 сельского поселения</w:t>
      </w:r>
      <w:r w:rsidRPr="0052211F">
        <w:rPr>
          <w:sz w:val="28"/>
          <w:szCs w:val="28"/>
        </w:rPr>
        <w:t xml:space="preserve"> и обеспечение деятельности </w:t>
      </w:r>
      <w:r>
        <w:rPr>
          <w:sz w:val="28"/>
          <w:szCs w:val="28"/>
        </w:rPr>
        <w:t>муниципальных</w:t>
      </w:r>
      <w:r w:rsidRPr="0052211F">
        <w:rPr>
          <w:sz w:val="28"/>
          <w:szCs w:val="28"/>
        </w:rPr>
        <w:t xml:space="preserve"> подведомственных учреждений;</w:t>
      </w:r>
    </w:p>
    <w:p w:rsidR="00D84F3E" w:rsidRPr="00AB04AA" w:rsidRDefault="00D84F3E" w:rsidP="00D84F3E">
      <w:pPr>
        <w:autoSpaceDE w:val="0"/>
        <w:autoSpaceDN w:val="0"/>
        <w:adjustRightInd w:val="0"/>
        <w:ind w:firstLine="709"/>
        <w:jc w:val="both"/>
        <w:outlineLvl w:val="4"/>
        <w:rPr>
          <w:color w:val="FF6600"/>
          <w:sz w:val="28"/>
          <w:szCs w:val="28"/>
        </w:rPr>
      </w:pPr>
      <w:r w:rsidRPr="0052211F">
        <w:rPr>
          <w:sz w:val="28"/>
          <w:szCs w:val="28"/>
        </w:rPr>
        <w:t>социальное обеспечение, оказание мер социальной поддержки</w:t>
      </w:r>
      <w:r>
        <w:rPr>
          <w:sz w:val="28"/>
          <w:szCs w:val="28"/>
        </w:rPr>
        <w:t>;</w:t>
      </w:r>
      <w:r w:rsidRPr="0052211F">
        <w:rPr>
          <w:sz w:val="28"/>
          <w:szCs w:val="28"/>
        </w:rPr>
        <w:t xml:space="preserve"> </w:t>
      </w:r>
    </w:p>
    <w:p w:rsidR="00D84F3E" w:rsidRPr="0052211F" w:rsidRDefault="00D84F3E" w:rsidP="00D84F3E">
      <w:pPr>
        <w:ind w:firstLine="709"/>
        <w:jc w:val="both"/>
        <w:rPr>
          <w:sz w:val="28"/>
          <w:szCs w:val="28"/>
        </w:rPr>
      </w:pPr>
      <w:r w:rsidRPr="007A0675">
        <w:rPr>
          <w:sz w:val="28"/>
          <w:szCs w:val="28"/>
        </w:rPr>
        <w:t>обеспечение мероприятий;</w:t>
      </w:r>
    </w:p>
    <w:p w:rsidR="00D84F3E" w:rsidRDefault="00D84F3E" w:rsidP="00D84F3E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52211F">
        <w:rPr>
          <w:sz w:val="28"/>
          <w:szCs w:val="28"/>
        </w:rPr>
        <w:t>социальное обеспечение, оказание мер социальной поддержки за счет средств бюджета</w:t>
      </w:r>
      <w:r>
        <w:rPr>
          <w:sz w:val="28"/>
          <w:szCs w:val="28"/>
        </w:rPr>
        <w:t xml:space="preserve"> поселения</w:t>
      </w:r>
      <w:r w:rsidRPr="0052211F">
        <w:rPr>
          <w:sz w:val="28"/>
          <w:szCs w:val="28"/>
        </w:rPr>
        <w:t>;</w:t>
      </w:r>
    </w:p>
    <w:p w:rsidR="00D84F3E" w:rsidRDefault="00D84F3E" w:rsidP="00D84F3E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52211F">
        <w:rPr>
          <w:sz w:val="28"/>
          <w:szCs w:val="28"/>
        </w:rPr>
        <w:t>осуществление бюджетных инвестиций;</w:t>
      </w:r>
    </w:p>
    <w:p w:rsidR="00D84F3E" w:rsidRDefault="00D84F3E" w:rsidP="00D84F3E">
      <w:pPr>
        <w:ind w:firstLine="708"/>
        <w:jc w:val="both"/>
        <w:rPr>
          <w:sz w:val="28"/>
          <w:szCs w:val="28"/>
        </w:rPr>
      </w:pPr>
      <w:r w:rsidRPr="0052211F">
        <w:rPr>
          <w:sz w:val="28"/>
          <w:szCs w:val="28"/>
        </w:rPr>
        <w:t xml:space="preserve">отражение расходов бюджета </w:t>
      </w:r>
      <w:r>
        <w:rPr>
          <w:sz w:val="28"/>
          <w:szCs w:val="28"/>
        </w:rPr>
        <w:t xml:space="preserve">поселения </w:t>
      </w:r>
      <w:r w:rsidRPr="0052211F">
        <w:rPr>
          <w:sz w:val="28"/>
          <w:szCs w:val="28"/>
        </w:rPr>
        <w:t>за счет целевых межбюджетных трансфертов;</w:t>
      </w:r>
    </w:p>
    <w:p w:rsidR="00D84F3E" w:rsidRDefault="00D84F3E" w:rsidP="00D84F3E">
      <w:pPr>
        <w:ind w:firstLine="708"/>
        <w:jc w:val="both"/>
        <w:rPr>
          <w:sz w:val="28"/>
          <w:szCs w:val="28"/>
        </w:rPr>
      </w:pPr>
      <w:r w:rsidRPr="0052211F">
        <w:rPr>
          <w:sz w:val="28"/>
          <w:szCs w:val="28"/>
        </w:rPr>
        <w:t xml:space="preserve">программные и </w:t>
      </w:r>
      <w:proofErr w:type="spellStart"/>
      <w:r w:rsidRPr="0052211F">
        <w:rPr>
          <w:sz w:val="28"/>
          <w:szCs w:val="28"/>
        </w:rPr>
        <w:t>непрограммные</w:t>
      </w:r>
      <w:proofErr w:type="spellEnd"/>
      <w:r w:rsidRPr="0052211F">
        <w:rPr>
          <w:sz w:val="28"/>
          <w:szCs w:val="28"/>
        </w:rPr>
        <w:t xml:space="preserve"> направления расходов, если их отражение не предусмотрено по обособленным направлениям расходов.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2.5. Перечни инвестиционных проектов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(объектов </w:t>
      </w:r>
      <w:bookmarkStart w:id="4" w:name="_Hlk523835068"/>
      <w:r>
        <w:rPr>
          <w:sz w:val="28"/>
          <w:szCs w:val="28"/>
        </w:rPr>
        <w:t>строительства, реконструкции и капитального ремонта, находящихся в муниципальной собственности Казанского сельского поселения</w:t>
      </w:r>
      <w:bookmarkEnd w:id="4"/>
      <w:r>
        <w:rPr>
          <w:sz w:val="28"/>
          <w:szCs w:val="28"/>
        </w:rPr>
        <w:t>)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84F3E" w:rsidRDefault="00D84F3E" w:rsidP="00A84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включения в муниципальную программу объектов</w:t>
      </w:r>
      <w:r w:rsidRPr="00ED1DC5">
        <w:t xml:space="preserve"> </w:t>
      </w:r>
      <w:r w:rsidRPr="00ED1DC5">
        <w:rPr>
          <w:sz w:val="28"/>
          <w:szCs w:val="28"/>
        </w:rPr>
        <w:t xml:space="preserve">строительства, реконструкции и капитального ремонта, находящихся в муниципальной собственности </w:t>
      </w:r>
      <w:r>
        <w:rPr>
          <w:sz w:val="28"/>
          <w:szCs w:val="28"/>
        </w:rPr>
        <w:t>Казанского</w:t>
      </w:r>
      <w:r w:rsidRPr="00ED1DC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состав муниципальной программы включается перечень инвестиционных проектов в соответствии с приложением к настоящим Методическим рекомендациям (таблица 5).</w:t>
      </w:r>
    </w:p>
    <w:p w:rsidR="00D84F3E" w:rsidRDefault="00D84F3E" w:rsidP="00A84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перечень на очередной год и плановый период формируется при условии наличия положительного заключения муниципальной (немуниципальной) экспертизы проектной документации, по долгосрочным контрактам  – в соответствии с графиком производства работ.</w:t>
      </w:r>
    </w:p>
    <w:p w:rsidR="00D84F3E" w:rsidRPr="004951CB" w:rsidRDefault="00D84F3E" w:rsidP="00D84F3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2.6. Информация по ресурсному обеспечению муниципальной программы</w:t>
      </w:r>
    </w:p>
    <w:p w:rsidR="00D84F3E" w:rsidRPr="008229D4" w:rsidRDefault="00D84F3E" w:rsidP="00D84F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Информация о расходах бюджета</w:t>
      </w:r>
      <w:r>
        <w:rPr>
          <w:sz w:val="28"/>
          <w:szCs w:val="28"/>
        </w:rPr>
        <w:t xml:space="preserve"> поселения</w:t>
      </w:r>
      <w:r w:rsidRPr="006D1BDB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представляется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указаниям </w:t>
      </w:r>
      <w:hyperlink w:anchor="Par676" w:history="1">
        <w:r>
          <w:rPr>
            <w:sz w:val="28"/>
            <w:szCs w:val="28"/>
          </w:rPr>
          <w:t>(таблица 6</w:t>
        </w:r>
        <w:r w:rsidRPr="006D1BDB">
          <w:rPr>
            <w:sz w:val="28"/>
            <w:szCs w:val="28"/>
          </w:rPr>
          <w:t>)</w:t>
        </w:r>
      </w:hyperlink>
      <w:r w:rsidRPr="006D1BDB">
        <w:rPr>
          <w:sz w:val="28"/>
          <w:szCs w:val="28"/>
        </w:rPr>
        <w:t>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26A">
        <w:rPr>
          <w:sz w:val="28"/>
          <w:szCs w:val="28"/>
        </w:rPr>
        <w:t xml:space="preserve">Расходы на дорожное хозяйство в части неиспользованных остатков бюджетных </w:t>
      </w:r>
      <w:r>
        <w:rPr>
          <w:sz w:val="28"/>
          <w:szCs w:val="28"/>
        </w:rPr>
        <w:t xml:space="preserve">ассигнований </w:t>
      </w:r>
      <w:r w:rsidRPr="0099026A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 xml:space="preserve">Казанского сельского поселения </w:t>
      </w:r>
      <w:r w:rsidRPr="0099026A">
        <w:rPr>
          <w:sz w:val="28"/>
          <w:szCs w:val="28"/>
        </w:rPr>
        <w:t xml:space="preserve">отражаются в </w:t>
      </w:r>
      <w:r>
        <w:rPr>
          <w:sz w:val="28"/>
          <w:szCs w:val="28"/>
        </w:rPr>
        <w:t>муниципальных</w:t>
      </w:r>
      <w:r w:rsidRPr="0099026A">
        <w:rPr>
          <w:sz w:val="28"/>
          <w:szCs w:val="28"/>
        </w:rPr>
        <w:t xml:space="preserve"> программах с учетом особенн</w:t>
      </w:r>
      <w:r>
        <w:rPr>
          <w:sz w:val="28"/>
          <w:szCs w:val="28"/>
        </w:rPr>
        <w:t>остей, предусмотренных действующим</w:t>
      </w:r>
      <w:r w:rsidRPr="0099026A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дательством</w:t>
      </w:r>
      <w:r w:rsidRPr="0099026A">
        <w:rPr>
          <w:sz w:val="28"/>
          <w:szCs w:val="28"/>
        </w:rPr>
        <w:t>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Если </w:t>
      </w:r>
      <w:r>
        <w:rPr>
          <w:sz w:val="28"/>
          <w:szCs w:val="28"/>
        </w:rPr>
        <w:t>муниципальная</w:t>
      </w:r>
      <w:r w:rsidRPr="006D1BDB">
        <w:rPr>
          <w:sz w:val="28"/>
          <w:szCs w:val="28"/>
        </w:rPr>
        <w:t xml:space="preserve"> программа направлена на достижение целей, относящихся</w:t>
      </w:r>
      <w:r>
        <w:rPr>
          <w:sz w:val="28"/>
          <w:szCs w:val="28"/>
        </w:rPr>
        <w:t xml:space="preserve"> к решению вопросов</w:t>
      </w:r>
      <w:r w:rsidRPr="006D1BDB">
        <w:rPr>
          <w:sz w:val="28"/>
          <w:szCs w:val="28"/>
        </w:rPr>
        <w:t xml:space="preserve"> местного значения, а также предполагается использование средств </w:t>
      </w:r>
      <w:r>
        <w:rPr>
          <w:sz w:val="28"/>
          <w:szCs w:val="28"/>
        </w:rPr>
        <w:t xml:space="preserve">областного, </w:t>
      </w:r>
      <w:r w:rsidRPr="006D1BDB">
        <w:rPr>
          <w:sz w:val="28"/>
          <w:szCs w:val="28"/>
        </w:rPr>
        <w:t xml:space="preserve">федерального бюджета и внебюджетных источников, то в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программе должна содержаться </w:t>
      </w:r>
      <w:r>
        <w:rPr>
          <w:sz w:val="28"/>
          <w:szCs w:val="28"/>
        </w:rPr>
        <w:t>информация о безвозмездных поступлениях в местный бюджет на реализацию муниципальной</w:t>
      </w:r>
      <w:r w:rsidRPr="006D1BDB">
        <w:rPr>
          <w:sz w:val="28"/>
          <w:szCs w:val="28"/>
        </w:rPr>
        <w:t xml:space="preserve"> программы, представляемая согласно приложению к настоящим Методическим </w:t>
      </w:r>
      <w:r>
        <w:rPr>
          <w:sz w:val="28"/>
          <w:szCs w:val="28"/>
        </w:rPr>
        <w:t xml:space="preserve">рекомендациям </w:t>
      </w:r>
      <w:hyperlink w:anchor="Par879" w:history="1">
        <w:r>
          <w:rPr>
            <w:sz w:val="28"/>
            <w:szCs w:val="28"/>
          </w:rPr>
          <w:t>(таблица 7</w:t>
        </w:r>
        <w:r w:rsidRPr="006D1BDB">
          <w:rPr>
            <w:sz w:val="28"/>
            <w:szCs w:val="28"/>
          </w:rPr>
          <w:t>)</w:t>
        </w:r>
      </w:hyperlink>
      <w:r w:rsidRPr="006D1BDB">
        <w:rPr>
          <w:sz w:val="28"/>
          <w:szCs w:val="28"/>
        </w:rPr>
        <w:t>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 исполнители муниципальных программ в месячный срок со дня вступления в силу решения о внесении изменений в решение о бюджете сельского поселения на текущий финансовый год и на плановый период подготавливают проекты постановлений Администрации Казанского сельского поселения о внесении соответствующих изменений в муниципальные программы, при этом муниципальные программы должны быть приведены в соответствие с  решением о внесении изменений в решение</w:t>
      </w:r>
      <w:proofErr w:type="gramEnd"/>
      <w:r>
        <w:rPr>
          <w:sz w:val="28"/>
          <w:szCs w:val="28"/>
        </w:rPr>
        <w:t xml:space="preserve"> о бюджете сельского поселения на текущий финансовый год и на плановый период не позднее 31 декабря  текущего года.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Средства, выделяемые из муниципальных внебюджетных фондов, необходимо отражать во внебюджетных источниках.</w:t>
      </w:r>
    </w:p>
    <w:p w:rsidR="00D84F3E" w:rsidRPr="00B55F45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45">
        <w:rPr>
          <w:sz w:val="28"/>
          <w:szCs w:val="28"/>
        </w:rPr>
        <w:t>Расходы на содержание аппарата органа местного самоуправления, являющегося ответственным исполнителем одной муниципальной программы, включаются в муниципальную программу, в которой орган местного самоуправления является ответственным исполнителем.</w:t>
      </w:r>
    </w:p>
    <w:p w:rsidR="00D84F3E" w:rsidRPr="0099026A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орган местного самоуправления является ответственным исполнителем двух и более муниципальных программ, расходы на содержание его аппарата включаются в одну муниципальную программу.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26A">
        <w:rPr>
          <w:sz w:val="28"/>
          <w:szCs w:val="28"/>
        </w:rPr>
        <w:t>У орган</w:t>
      </w:r>
      <w:r>
        <w:rPr>
          <w:sz w:val="28"/>
          <w:szCs w:val="28"/>
        </w:rPr>
        <w:t>а</w:t>
      </w:r>
      <w:r w:rsidRPr="0099026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99026A">
        <w:rPr>
          <w:sz w:val="28"/>
          <w:szCs w:val="28"/>
        </w:rPr>
        <w:t>, не являющ</w:t>
      </w:r>
      <w:r>
        <w:rPr>
          <w:sz w:val="28"/>
          <w:szCs w:val="28"/>
        </w:rPr>
        <w:t>егося</w:t>
      </w:r>
      <w:r w:rsidRPr="0099026A">
        <w:rPr>
          <w:sz w:val="28"/>
          <w:szCs w:val="28"/>
        </w:rPr>
        <w:t xml:space="preserve"> ответственным исполнител</w:t>
      </w:r>
      <w:r>
        <w:rPr>
          <w:sz w:val="28"/>
          <w:szCs w:val="28"/>
        </w:rPr>
        <w:t>е</w:t>
      </w:r>
      <w:r w:rsidRPr="0099026A">
        <w:rPr>
          <w:sz w:val="28"/>
          <w:szCs w:val="28"/>
        </w:rPr>
        <w:t xml:space="preserve">м </w:t>
      </w:r>
      <w:r>
        <w:rPr>
          <w:sz w:val="28"/>
          <w:szCs w:val="28"/>
        </w:rPr>
        <w:t>муниципальных</w:t>
      </w:r>
      <w:r w:rsidRPr="0099026A">
        <w:rPr>
          <w:sz w:val="28"/>
          <w:szCs w:val="28"/>
        </w:rPr>
        <w:t xml:space="preserve"> программ, расходы на содержание аппарат</w:t>
      </w:r>
      <w:r>
        <w:rPr>
          <w:sz w:val="28"/>
          <w:szCs w:val="28"/>
        </w:rPr>
        <w:t>а</w:t>
      </w:r>
      <w:r w:rsidRPr="0099026A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отража</w:t>
      </w:r>
      <w:r w:rsidRPr="0099026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9026A">
        <w:rPr>
          <w:sz w:val="28"/>
          <w:szCs w:val="28"/>
        </w:rPr>
        <w:t xml:space="preserve">ся в </w:t>
      </w:r>
      <w:r>
        <w:rPr>
          <w:sz w:val="28"/>
          <w:szCs w:val="28"/>
        </w:rPr>
        <w:t>муниципальной</w:t>
      </w:r>
      <w:r w:rsidRPr="0099026A">
        <w:rPr>
          <w:sz w:val="28"/>
          <w:szCs w:val="28"/>
        </w:rPr>
        <w:t xml:space="preserve"> программе, в которой отражаются мероприятия органа </w:t>
      </w:r>
      <w:r>
        <w:rPr>
          <w:sz w:val="28"/>
          <w:szCs w:val="28"/>
        </w:rPr>
        <w:t>местного самоуправления</w:t>
      </w:r>
      <w:r w:rsidRPr="0099026A">
        <w:rPr>
          <w:sz w:val="28"/>
          <w:szCs w:val="28"/>
        </w:rPr>
        <w:t xml:space="preserve"> в установленной сфере деятельности.</w:t>
      </w:r>
    </w:p>
    <w:p w:rsidR="00D84F3E" w:rsidRPr="0099026A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Pr="00010F92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1BDB">
        <w:rPr>
          <w:sz w:val="28"/>
          <w:szCs w:val="28"/>
        </w:rPr>
        <w:t xml:space="preserve">3. План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3.1.</w:t>
      </w:r>
      <w:r w:rsidRPr="00AE118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п</w:t>
      </w:r>
      <w:r w:rsidRPr="006D1BDB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6D1BDB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</w:p>
    <w:p w:rsidR="00D84F3E" w:rsidRDefault="00D84F3E" w:rsidP="00D84F3E">
      <w:pPr>
        <w:ind w:firstLine="540"/>
        <w:jc w:val="both"/>
        <w:rPr>
          <w:sz w:val="28"/>
          <w:szCs w:val="28"/>
        </w:rPr>
      </w:pPr>
    </w:p>
    <w:p w:rsidR="00D84F3E" w:rsidRDefault="00D84F3E" w:rsidP="00D84F3E">
      <w:pPr>
        <w:ind w:firstLine="540"/>
        <w:jc w:val="both"/>
        <w:rPr>
          <w:sz w:val="28"/>
          <w:szCs w:val="28"/>
        </w:rPr>
      </w:pPr>
      <w:r w:rsidRPr="00DF17FD">
        <w:rPr>
          <w:sz w:val="28"/>
          <w:szCs w:val="28"/>
        </w:rPr>
        <w:t>План реализации</w:t>
      </w:r>
      <w:r>
        <w:rPr>
          <w:sz w:val="28"/>
          <w:szCs w:val="28"/>
        </w:rPr>
        <w:t xml:space="preserve"> муниципальной программы (далее – план реализации)</w:t>
      </w:r>
      <w:r w:rsidRPr="00DF17F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разрабатывается на очередной финансовый год и содержит</w:t>
      </w:r>
      <w:r w:rsidRPr="00DF17FD">
        <w:rPr>
          <w:sz w:val="28"/>
          <w:szCs w:val="28"/>
        </w:rPr>
        <w:t xml:space="preserve"> перечень значимых контрольных событий </w:t>
      </w:r>
      <w:r>
        <w:rPr>
          <w:sz w:val="28"/>
          <w:szCs w:val="28"/>
        </w:rPr>
        <w:t>муниципальной</w:t>
      </w:r>
      <w:r w:rsidRPr="00DF17FD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оказывающих существенное влияние на сроки и результаты реализации муниципальной программы,</w:t>
      </w:r>
      <w:r w:rsidRPr="00DF17FD">
        <w:rPr>
          <w:sz w:val="28"/>
          <w:szCs w:val="28"/>
        </w:rPr>
        <w:t xml:space="preserve"> с указанием их сроков и ожидаемых результатов</w:t>
      </w:r>
      <w:r>
        <w:rPr>
          <w:sz w:val="28"/>
          <w:szCs w:val="28"/>
        </w:rPr>
        <w:t xml:space="preserve"> </w:t>
      </w:r>
      <w:r w:rsidRPr="00DF17F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DF17FD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>рекомендациям</w:t>
      </w:r>
      <w:r w:rsidRPr="00DF17FD">
        <w:rPr>
          <w:sz w:val="28"/>
          <w:szCs w:val="28"/>
        </w:rPr>
        <w:t xml:space="preserve"> (</w:t>
      </w:r>
      <w:hyperlink w:anchor="Par1054" w:history="1">
        <w:r w:rsidRPr="00DF17FD">
          <w:rPr>
            <w:sz w:val="28"/>
            <w:szCs w:val="28"/>
          </w:rPr>
          <w:t xml:space="preserve">таблица </w:t>
        </w:r>
      </w:hyperlink>
      <w:r>
        <w:rPr>
          <w:sz w:val="28"/>
          <w:szCs w:val="28"/>
        </w:rPr>
        <w:t>8).</w:t>
      </w:r>
    </w:p>
    <w:p w:rsidR="00D84F3E" w:rsidRDefault="00D84F3E" w:rsidP="00D84F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плана реализации аналогичен порядку рассмотрения муниципальной программы.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31A0">
        <w:rPr>
          <w:sz w:val="28"/>
          <w:szCs w:val="28"/>
        </w:rPr>
        <w:t xml:space="preserve">Контрольные события программы по возможности выделяются по всем основным мероприятиям, за исключением случаев, когда основное мероприятие </w:t>
      </w:r>
      <w:r>
        <w:rPr>
          <w:sz w:val="28"/>
          <w:szCs w:val="28"/>
        </w:rPr>
        <w:t>муниципальной</w:t>
      </w:r>
      <w:r w:rsidRPr="009131A0">
        <w:rPr>
          <w:sz w:val="28"/>
          <w:szCs w:val="28"/>
        </w:rPr>
        <w:t xml:space="preserve"> программы носит длящийся характер, т.е. не имеет сроков начала и конца реализации, а также выраженного конечного результата его реализации.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плане реализации по возможности выделять не менее одного контрольного события для одной подпрограммы в квартал, обеспечивать равномерное распределение контрольных событий в течение года.</w:t>
      </w:r>
    </w:p>
    <w:p w:rsidR="00D84F3E" w:rsidRPr="009131A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 муниципальной собственности Казанского сельского поселения, план реализации в </w:t>
      </w:r>
      <w:r>
        <w:rPr>
          <w:sz w:val="28"/>
          <w:szCs w:val="28"/>
        </w:rPr>
        <w:lastRenderedPageBreak/>
        <w:t>обязательном порядке должен содержать контрольные события по каждому объекту.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Основными характеристиками контрольных событий программы являются общественная, в том числе социально-экономическая, значимость (важность) для достижения результата основного мероприятия</w:t>
      </w:r>
      <w:r>
        <w:rPr>
          <w:sz w:val="28"/>
          <w:szCs w:val="28"/>
        </w:rPr>
        <w:t xml:space="preserve">, </w:t>
      </w:r>
      <w:r w:rsidRPr="006D1BDB">
        <w:rPr>
          <w:sz w:val="28"/>
          <w:szCs w:val="28"/>
        </w:rPr>
        <w:t>и решения соответствующих задач подпрограммы, нулевая длительность, возможность однозначной оценки достижения (0% или 100%), по возможности документальное подтверждение результата.</w:t>
      </w: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6D1BD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D1BDB">
        <w:rPr>
          <w:sz w:val="28"/>
          <w:szCs w:val="28"/>
        </w:rPr>
        <w:t xml:space="preserve"> Подготовка отчетов об исполнении планов реализации</w:t>
      </w:r>
      <w:r>
        <w:rPr>
          <w:sz w:val="28"/>
          <w:szCs w:val="28"/>
        </w:rPr>
        <w:t xml:space="preserve"> по итогам полугодия, 9 месяцев</w:t>
      </w: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В целях обеспечения оперативного </w:t>
      </w:r>
      <w:proofErr w:type="gramStart"/>
      <w:r w:rsidRPr="006D1BDB">
        <w:rPr>
          <w:sz w:val="28"/>
          <w:szCs w:val="28"/>
        </w:rPr>
        <w:t>контроля за</w:t>
      </w:r>
      <w:proofErr w:type="gramEnd"/>
      <w:r w:rsidRPr="006D1BDB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 ответственный исполнитель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по итогам полугодия, 9 месяцев</w:t>
      </w:r>
      <w:r w:rsidRPr="006D1BDB">
        <w:rPr>
          <w:sz w:val="28"/>
          <w:szCs w:val="28"/>
        </w:rPr>
        <w:t xml:space="preserve"> вносит на рассмотрение </w:t>
      </w:r>
      <w:r>
        <w:rPr>
          <w:sz w:val="28"/>
          <w:szCs w:val="28"/>
        </w:rPr>
        <w:t>Главе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 сельского поселения</w:t>
      </w:r>
      <w:r w:rsidRPr="006D1BDB">
        <w:rPr>
          <w:sz w:val="28"/>
          <w:szCs w:val="28"/>
        </w:rPr>
        <w:t xml:space="preserve"> отчет об исполнении плана реализации по форме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 xml:space="preserve">рекомендациям </w:t>
      </w:r>
      <w:hyperlink w:anchor="Par1326" w:history="1">
        <w:r>
          <w:rPr>
            <w:sz w:val="28"/>
            <w:szCs w:val="28"/>
          </w:rPr>
          <w:t>(таблица 9</w:t>
        </w:r>
        <w:r w:rsidRPr="006D1BDB">
          <w:rPr>
            <w:sz w:val="28"/>
            <w:szCs w:val="28"/>
          </w:rPr>
          <w:t>)</w:t>
        </w:r>
      </w:hyperlink>
      <w:r>
        <w:rPr>
          <w:sz w:val="28"/>
          <w:szCs w:val="28"/>
        </w:rPr>
        <w:t xml:space="preserve"> в порядке и </w:t>
      </w:r>
      <w:r w:rsidRPr="006D1BDB">
        <w:rPr>
          <w:sz w:val="28"/>
          <w:szCs w:val="28"/>
        </w:rPr>
        <w:t xml:space="preserve">сроки, установленные </w:t>
      </w:r>
      <w:hyperlink r:id="rId12" w:history="1">
        <w:r w:rsidRPr="006D1BDB">
          <w:rPr>
            <w:sz w:val="28"/>
            <w:szCs w:val="28"/>
          </w:rPr>
          <w:t>Порядком</w:t>
        </w:r>
      </w:hyperlink>
      <w:r w:rsidRPr="006D1BDB">
        <w:rPr>
          <w:sz w:val="28"/>
          <w:szCs w:val="28"/>
        </w:rPr>
        <w:t>.</w:t>
      </w: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отчета об исполнении плана реализации по итогам полугодия, 9 месяцев применяется программа </w:t>
      </w:r>
      <w:r>
        <w:rPr>
          <w:sz w:val="28"/>
          <w:szCs w:val="28"/>
          <w:lang w:val="en-US"/>
        </w:rPr>
        <w:t>Microsoft</w:t>
      </w:r>
      <w:r w:rsidRPr="00523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523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523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Microsoft</w:t>
      </w:r>
      <w:r w:rsidRPr="00523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523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используется шрифт </w:t>
      </w:r>
      <w:r>
        <w:rPr>
          <w:sz w:val="28"/>
          <w:szCs w:val="28"/>
          <w:lang w:val="en-US"/>
        </w:rPr>
        <w:t>Times</w:t>
      </w:r>
      <w:r w:rsidRPr="00523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523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начертание – обычный, размер шрифта – 14п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допускается 11,12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); одинарный межстрочный интервал, выравнивание абзаца по ширине.</w:t>
      </w: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информация к отчету об исполнении плана по итогам  полугодия, 9 месяцев реализации в обязательном порядке содержит следующие сведения:</w:t>
      </w: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ассигнованиях бюджета сельского поселения, предусмотренных муниципальной программой, в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фактичекском</w:t>
      </w:r>
      <w:proofErr w:type="spellEnd"/>
      <w:r>
        <w:rPr>
          <w:sz w:val="28"/>
          <w:szCs w:val="28"/>
        </w:rPr>
        <w:t xml:space="preserve"> освоении средств бюджета сельского поселения по итогам полугодия, 9 месяцев в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%,</w:t>
      </w: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оплате работ и мероприятий, выполненных в предыдущем финансовом году, в тыс.</w:t>
      </w:r>
      <w:r w:rsidR="00A8471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 каждой подпрограмме (если не выполнены – указать причины и принимаемые меры);</w:t>
      </w: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контрольных событий по каждой подпрограмме (если не выполнены – указать причины и принимаемые меры), в том числе промежуточные результаты по контрольным событиям, срок наступления которых не наступил;</w:t>
      </w:r>
    </w:p>
    <w:p w:rsidR="00D84F3E" w:rsidRPr="00AB5EB2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ходе выполнения работ по объектам строительства, реконструкции, капитального ремонта, находящимся в муниципальной собственности Казанского сельского поселения.</w:t>
      </w:r>
    </w:p>
    <w:p w:rsidR="00D84F3E" w:rsidRPr="006D1BDB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Оперативный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 ориентирован на раннее предупреждение возникновения проблем и отклонений хода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</w:t>
      </w:r>
      <w:proofErr w:type="gramStart"/>
      <w:r w:rsidRPr="006D1BDB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запланированного.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Объектом контроля</w:t>
      </w:r>
      <w:r>
        <w:rPr>
          <w:sz w:val="28"/>
          <w:szCs w:val="28"/>
        </w:rPr>
        <w:t xml:space="preserve"> являе</w:t>
      </w:r>
      <w:r w:rsidRPr="006D1BDB">
        <w:rPr>
          <w:sz w:val="28"/>
          <w:szCs w:val="28"/>
        </w:rPr>
        <w:t xml:space="preserve">тся наступление контрольных событий программы в установленные сроки, сведения о кассовом исполнении по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программе на отчетную дату.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lastRenderedPageBreak/>
        <w:t xml:space="preserve">В качестве формулировок таких контрольных событий </w:t>
      </w:r>
      <w:r>
        <w:rPr>
          <w:sz w:val="28"/>
          <w:szCs w:val="28"/>
        </w:rPr>
        <w:t xml:space="preserve">реализации </w:t>
      </w:r>
      <w:r w:rsidRPr="006D1BDB">
        <w:rPr>
          <w:sz w:val="28"/>
          <w:szCs w:val="28"/>
        </w:rPr>
        <w:t>программы рекомендуется использовать следующие: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нормативный правовой акт утвержден;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объект капитального строительства (реконструкции) введен в эксплуатацию;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система разработана и введена в эксплуатацию и т.д.</w:t>
      </w: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Подготовка </w:t>
      </w:r>
      <w:r w:rsidRPr="006D1BDB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6D1BDB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за год</w:t>
      </w:r>
    </w:p>
    <w:p w:rsidR="00D84F3E" w:rsidRPr="00B9014C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Отчет о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за год (далее – годовой отчет)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формируется ответственным исполнителем с учетом информации, полученной от соисполнителей и участников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согласовывается и вносится на рассмотрение </w:t>
      </w:r>
      <w:r>
        <w:rPr>
          <w:sz w:val="28"/>
          <w:szCs w:val="28"/>
        </w:rPr>
        <w:t xml:space="preserve">Главе Казанского сельского поселения в порядке и </w:t>
      </w:r>
      <w:r w:rsidRPr="006D1BDB">
        <w:rPr>
          <w:sz w:val="28"/>
          <w:szCs w:val="28"/>
        </w:rPr>
        <w:t xml:space="preserve">сроки, установленные </w:t>
      </w:r>
      <w:hyperlink r:id="rId13" w:history="1">
        <w:r w:rsidRPr="006D1BDB">
          <w:rPr>
            <w:sz w:val="28"/>
            <w:szCs w:val="28"/>
          </w:rPr>
          <w:t>Порядком</w:t>
        </w:r>
      </w:hyperlink>
      <w:r w:rsidRPr="006D1BDB">
        <w:rPr>
          <w:sz w:val="28"/>
          <w:szCs w:val="28"/>
        </w:rPr>
        <w:t>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подготавливается в соответствии с типовой формой годового отчета в соответствии с приложением 2 к Методическим рекомендациям.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плана реализации за год рассматривается в составе годового отчета по форме согласно приложению к настоящим Методическим рекомендациям (таблица 10).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Годовой отчет </w:t>
      </w:r>
      <w:r>
        <w:rPr>
          <w:sz w:val="28"/>
          <w:szCs w:val="28"/>
        </w:rPr>
        <w:t>содержит</w:t>
      </w:r>
      <w:r w:rsidRPr="006D1BDB">
        <w:rPr>
          <w:sz w:val="28"/>
          <w:szCs w:val="28"/>
        </w:rPr>
        <w:t>: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1.К</w:t>
      </w:r>
      <w:r w:rsidRPr="006D1BDB">
        <w:rPr>
          <w:sz w:val="28"/>
          <w:szCs w:val="28"/>
        </w:rPr>
        <w:t xml:space="preserve">онкретные результаты, достигнутые за отчетный </w:t>
      </w:r>
      <w:r>
        <w:rPr>
          <w:sz w:val="28"/>
          <w:szCs w:val="28"/>
        </w:rPr>
        <w:t>период, при описании которых следует привести: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результаты, достигнутые в отчетном году;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вклада основных результатов в решение задач и достижение целей муниципальной программы.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6D1BDB">
        <w:rPr>
          <w:sz w:val="28"/>
          <w:szCs w:val="28"/>
        </w:rPr>
        <w:t>езультаты реализации основных мероприятий  подпро</w:t>
      </w:r>
      <w:r>
        <w:rPr>
          <w:sz w:val="28"/>
          <w:szCs w:val="28"/>
        </w:rPr>
        <w:t>грамм, а также сведения о достижении контрольных событий, описание которых включает: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подпрограмм, выполненных и не выполненных (с указанием причин) в установленные сроки (таблица 10)</w:t>
      </w:r>
      <w:r w:rsidRPr="006D1BDB">
        <w:rPr>
          <w:sz w:val="28"/>
          <w:szCs w:val="28"/>
        </w:rPr>
        <w:t>;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контрольных событий, выполненных и не выполненных (с указанием причин) в установленные сроки согласно плану реализации (таблица 10);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последствий </w:t>
      </w:r>
      <w:proofErr w:type="spellStart"/>
      <w:r>
        <w:rPr>
          <w:sz w:val="28"/>
          <w:szCs w:val="28"/>
        </w:rPr>
        <w:t>нереализации</w:t>
      </w:r>
      <w:proofErr w:type="spellEnd"/>
      <w:r>
        <w:rPr>
          <w:sz w:val="28"/>
          <w:szCs w:val="28"/>
        </w:rPr>
        <w:t xml:space="preserve"> основных мероприятий подпрограмм на реализацию муниципальной программы.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6D1BDB">
        <w:rPr>
          <w:sz w:val="28"/>
          <w:szCs w:val="28"/>
        </w:rPr>
        <w:t xml:space="preserve">нализ факторов, повлиявших на ход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, с приложением </w:t>
      </w:r>
      <w:r w:rsidRPr="006D1BDB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6D1BDB">
        <w:rPr>
          <w:sz w:val="28"/>
          <w:szCs w:val="28"/>
        </w:rPr>
        <w:t xml:space="preserve"> фактических и вероятных последствий влияния указанных факторов на основные параметры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Сведения</w:t>
      </w:r>
      <w:r w:rsidRPr="006D1BDB">
        <w:rPr>
          <w:sz w:val="28"/>
          <w:szCs w:val="28"/>
        </w:rPr>
        <w:t xml:space="preserve"> об использовани</w:t>
      </w:r>
      <w:r>
        <w:rPr>
          <w:sz w:val="28"/>
          <w:szCs w:val="28"/>
        </w:rPr>
        <w:t>и</w:t>
      </w:r>
      <w:r w:rsidRPr="006D1BDB">
        <w:rPr>
          <w:sz w:val="28"/>
          <w:szCs w:val="28"/>
        </w:rPr>
        <w:t xml:space="preserve"> бюджетных ассигнований и внебюджетных ср</w:t>
      </w:r>
      <w:r>
        <w:rPr>
          <w:sz w:val="28"/>
          <w:szCs w:val="28"/>
        </w:rPr>
        <w:t>едств на реализацию муниципальной</w:t>
      </w:r>
      <w:r w:rsidRPr="006D1BDB">
        <w:rPr>
          <w:sz w:val="28"/>
          <w:szCs w:val="28"/>
        </w:rPr>
        <w:t xml:space="preserve"> программы (</w:t>
      </w:r>
      <w:hyperlink w:anchor="Par1677" w:history="1">
        <w:r>
          <w:rPr>
            <w:sz w:val="28"/>
            <w:szCs w:val="28"/>
          </w:rPr>
          <w:t>таблица 1</w:t>
        </w:r>
      </w:hyperlink>
      <w:r>
        <w:rPr>
          <w:sz w:val="28"/>
          <w:szCs w:val="28"/>
        </w:rPr>
        <w:t>1).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достижении значений показателей муниципальной программы, подпрограмм муниципальной программы за год (таблица 12), с обоснованием отклонений по показателям, плановые значения по которым не достигнуты либо значительно перевыполнены.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Информацию о результатах оценки эффективности муниципальной программы.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по дальнейшей реализации муниципальной программы, в том числе по оптимизации бюджетных расходов на реализацию основных мероприятий подпрограмм и корректировке целевых показателей реализации муниципальной </w:t>
      </w:r>
      <w:r>
        <w:rPr>
          <w:sz w:val="28"/>
          <w:szCs w:val="28"/>
        </w:rPr>
        <w:lastRenderedPageBreak/>
        <w:t xml:space="preserve">программы на текущий финансовый год и плановый </w:t>
      </w:r>
      <w:proofErr w:type="gramStart"/>
      <w:r>
        <w:rPr>
          <w:sz w:val="28"/>
          <w:szCs w:val="28"/>
        </w:rPr>
        <w:t>период</w:t>
      </w:r>
      <w:proofErr w:type="gramEnd"/>
      <w:r>
        <w:rPr>
          <w:sz w:val="28"/>
          <w:szCs w:val="28"/>
        </w:rPr>
        <w:t xml:space="preserve"> и их обоснование 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программы. К годовому отчету за последний год реализации муниципальной программы требование настоящего пункта не применяется.</w:t>
      </w: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6D1BDB">
        <w:rPr>
          <w:sz w:val="28"/>
          <w:szCs w:val="28"/>
        </w:rPr>
        <w:t>. Управление, контроль реализации и оценка эффективности</w:t>
      </w:r>
      <w:r>
        <w:rPr>
          <w:sz w:val="28"/>
          <w:szCs w:val="28"/>
        </w:rPr>
        <w:t xml:space="preserve"> 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sub_201"/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Управление и контроль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дол</w:t>
      </w:r>
      <w:r>
        <w:rPr>
          <w:sz w:val="28"/>
          <w:szCs w:val="28"/>
        </w:rPr>
        <w:t>жны соответствовать требованиям</w:t>
      </w:r>
      <w:r w:rsidRPr="006D1BDB">
        <w:rPr>
          <w:sz w:val="28"/>
          <w:szCs w:val="28"/>
        </w:rPr>
        <w:t xml:space="preserve"> раздела 5 Порядка.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Основные мероприятия </w:t>
      </w:r>
      <w:r>
        <w:rPr>
          <w:sz w:val="28"/>
          <w:szCs w:val="28"/>
        </w:rPr>
        <w:t>подпрограмм</w:t>
      </w:r>
      <w:r w:rsidRPr="006D1BDB">
        <w:rPr>
          <w:sz w:val="28"/>
          <w:szCs w:val="28"/>
        </w:rPr>
        <w:t xml:space="preserve"> реализуются в соответствии со сроками, установленными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программой. Изменение </w:t>
      </w:r>
      <w:r w:rsidRPr="004B6740">
        <w:rPr>
          <w:sz w:val="28"/>
          <w:szCs w:val="28"/>
        </w:rPr>
        <w:t xml:space="preserve">сроков и </w:t>
      </w:r>
      <w:r>
        <w:rPr>
          <w:sz w:val="28"/>
          <w:szCs w:val="28"/>
        </w:rPr>
        <w:t xml:space="preserve">объема средств, предусмотренных на </w:t>
      </w:r>
      <w:r w:rsidRPr="006D1BDB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6D1BDB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>подпрограмм</w:t>
      </w:r>
      <w:r w:rsidRPr="006D1BDB">
        <w:rPr>
          <w:sz w:val="28"/>
          <w:szCs w:val="28"/>
        </w:rPr>
        <w:t>,</w:t>
      </w:r>
      <w:r>
        <w:rPr>
          <w:sz w:val="28"/>
          <w:szCs w:val="28"/>
        </w:rPr>
        <w:t xml:space="preserve"> влияющи</w:t>
      </w:r>
      <w:r w:rsidRPr="006D1BDB">
        <w:rPr>
          <w:sz w:val="28"/>
          <w:szCs w:val="28"/>
        </w:rPr>
        <w:t xml:space="preserve">е на реализацию основных параметров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(подпрограммы), требует корректировки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(подпрограммы).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 xml:space="preserve">муниципальной программы </w:t>
      </w:r>
      <w:r w:rsidRPr="006D1BDB">
        <w:rPr>
          <w:sz w:val="28"/>
          <w:szCs w:val="28"/>
        </w:rPr>
        <w:t xml:space="preserve">осуществляется на основе </w:t>
      </w:r>
      <w:r>
        <w:rPr>
          <w:sz w:val="28"/>
          <w:szCs w:val="28"/>
        </w:rPr>
        <w:t>положения об</w:t>
      </w:r>
      <w:r w:rsidRPr="006D1BDB">
        <w:rPr>
          <w:sz w:val="28"/>
          <w:szCs w:val="28"/>
        </w:rPr>
        <w:t xml:space="preserve"> оценки  эффективности</w:t>
      </w:r>
      <w:r>
        <w:rPr>
          <w:sz w:val="28"/>
          <w:szCs w:val="28"/>
        </w:rPr>
        <w:t xml:space="preserve"> муниципальных программ, утвержденного постановлением Администрации Казанского сельского поселения от 03.09.2018 №68 «Об утверждении Порядка разработки, реализации и оценке эффективности муниципальных программ Казанского сельского поселения»</w:t>
      </w:r>
      <w:r w:rsidRPr="006D1BDB">
        <w:rPr>
          <w:sz w:val="28"/>
          <w:szCs w:val="28"/>
        </w:rPr>
        <w:t>.</w:t>
      </w:r>
    </w:p>
    <w:p w:rsidR="00D84F3E" w:rsidRPr="009C7577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202"/>
      <w:r w:rsidRPr="009C7577"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>муниципальных</w:t>
      </w:r>
      <w:r w:rsidRPr="009C7577">
        <w:rPr>
          <w:sz w:val="28"/>
          <w:szCs w:val="28"/>
        </w:rPr>
        <w:t xml:space="preserve">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</w:t>
      </w:r>
      <w:proofErr w:type="spellStart"/>
      <w:r w:rsidRPr="009C7577">
        <w:rPr>
          <w:sz w:val="28"/>
          <w:szCs w:val="28"/>
        </w:rPr>
        <w:t>адресности</w:t>
      </w:r>
      <w:proofErr w:type="spellEnd"/>
      <w:r w:rsidRPr="009C7577">
        <w:rPr>
          <w:sz w:val="28"/>
          <w:szCs w:val="28"/>
        </w:rPr>
        <w:t xml:space="preserve"> и целевого характера бюджетных средств.</w:t>
      </w:r>
    </w:p>
    <w:p w:rsidR="00D84F3E" w:rsidRPr="009C7577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sub_205"/>
      <w:bookmarkEnd w:id="6"/>
      <w:r w:rsidRPr="009C7577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 xml:space="preserve">муниципальной </w:t>
      </w:r>
      <w:r w:rsidRPr="009C7577">
        <w:rPr>
          <w:sz w:val="28"/>
          <w:szCs w:val="28"/>
        </w:rPr>
        <w:t xml:space="preserve">программы должна содержать общую оценку вклада </w:t>
      </w:r>
      <w:r>
        <w:rPr>
          <w:sz w:val="28"/>
          <w:szCs w:val="28"/>
        </w:rPr>
        <w:t>муниципальной программы</w:t>
      </w:r>
      <w:r w:rsidRPr="009C7577">
        <w:rPr>
          <w:sz w:val="28"/>
          <w:szCs w:val="28"/>
        </w:rPr>
        <w:t xml:space="preserve"> в социально-экономическое развитие </w:t>
      </w:r>
      <w:r>
        <w:rPr>
          <w:sz w:val="28"/>
          <w:szCs w:val="28"/>
        </w:rPr>
        <w:t>Казанского сельского поселения</w:t>
      </w:r>
      <w:r w:rsidRPr="009C7577">
        <w:rPr>
          <w:sz w:val="28"/>
          <w:szCs w:val="28"/>
        </w:rPr>
        <w:t>.</w:t>
      </w:r>
    </w:p>
    <w:p w:rsidR="00D84F3E" w:rsidRPr="009C7577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sub_206"/>
      <w:bookmarkEnd w:id="7"/>
      <w:r w:rsidRPr="009C7577">
        <w:rPr>
          <w:sz w:val="28"/>
          <w:szCs w:val="28"/>
        </w:rPr>
        <w:t xml:space="preserve">Оценка вклада </w:t>
      </w:r>
      <w:r>
        <w:rPr>
          <w:sz w:val="28"/>
          <w:szCs w:val="28"/>
        </w:rPr>
        <w:t>муниципальной</w:t>
      </w:r>
      <w:r w:rsidRPr="009C7577">
        <w:rPr>
          <w:sz w:val="28"/>
          <w:szCs w:val="28"/>
        </w:rPr>
        <w:t xml:space="preserve"> программы в социально-экономическое развитие </w:t>
      </w:r>
      <w:r>
        <w:rPr>
          <w:sz w:val="28"/>
          <w:szCs w:val="28"/>
        </w:rPr>
        <w:t>Казанского сельского поселения</w:t>
      </w:r>
      <w:r w:rsidRPr="009C7577">
        <w:rPr>
          <w:sz w:val="28"/>
          <w:szCs w:val="28"/>
        </w:rPr>
        <w:t xml:space="preserve"> производится по следующим направлениям:</w:t>
      </w:r>
    </w:p>
    <w:bookmarkEnd w:id="8"/>
    <w:p w:rsidR="00D84F3E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577">
        <w:rPr>
          <w:sz w:val="28"/>
          <w:szCs w:val="28"/>
        </w:rPr>
        <w:t>оценка достижен</w:t>
      </w:r>
      <w:r>
        <w:rPr>
          <w:sz w:val="28"/>
          <w:szCs w:val="28"/>
        </w:rPr>
        <w:t>ия запланированных результатов;</w:t>
      </w:r>
    </w:p>
    <w:p w:rsidR="00D84F3E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577">
        <w:rPr>
          <w:sz w:val="28"/>
          <w:szCs w:val="28"/>
        </w:rPr>
        <w:t>оценка б</w:t>
      </w:r>
      <w:bookmarkStart w:id="9" w:name="sub_207"/>
      <w:r>
        <w:rPr>
          <w:sz w:val="28"/>
          <w:szCs w:val="28"/>
        </w:rPr>
        <w:t>юджетной эффективности.</w:t>
      </w:r>
    </w:p>
    <w:p w:rsidR="00D84F3E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577">
        <w:rPr>
          <w:sz w:val="28"/>
          <w:szCs w:val="28"/>
        </w:rPr>
        <w:t xml:space="preserve">В ходе </w:t>
      </w:r>
      <w:proofErr w:type="gramStart"/>
      <w:r w:rsidRPr="009C7577">
        <w:rPr>
          <w:sz w:val="28"/>
          <w:szCs w:val="28"/>
        </w:rPr>
        <w:t xml:space="preserve">проведения оценки достижения запланированных результатов </w:t>
      </w:r>
      <w:r>
        <w:rPr>
          <w:sz w:val="28"/>
          <w:szCs w:val="28"/>
        </w:rPr>
        <w:t xml:space="preserve">муниципальной </w:t>
      </w:r>
      <w:r w:rsidRPr="009C7577">
        <w:rPr>
          <w:sz w:val="28"/>
          <w:szCs w:val="28"/>
        </w:rPr>
        <w:t>программы</w:t>
      </w:r>
      <w:proofErr w:type="gramEnd"/>
      <w:r w:rsidRPr="009C7577">
        <w:rPr>
          <w:sz w:val="28"/>
          <w:szCs w:val="28"/>
        </w:rPr>
        <w:t xml:space="preserve"> за год (за весь период реализации </w:t>
      </w:r>
      <w:r>
        <w:rPr>
          <w:sz w:val="28"/>
          <w:szCs w:val="28"/>
        </w:rPr>
        <w:t xml:space="preserve">муниципальной </w:t>
      </w:r>
      <w:r w:rsidRPr="009C7577">
        <w:rPr>
          <w:sz w:val="28"/>
          <w:szCs w:val="28"/>
        </w:rPr>
        <w:t xml:space="preserve">программы) фактически достигнутые значения показателей </w:t>
      </w:r>
      <w:r>
        <w:rPr>
          <w:sz w:val="28"/>
          <w:szCs w:val="28"/>
        </w:rPr>
        <w:t xml:space="preserve"> </w:t>
      </w:r>
      <w:r w:rsidRPr="009C7577">
        <w:rPr>
          <w:sz w:val="28"/>
          <w:szCs w:val="28"/>
        </w:rPr>
        <w:t>сопоставляются с их плановыми значениями</w:t>
      </w:r>
      <w:bookmarkEnd w:id="9"/>
      <w:r>
        <w:rPr>
          <w:sz w:val="28"/>
          <w:szCs w:val="28"/>
        </w:rPr>
        <w:t>.</w:t>
      </w:r>
    </w:p>
    <w:p w:rsidR="00D84F3E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C7577">
        <w:rPr>
          <w:sz w:val="28"/>
          <w:szCs w:val="28"/>
        </w:rPr>
        <w:t>В случае выявления отклонений фактических результатов в отчетном году от запланированных на этот год необходимо с указанием</w:t>
      </w:r>
      <w:proofErr w:type="gramEnd"/>
      <w:r w:rsidRPr="009C7577">
        <w:rPr>
          <w:sz w:val="28"/>
          <w:szCs w:val="28"/>
        </w:rPr>
        <w:t xml:space="preserve"> нереализованных или реализованных не в полной мере</w:t>
      </w:r>
      <w:r>
        <w:rPr>
          <w:sz w:val="28"/>
          <w:szCs w:val="28"/>
        </w:rPr>
        <w:t xml:space="preserve"> основных </w:t>
      </w:r>
      <w:r w:rsidRPr="009C757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и мероприятий ведомственных целевых программ в составе подпрограмм муниципальных</w:t>
      </w:r>
      <w:r w:rsidRPr="009C7577">
        <w:rPr>
          <w:sz w:val="28"/>
          <w:szCs w:val="28"/>
        </w:rPr>
        <w:t xml:space="preserve"> программ представлять обоснование причин:</w:t>
      </w:r>
    </w:p>
    <w:p w:rsidR="00D84F3E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577">
        <w:rPr>
          <w:sz w:val="28"/>
          <w:szCs w:val="28"/>
        </w:rPr>
        <w:lastRenderedPageBreak/>
        <w:t>отклонения достигнутых в отчетном периоде значений показателей</w:t>
      </w:r>
      <w:r>
        <w:rPr>
          <w:sz w:val="28"/>
          <w:szCs w:val="28"/>
        </w:rPr>
        <w:t xml:space="preserve"> </w:t>
      </w:r>
      <w:r w:rsidRPr="009C7577">
        <w:rPr>
          <w:sz w:val="28"/>
          <w:szCs w:val="28"/>
        </w:rPr>
        <w:t>от плановых, а также изменений в этой связи плановых значений показателей на предстоящий период;</w:t>
      </w:r>
    </w:p>
    <w:p w:rsidR="00D84F3E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577">
        <w:rPr>
          <w:sz w:val="28"/>
          <w:szCs w:val="28"/>
        </w:rP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периоде.</w:t>
      </w:r>
      <w:bookmarkStart w:id="10" w:name="sub_208"/>
    </w:p>
    <w:p w:rsidR="00D84F3E" w:rsidRPr="00B3519E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D1D49">
        <w:rPr>
          <w:sz w:val="28"/>
          <w:szCs w:val="28"/>
        </w:rPr>
        <w:t>При подготовке информации о результатах оценки</w:t>
      </w:r>
      <w:r w:rsidRPr="00B3519E">
        <w:rPr>
          <w:sz w:val="28"/>
          <w:szCs w:val="28"/>
        </w:rPr>
        <w:t xml:space="preserve"> бюджетной эффективности реализации </w:t>
      </w:r>
      <w:r>
        <w:rPr>
          <w:sz w:val="28"/>
          <w:szCs w:val="28"/>
        </w:rPr>
        <w:t>муниципальных</w:t>
      </w:r>
      <w:r w:rsidRPr="00B3519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включаемой в годовой отчет,</w:t>
      </w:r>
      <w:r w:rsidRPr="00B3519E">
        <w:rPr>
          <w:sz w:val="28"/>
          <w:szCs w:val="28"/>
        </w:rPr>
        <w:t xml:space="preserve"> следует исходить из следующего основного принципа: при реализации </w:t>
      </w:r>
      <w:r>
        <w:rPr>
          <w:sz w:val="28"/>
          <w:szCs w:val="28"/>
        </w:rPr>
        <w:t>муниципальных</w:t>
      </w:r>
      <w:r w:rsidRPr="00B3519E">
        <w:rPr>
          <w:sz w:val="28"/>
          <w:szCs w:val="28"/>
        </w:rPr>
        <w:t xml:space="preserve"> программ ответственные исполнители </w:t>
      </w:r>
      <w:r>
        <w:rPr>
          <w:sz w:val="28"/>
          <w:szCs w:val="28"/>
        </w:rPr>
        <w:t>муниципальных</w:t>
      </w:r>
      <w:r w:rsidRPr="00B3519E">
        <w:rPr>
          <w:sz w:val="28"/>
          <w:szCs w:val="28"/>
        </w:rPr>
        <w:t xml:space="preserve"> 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</w:t>
      </w:r>
      <w:r>
        <w:rPr>
          <w:sz w:val="28"/>
          <w:szCs w:val="28"/>
        </w:rPr>
        <w:t>муниципальной</w:t>
      </w:r>
      <w:r w:rsidRPr="00B3519E">
        <w:rPr>
          <w:sz w:val="28"/>
          <w:szCs w:val="28"/>
        </w:rPr>
        <w:t xml:space="preserve"> программой объема средств.</w:t>
      </w:r>
      <w:proofErr w:type="gramEnd"/>
    </w:p>
    <w:bookmarkEnd w:id="5"/>
    <w:bookmarkEnd w:id="10"/>
    <w:p w:rsidR="00D84F3E" w:rsidRPr="006D1BDB" w:rsidRDefault="00D84F3E" w:rsidP="00A84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оценке</w:t>
      </w:r>
      <w:r w:rsidRPr="00B3519E">
        <w:rPr>
          <w:sz w:val="28"/>
          <w:szCs w:val="28"/>
        </w:rPr>
        <w:t xml:space="preserve"> бюджетной эффект</w:t>
      </w:r>
      <w:r>
        <w:rPr>
          <w:sz w:val="28"/>
          <w:szCs w:val="28"/>
        </w:rPr>
        <w:t xml:space="preserve">ивности </w:t>
      </w:r>
      <w:r w:rsidRPr="00EE3758">
        <w:rPr>
          <w:sz w:val="28"/>
          <w:szCs w:val="28"/>
        </w:rPr>
        <w:t>согласно приложению к настоящим Методическим рекомендациям (таблицы 1</w:t>
      </w:r>
      <w:r>
        <w:rPr>
          <w:sz w:val="28"/>
          <w:szCs w:val="28"/>
        </w:rPr>
        <w:t>3</w:t>
      </w:r>
      <w:r w:rsidRPr="00EE3758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Pr="00EE3758">
        <w:rPr>
          <w:sz w:val="28"/>
          <w:szCs w:val="28"/>
        </w:rPr>
        <w:t>)</w:t>
      </w:r>
      <w:r>
        <w:rPr>
          <w:sz w:val="28"/>
          <w:szCs w:val="28"/>
        </w:rPr>
        <w:t>, не включаемые</w:t>
      </w:r>
      <w:r w:rsidRPr="006D1BDB">
        <w:rPr>
          <w:sz w:val="28"/>
          <w:szCs w:val="28"/>
        </w:rPr>
        <w:t xml:space="preserve"> в состав годового отчета</w:t>
      </w:r>
      <w:r>
        <w:rPr>
          <w:sz w:val="28"/>
          <w:szCs w:val="28"/>
        </w:rPr>
        <w:t>, направляются Главе Администрации Казанского сельского поселения одновременно (в связках) с проектом правового акта об утверждении отчета о реализации муниципальной программы за отчетный год (период).</w:t>
      </w:r>
      <w:r w:rsidRPr="006D1BDB">
        <w:rPr>
          <w:sz w:val="28"/>
          <w:szCs w:val="28"/>
        </w:rPr>
        <w:t xml:space="preserve"> </w:t>
      </w:r>
    </w:p>
    <w:p w:rsidR="00D84F3E" w:rsidRDefault="00D84F3E" w:rsidP="00A84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3758">
        <w:rPr>
          <w:sz w:val="28"/>
          <w:szCs w:val="28"/>
        </w:rPr>
        <w:t xml:space="preserve">Сведения об оценке </w:t>
      </w:r>
      <w:r>
        <w:rPr>
          <w:sz w:val="28"/>
          <w:szCs w:val="28"/>
        </w:rPr>
        <w:t>степени реализации основных мероприятий</w:t>
      </w:r>
      <w:r w:rsidRPr="00EE3758">
        <w:rPr>
          <w:sz w:val="28"/>
          <w:szCs w:val="28"/>
        </w:rPr>
        <w:t xml:space="preserve"> согласно приложению к настоящим Методическим рекомендациям (таблицы </w:t>
      </w:r>
      <w:r>
        <w:rPr>
          <w:sz w:val="28"/>
          <w:szCs w:val="28"/>
        </w:rPr>
        <w:t>17</w:t>
      </w:r>
      <w:r w:rsidRPr="00EE3758">
        <w:rPr>
          <w:sz w:val="28"/>
          <w:szCs w:val="28"/>
        </w:rPr>
        <w:t xml:space="preserve">), не включаемые в состав годового отчета, направляются Главе Администрации </w:t>
      </w:r>
      <w:r>
        <w:rPr>
          <w:sz w:val="28"/>
          <w:szCs w:val="28"/>
        </w:rPr>
        <w:t>Казанского</w:t>
      </w:r>
      <w:r w:rsidRPr="00EE3758">
        <w:rPr>
          <w:sz w:val="28"/>
          <w:szCs w:val="28"/>
        </w:rPr>
        <w:t xml:space="preserve"> сельского поселения одновременно (в связках) с проектом</w:t>
      </w:r>
      <w:r>
        <w:rPr>
          <w:sz w:val="28"/>
          <w:szCs w:val="28"/>
        </w:rPr>
        <w:t xml:space="preserve"> </w:t>
      </w:r>
      <w:r w:rsidRPr="00EE3758">
        <w:rPr>
          <w:sz w:val="28"/>
          <w:szCs w:val="28"/>
        </w:rPr>
        <w:t>правового акта об утверждении отчета о реализации муниципальной программы за отчетный год (период).</w:t>
      </w:r>
    </w:p>
    <w:p w:rsidR="00D84F3E" w:rsidRDefault="00D84F3E" w:rsidP="00A84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оценки бюджетной эффективности включаются в годовой отчет в виде краткого описания сведений об оценке бюджетной эффективности (таблицы 13-17), направленных Главе Администрации Казанского сельского поселения одновременно с представленным проектом правового акта.</w:t>
      </w:r>
    </w:p>
    <w:p w:rsidR="00D84F3E" w:rsidRDefault="00D84F3E" w:rsidP="00A84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Бюджетная эффективность реализации муниципальной программы рассчитывается по формуле, указанной в приложении 2 к Порядку.</w:t>
      </w: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D84F3E" w:rsidSect="003A7B5C">
          <w:footerReference w:type="default" r:id="rId14"/>
          <w:pgSz w:w="11905" w:h="16838"/>
          <w:pgMar w:top="567" w:right="680" w:bottom="567" w:left="964" w:header="720" w:footer="720" w:gutter="0"/>
          <w:pgNumType w:start="1"/>
          <w:cols w:space="720"/>
          <w:noEndnote/>
          <w:docGrid w:linePitch="299"/>
        </w:sect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4"/>
          <w:szCs w:val="24"/>
        </w:rPr>
      </w:pPr>
      <w:r w:rsidRPr="00C550E0">
        <w:rPr>
          <w:sz w:val="24"/>
          <w:szCs w:val="24"/>
        </w:rPr>
        <w:lastRenderedPageBreak/>
        <w:t>Приложение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к Методическим рекомендациям по разработке и реализации </w:t>
      </w:r>
      <w:r>
        <w:rPr>
          <w:sz w:val="24"/>
          <w:szCs w:val="24"/>
        </w:rPr>
        <w:t>муниципальных</w:t>
      </w:r>
      <w:r w:rsidRPr="00C550E0">
        <w:rPr>
          <w:sz w:val="24"/>
          <w:szCs w:val="24"/>
        </w:rPr>
        <w:t xml:space="preserve"> программ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>Таблица 1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11" w:name="Par580"/>
      <w:bookmarkEnd w:id="11"/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" w:name="Par400"/>
      <w:bookmarkEnd w:id="12"/>
      <w:r w:rsidRPr="00C550E0">
        <w:rPr>
          <w:sz w:val="24"/>
          <w:szCs w:val="24"/>
        </w:rPr>
        <w:t>СВЕДЕНИЯ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о показателях </w:t>
      </w: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программы, подпрограмм </w:t>
      </w: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 и их значениях</w:t>
      </w:r>
      <w:r>
        <w:rPr>
          <w:rStyle w:val="af2"/>
          <w:sz w:val="24"/>
          <w:szCs w:val="24"/>
        </w:rPr>
        <w:footnoteReference w:id="1"/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5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9"/>
        <w:gridCol w:w="1418"/>
        <w:gridCol w:w="1764"/>
        <w:gridCol w:w="1417"/>
        <w:gridCol w:w="1417"/>
        <w:gridCol w:w="851"/>
        <w:gridCol w:w="1276"/>
        <w:gridCol w:w="1276"/>
        <w:gridCol w:w="1843"/>
        <w:gridCol w:w="2269"/>
        <w:gridCol w:w="1075"/>
      </w:tblGrid>
      <w:tr w:rsidR="00D84F3E" w:rsidRPr="00C550E0" w:rsidTr="007B68CE">
        <w:trPr>
          <w:trHeight w:val="36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№</w:t>
            </w:r>
            <w:r w:rsidRPr="00C550E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55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50E0">
              <w:rPr>
                <w:sz w:val="24"/>
                <w:szCs w:val="24"/>
              </w:rPr>
              <w:t>/</w:t>
            </w:r>
            <w:proofErr w:type="spellStart"/>
            <w:r w:rsidRPr="00C550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550E0">
              <w:rPr>
                <w:sz w:val="24"/>
                <w:szCs w:val="24"/>
              </w:rPr>
              <w:t xml:space="preserve">Вид показателя </w:t>
            </w:r>
            <w:r>
              <w:rPr>
                <w:rStyle w:val="af2"/>
                <w:sz w:val="24"/>
                <w:szCs w:val="24"/>
              </w:rPr>
              <w:footnoteReference w:id="2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Значения показателей</w:t>
            </w:r>
          </w:p>
        </w:tc>
      </w:tr>
      <w:tr w:rsidR="00D84F3E" w:rsidRPr="00C550E0" w:rsidTr="007B68CE">
        <w:trPr>
          <w:trHeight w:val="64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отчетный</w:t>
            </w:r>
            <w:r w:rsidRPr="00C550E0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текущий</w:t>
            </w:r>
            <w:r w:rsidRPr="00C550E0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первый год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планового периода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10</w:t>
            </w:r>
          </w:p>
        </w:tc>
      </w:tr>
      <w:tr w:rsidR="00D84F3E" w:rsidRPr="00C550E0" w:rsidTr="007B68CE">
        <w:trPr>
          <w:trHeight w:val="19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Государственная программа</w:t>
            </w:r>
          </w:p>
        </w:tc>
      </w:tr>
      <w:tr w:rsidR="00D84F3E" w:rsidRPr="00C550E0" w:rsidTr="007B68CE">
        <w:trPr>
          <w:trHeight w:val="19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Показатель (индикатор) 1.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Показатель (индикатор) 2.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Показатель (индикатор) 3.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9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Показатель (индикатор) 4.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18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9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1.</w:t>
            </w:r>
          </w:p>
        </w:tc>
      </w:tr>
      <w:tr w:rsidR="00D84F3E" w:rsidRPr="00C550E0" w:rsidTr="007B68CE">
        <w:trPr>
          <w:trHeight w:val="29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Показатель (индикатор) 1.1.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6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1.2.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1.3.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…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2.1.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2.2.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2.3.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3" w:name="Par450"/>
      <w:bookmarkEnd w:id="13"/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left="720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>Таблица 2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4" w:name="Par990"/>
      <w:bookmarkEnd w:id="14"/>
      <w:r w:rsidRPr="00C550E0">
        <w:rPr>
          <w:sz w:val="24"/>
          <w:szCs w:val="24"/>
        </w:rPr>
        <w:t>СВЕДЕНИЯ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>о показателях, включенных в федеральный (региональный) план статистических работ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191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3270"/>
        <w:gridCol w:w="3969"/>
        <w:gridCol w:w="2160"/>
      </w:tblGrid>
      <w:tr w:rsidR="00D84F3E" w:rsidRPr="00C550E0" w:rsidTr="007B68CE">
        <w:trPr>
          <w:trHeight w:val="11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№ </w:t>
            </w:r>
            <w:r w:rsidRPr="00C550E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55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50E0">
              <w:rPr>
                <w:sz w:val="24"/>
                <w:szCs w:val="24"/>
              </w:rPr>
              <w:t>/</w:t>
            </w:r>
            <w:proofErr w:type="spellStart"/>
            <w:r w:rsidRPr="00C550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Номер и наименование </w:t>
            </w:r>
            <w:r w:rsidRPr="00C550E0">
              <w:rPr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Пункт федерального (регионального) плана статистических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Наименование формы статистического наблюдения и </w:t>
            </w:r>
            <w:r w:rsidRPr="00C550E0">
              <w:rPr>
                <w:sz w:val="24"/>
                <w:szCs w:val="24"/>
              </w:rPr>
              <w:br/>
              <w:t>реквизиты акта, в соответствии с которым утверждена форма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Субъект </w:t>
            </w:r>
            <w:r w:rsidRPr="00C550E0">
              <w:rPr>
                <w:sz w:val="24"/>
                <w:szCs w:val="24"/>
              </w:rPr>
              <w:br/>
              <w:t xml:space="preserve">официального </w:t>
            </w:r>
            <w:r w:rsidRPr="00C550E0">
              <w:rPr>
                <w:sz w:val="24"/>
                <w:szCs w:val="24"/>
              </w:rPr>
              <w:br/>
              <w:t xml:space="preserve">статистического </w:t>
            </w:r>
            <w:r w:rsidRPr="00C550E0">
              <w:rPr>
                <w:sz w:val="24"/>
                <w:szCs w:val="24"/>
              </w:rPr>
              <w:br/>
              <w:t>учета</w:t>
            </w:r>
          </w:p>
        </w:tc>
      </w:tr>
      <w:tr w:rsidR="00D84F3E" w:rsidRPr="00C550E0" w:rsidTr="007B68CE">
        <w:trPr>
          <w:trHeight w:val="3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</w:tr>
      <w:tr w:rsidR="00D84F3E" w:rsidRPr="00C550E0" w:rsidTr="007B68CE">
        <w:trPr>
          <w:trHeight w:val="4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1.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4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5" w:name="Par1016"/>
      <w:bookmarkEnd w:id="15"/>
      <w:r w:rsidRPr="00C550E0">
        <w:rPr>
          <w:sz w:val="24"/>
          <w:szCs w:val="24"/>
        </w:rPr>
        <w:t>СВЕДЕНИЯ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о методике расчета показателей </w:t>
      </w: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437"/>
        <w:gridCol w:w="1382"/>
        <w:gridCol w:w="5776"/>
        <w:gridCol w:w="3438"/>
      </w:tblGrid>
      <w:tr w:rsidR="00D84F3E" w:rsidRPr="00C550E0" w:rsidTr="007B68CE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№  </w:t>
            </w:r>
            <w:r w:rsidRPr="00C550E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55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50E0">
              <w:rPr>
                <w:sz w:val="24"/>
                <w:szCs w:val="24"/>
              </w:rPr>
              <w:t>/</w:t>
            </w:r>
            <w:proofErr w:type="spellStart"/>
            <w:r w:rsidRPr="00C550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Номер и наименование </w:t>
            </w:r>
            <w:r w:rsidRPr="00C550E0">
              <w:rPr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Единица </w:t>
            </w:r>
            <w:r w:rsidRPr="00C550E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Методика расчета показателя (формула) и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Базовые </w:t>
            </w:r>
            <w:r w:rsidRPr="00C550E0">
              <w:rPr>
                <w:sz w:val="24"/>
                <w:szCs w:val="24"/>
              </w:rPr>
              <w:br/>
              <w:t xml:space="preserve">показатели </w:t>
            </w:r>
            <w:r w:rsidRPr="00C550E0">
              <w:rPr>
                <w:sz w:val="24"/>
                <w:szCs w:val="24"/>
              </w:rPr>
              <w:br/>
              <w:t xml:space="preserve">(используемые </w:t>
            </w:r>
            <w:r w:rsidRPr="00C550E0">
              <w:rPr>
                <w:sz w:val="24"/>
                <w:szCs w:val="24"/>
              </w:rPr>
              <w:br/>
              <w:t>в формуле)</w:t>
            </w:r>
          </w:p>
        </w:tc>
      </w:tr>
      <w:tr w:rsidR="00D84F3E" w:rsidRPr="00C550E0" w:rsidTr="007B68C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</w:tr>
      <w:tr w:rsidR="00D84F3E" w:rsidRPr="00C550E0" w:rsidTr="007B68CE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Показатель 1.  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Базовый        </w:t>
            </w:r>
            <w:r w:rsidRPr="00C550E0">
              <w:rPr>
                <w:sz w:val="24"/>
                <w:szCs w:val="24"/>
              </w:rPr>
              <w:br/>
              <w:t xml:space="preserve">показатель 1   </w:t>
            </w:r>
          </w:p>
        </w:tc>
      </w:tr>
      <w:tr w:rsidR="00D84F3E" w:rsidRPr="00C550E0" w:rsidTr="007B68C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Базовый        </w:t>
            </w:r>
            <w:r w:rsidRPr="00C550E0">
              <w:rPr>
                <w:sz w:val="24"/>
                <w:szCs w:val="24"/>
              </w:rPr>
              <w:br/>
              <w:t xml:space="preserve">показатель 2   </w:t>
            </w:r>
          </w:p>
        </w:tc>
      </w:tr>
      <w:tr w:rsidR="00D84F3E" w:rsidRPr="00C550E0" w:rsidTr="007B68C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...         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6" w:name="Par487"/>
      <w:bookmarkEnd w:id="16"/>
      <w:r w:rsidRPr="00C550E0">
        <w:rPr>
          <w:sz w:val="24"/>
          <w:szCs w:val="24"/>
        </w:rPr>
        <w:t>ПЕРЕЧЕНЬ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подпрограмм, основных мероприятий подпрограмм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3368"/>
        <w:gridCol w:w="1984"/>
        <w:gridCol w:w="1416"/>
        <w:gridCol w:w="1417"/>
        <w:gridCol w:w="2267"/>
        <w:gridCol w:w="1919"/>
        <w:gridCol w:w="13"/>
        <w:gridCol w:w="2032"/>
        <w:gridCol w:w="13"/>
      </w:tblGrid>
      <w:tr w:rsidR="00D84F3E" w:rsidRPr="00C550E0" w:rsidTr="007B68C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№</w:t>
            </w:r>
            <w:r w:rsidRPr="00C550E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55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50E0">
              <w:rPr>
                <w:sz w:val="24"/>
                <w:szCs w:val="24"/>
              </w:rPr>
              <w:t>/</w:t>
            </w:r>
            <w:proofErr w:type="spellStart"/>
            <w:r w:rsidRPr="00C550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Номер и наименование </w:t>
            </w:r>
            <w:r w:rsidRPr="00C550E0">
              <w:rPr>
                <w:sz w:val="24"/>
                <w:szCs w:val="24"/>
              </w:rPr>
              <w:br/>
              <w:t>основного мероприятия подпрограммы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Ожидаемый </w:t>
            </w:r>
            <w:r w:rsidRPr="00C550E0">
              <w:rPr>
                <w:sz w:val="24"/>
                <w:szCs w:val="24"/>
              </w:rPr>
              <w:br/>
              <w:t xml:space="preserve">результат </w:t>
            </w:r>
            <w:r w:rsidRPr="00C550E0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Последствия </w:t>
            </w:r>
            <w:r w:rsidRPr="00C550E0">
              <w:rPr>
                <w:sz w:val="24"/>
                <w:szCs w:val="24"/>
              </w:rPr>
              <w:br/>
            </w:r>
            <w:proofErr w:type="spellStart"/>
            <w:r w:rsidRPr="00C550E0">
              <w:rPr>
                <w:sz w:val="24"/>
                <w:szCs w:val="24"/>
              </w:rPr>
              <w:t>нереализации</w:t>
            </w:r>
            <w:proofErr w:type="spellEnd"/>
            <w:r w:rsidRPr="00C550E0">
              <w:rPr>
                <w:sz w:val="24"/>
                <w:szCs w:val="24"/>
              </w:rPr>
              <w:t xml:space="preserve"> основного </w:t>
            </w:r>
            <w:r w:rsidRPr="00C550E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Связь с </w:t>
            </w:r>
            <w:r w:rsidRPr="00C550E0">
              <w:rPr>
                <w:sz w:val="24"/>
                <w:szCs w:val="24"/>
              </w:rPr>
              <w:br/>
              <w:t xml:space="preserve">показателями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br/>
              <w:t xml:space="preserve">программы </w:t>
            </w:r>
            <w:r w:rsidRPr="00C550E0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D84F3E" w:rsidRPr="00C550E0" w:rsidTr="007B68C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начала </w:t>
            </w:r>
            <w:r w:rsidRPr="00C550E0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окончания </w:t>
            </w:r>
            <w:r w:rsidRPr="00C550E0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</w:tr>
      <w:tr w:rsidR="00D84F3E" w:rsidRPr="00C550E0" w:rsidTr="007B68C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Подпрограмма 1                                                                                               </w:t>
            </w:r>
          </w:p>
        </w:tc>
      </w:tr>
      <w:tr w:rsidR="00D84F3E" w:rsidRPr="00C550E0" w:rsidTr="007B68CE">
        <w:trPr>
          <w:gridAfter w:val="1"/>
          <w:wAfter w:w="13" w:type="dxa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gridAfter w:val="1"/>
          <w:wAfter w:w="13" w:type="dxa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gridAfter w:val="1"/>
          <w:wAfter w:w="13" w:type="dxa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gridAfter w:val="1"/>
          <w:wAfter w:w="13" w:type="dxa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Ведомственная целевая программа 1.</w:t>
            </w:r>
          </w:p>
        </w:tc>
      </w:tr>
      <w:tr w:rsidR="00D84F3E" w:rsidRPr="00C550E0" w:rsidTr="007B68CE">
        <w:trPr>
          <w:gridAfter w:val="1"/>
          <w:wAfter w:w="13" w:type="dxa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gridAfter w:val="1"/>
          <w:wAfter w:w="13" w:type="dxa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Мероприятие ВЦП 1.2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gridAfter w:val="1"/>
          <w:wAfter w:w="13" w:type="dxa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...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4F3E" w:rsidRPr="00C550E0" w:rsidRDefault="00952AE7" w:rsidP="00D84F3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D84F3E" w:rsidRPr="00C550E0">
          <w:rPr>
            <w:u w:val="single"/>
          </w:rPr>
          <w:t>&lt;1</w:t>
        </w:r>
        <w:proofErr w:type="gramStart"/>
        <w:r w:rsidR="00D84F3E" w:rsidRPr="00C550E0">
          <w:rPr>
            <w:u w:val="single"/>
          </w:rPr>
          <w:t>&gt;</w:t>
        </w:r>
      </w:hyperlink>
      <w:r w:rsidR="00D84F3E" w:rsidRPr="00C550E0">
        <w:rPr>
          <w:sz w:val="24"/>
          <w:szCs w:val="24"/>
        </w:rPr>
        <w:t xml:space="preserve"> В</w:t>
      </w:r>
      <w:proofErr w:type="gramEnd"/>
      <w:r w:rsidR="00D84F3E" w:rsidRPr="00C550E0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D84F3E" w:rsidRPr="00C550E0">
        <w:rPr>
          <w:sz w:val="24"/>
          <w:szCs w:val="24"/>
        </w:rPr>
        <w:br/>
        <w:t>мероприятие 1.1 – ОМ 1.1.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17" w:name="Par610"/>
      <w:bookmarkEnd w:id="17"/>
      <w:r w:rsidRPr="00C550E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>ПЕРЕЧЕНЬ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550E0">
        <w:rPr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  <w:proofErr w:type="gramEnd"/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550E0">
        <w:rPr>
          <w:sz w:val="24"/>
          <w:szCs w:val="24"/>
        </w:rPr>
        <w:t>находящихся</w:t>
      </w:r>
      <w:proofErr w:type="gramEnd"/>
      <w:r w:rsidRPr="00C550E0">
        <w:rPr>
          <w:sz w:val="24"/>
          <w:szCs w:val="24"/>
        </w:rPr>
        <w:t xml:space="preserve"> в </w:t>
      </w: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собственности </w:t>
      </w:r>
      <w:r>
        <w:rPr>
          <w:sz w:val="24"/>
          <w:szCs w:val="24"/>
        </w:rPr>
        <w:t>Казанского сельского поселения</w:t>
      </w:r>
      <w:r w:rsidRPr="00C550E0">
        <w:rPr>
          <w:sz w:val="24"/>
          <w:szCs w:val="24"/>
        </w:rPr>
        <w:t xml:space="preserve">)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83"/>
        <w:gridCol w:w="1700"/>
        <w:gridCol w:w="2267"/>
        <w:gridCol w:w="2125"/>
        <w:gridCol w:w="1275"/>
        <w:gridCol w:w="567"/>
        <w:gridCol w:w="992"/>
        <w:gridCol w:w="993"/>
        <w:gridCol w:w="992"/>
        <w:gridCol w:w="992"/>
        <w:gridCol w:w="992"/>
        <w:gridCol w:w="425"/>
      </w:tblGrid>
      <w:tr w:rsidR="00D84F3E" w:rsidRPr="00C550E0" w:rsidTr="007B68C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5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50E0">
              <w:rPr>
                <w:sz w:val="24"/>
                <w:szCs w:val="24"/>
              </w:rPr>
              <w:t>/</w:t>
            </w:r>
            <w:proofErr w:type="spellStart"/>
            <w:r w:rsidRPr="00C550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Наименование инвестиционного проекта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Номер и дата положительного заключения </w:t>
            </w:r>
            <w:r>
              <w:rPr>
                <w:sz w:val="24"/>
                <w:szCs w:val="24"/>
              </w:rPr>
              <w:t>муниципально</w:t>
            </w:r>
            <w:proofErr w:type="gramStart"/>
            <w:r>
              <w:rPr>
                <w:sz w:val="24"/>
                <w:szCs w:val="24"/>
              </w:rPr>
              <w:t>й</w:t>
            </w:r>
            <w:r w:rsidRPr="00C550E0">
              <w:rPr>
                <w:sz w:val="24"/>
                <w:szCs w:val="24"/>
              </w:rPr>
              <w:t>(</w:t>
            </w:r>
            <w:proofErr w:type="gramEnd"/>
            <w:r w:rsidRPr="00C550E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) экспертизы </w:t>
            </w:r>
            <w:hyperlink r:id="rId16" w:anchor="Par866" w:history="1">
              <w:r w:rsidRPr="00C550E0">
                <w:rPr>
                  <w:u w:val="singl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Источники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Сметная стоимость в ценах соответствующих лет на начало производства работ, тыс. рублей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 том числе по годам реализации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</w:t>
            </w:r>
          </w:p>
        </w:tc>
      </w:tr>
      <w:tr w:rsidR="00D84F3E" w:rsidRPr="00C550E0" w:rsidTr="007B68CE">
        <w:trPr>
          <w:cantSplit/>
          <w:trHeight w:val="14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очередной </w:t>
            </w:r>
            <w:r w:rsidRPr="00C550E0">
              <w:rPr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первый год планового </w:t>
            </w:r>
            <w:r w:rsidRPr="00C550E0">
              <w:rPr>
                <w:sz w:val="24"/>
                <w:szCs w:val="24"/>
              </w:rPr>
              <w:br/>
              <w:t xml:space="preserve">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второй  год планового периода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...</w:t>
            </w: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588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988"/>
        <w:gridCol w:w="1702"/>
        <w:gridCol w:w="2257"/>
        <w:gridCol w:w="12"/>
        <w:gridCol w:w="2127"/>
        <w:gridCol w:w="1276"/>
        <w:gridCol w:w="568"/>
        <w:gridCol w:w="981"/>
        <w:gridCol w:w="11"/>
        <w:gridCol w:w="982"/>
        <w:gridCol w:w="10"/>
        <w:gridCol w:w="992"/>
        <w:gridCol w:w="993"/>
        <w:gridCol w:w="992"/>
        <w:gridCol w:w="426"/>
      </w:tblGrid>
      <w:tr w:rsidR="00D84F3E" w:rsidRPr="00C550E0" w:rsidTr="007B68CE">
        <w:trPr>
          <w:trHeight w:val="25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13</w:t>
            </w:r>
          </w:p>
        </w:tc>
      </w:tr>
      <w:tr w:rsidR="00D84F3E" w:rsidRPr="00C550E0" w:rsidTr="007B68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C550E0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C550E0">
              <w:rPr>
                <w:sz w:val="24"/>
                <w:szCs w:val="24"/>
              </w:rPr>
              <w:t xml:space="preserve">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областного</w:t>
            </w:r>
            <w:r w:rsidRPr="00C550E0">
              <w:rPr>
                <w:sz w:val="24"/>
                <w:szCs w:val="24"/>
              </w:rPr>
              <w:t xml:space="preserve"> бюджета,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1.</w:t>
            </w:r>
          </w:p>
        </w:tc>
      </w:tr>
      <w:tr w:rsidR="00D84F3E" w:rsidRPr="00C550E0" w:rsidTr="007B68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Инвестиционный проект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A4F">
              <w:rPr>
                <w:sz w:val="24"/>
                <w:szCs w:val="24"/>
              </w:rPr>
              <w:t>местный бюджет,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межбюджетные трансферты </w:t>
            </w:r>
            <w:r w:rsidRPr="00105A4F">
              <w:rPr>
                <w:sz w:val="24"/>
                <w:szCs w:val="24"/>
              </w:rPr>
              <w:t>областного</w:t>
            </w:r>
            <w:r w:rsidRPr="00C550E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A4F">
              <w:rPr>
                <w:sz w:val="24"/>
                <w:szCs w:val="24"/>
              </w:rPr>
              <w:t>местный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областного</w:t>
            </w:r>
            <w:r w:rsidRPr="00C550E0">
              <w:rPr>
                <w:sz w:val="24"/>
                <w:szCs w:val="24"/>
              </w:rPr>
              <w:t xml:space="preserve"> </w:t>
            </w:r>
            <w:r w:rsidRPr="00C550E0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2.</w:t>
            </w:r>
          </w:p>
        </w:tc>
      </w:tr>
      <w:tr w:rsidR="00D84F3E" w:rsidRPr="00C550E0" w:rsidTr="007B68CE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Инвестиционный проект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A4F">
              <w:rPr>
                <w:sz w:val="24"/>
                <w:szCs w:val="24"/>
              </w:rPr>
              <w:t>местный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межбюджетные трансферты </w:t>
            </w:r>
            <w:r w:rsidRPr="00105A4F">
              <w:rPr>
                <w:sz w:val="24"/>
                <w:szCs w:val="24"/>
              </w:rPr>
              <w:t>областного</w:t>
            </w:r>
            <w:r w:rsidRPr="00C550E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A4F">
              <w:rPr>
                <w:sz w:val="24"/>
                <w:szCs w:val="24"/>
              </w:rPr>
              <w:t>местный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межбюджетные трансферты </w:t>
            </w:r>
            <w:r w:rsidRPr="00105A4F">
              <w:rPr>
                <w:sz w:val="24"/>
                <w:szCs w:val="24"/>
              </w:rPr>
              <w:t>областного</w:t>
            </w:r>
            <w:r w:rsidRPr="00C550E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Объекты капитального строительства и реконструкции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межбюджетные трансферты </w:t>
            </w:r>
            <w:r w:rsidRPr="00105A4F">
              <w:rPr>
                <w:sz w:val="24"/>
                <w:szCs w:val="24"/>
              </w:rPr>
              <w:t>областного</w:t>
            </w:r>
            <w:r w:rsidRPr="00C550E0">
              <w:rPr>
                <w:sz w:val="24"/>
                <w:szCs w:val="24"/>
              </w:rPr>
              <w:t xml:space="preserve"> бюджета,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Объекты капитального ремонта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A4F">
              <w:rPr>
                <w:sz w:val="24"/>
                <w:szCs w:val="24"/>
              </w:rPr>
              <w:t>местный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межбюджетные трансферты </w:t>
            </w:r>
            <w:r w:rsidRPr="00105A4F">
              <w:rPr>
                <w:sz w:val="24"/>
                <w:szCs w:val="24"/>
              </w:rPr>
              <w:t>областного</w:t>
            </w:r>
            <w:r w:rsidRPr="00C550E0">
              <w:rPr>
                <w:sz w:val="24"/>
                <w:szCs w:val="24"/>
              </w:rPr>
              <w:t xml:space="preserve"> бюджета,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84F3E" w:rsidRPr="00C550E0" w:rsidRDefault="00952AE7" w:rsidP="00D84F3E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17" w:anchor="Par866" w:history="1">
        <w:r w:rsidR="00D84F3E" w:rsidRPr="00C550E0">
          <w:rPr>
            <w:u w:val="single"/>
          </w:rPr>
          <w:t>&lt;1</w:t>
        </w:r>
        <w:proofErr w:type="gramStart"/>
        <w:r w:rsidR="00D84F3E" w:rsidRPr="00C550E0">
          <w:rPr>
            <w:u w:val="single"/>
          </w:rPr>
          <w:t>&gt;</w:t>
        </w:r>
      </w:hyperlink>
      <w:r w:rsidR="00D84F3E" w:rsidRPr="00C550E0">
        <w:rPr>
          <w:sz w:val="24"/>
          <w:szCs w:val="24"/>
        </w:rPr>
        <w:t xml:space="preserve"> В</w:t>
      </w:r>
      <w:proofErr w:type="gramEnd"/>
      <w:r w:rsidR="00D84F3E" w:rsidRPr="00C550E0">
        <w:rPr>
          <w:sz w:val="24"/>
          <w:szCs w:val="24"/>
        </w:rPr>
        <w:t xml:space="preserve"> случае отсутствия положительного заключения </w:t>
      </w:r>
      <w:r w:rsidR="00D84F3E">
        <w:rPr>
          <w:sz w:val="24"/>
          <w:szCs w:val="24"/>
        </w:rPr>
        <w:t>муниципальной</w:t>
      </w:r>
      <w:r w:rsidR="00D84F3E" w:rsidRPr="00C550E0">
        <w:rPr>
          <w:sz w:val="24"/>
          <w:szCs w:val="24"/>
        </w:rPr>
        <w:t xml:space="preserve"> (не</w:t>
      </w:r>
      <w:r w:rsidR="00D84F3E">
        <w:rPr>
          <w:sz w:val="24"/>
          <w:szCs w:val="24"/>
        </w:rPr>
        <w:t>муниципальной</w:t>
      </w:r>
      <w:r w:rsidR="00D84F3E" w:rsidRPr="00C550E0">
        <w:rPr>
          <w:sz w:val="24"/>
          <w:szCs w:val="24"/>
        </w:rPr>
        <w:t xml:space="preserve">) экспертизы на проектную (сметную) документацию по инвестиционному проекту необходимо указать сроки получения положительного заключения </w:t>
      </w:r>
      <w:r w:rsidR="00D84F3E">
        <w:rPr>
          <w:sz w:val="24"/>
          <w:szCs w:val="24"/>
        </w:rPr>
        <w:t>муниципальной</w:t>
      </w:r>
      <w:r w:rsidR="00D84F3E" w:rsidRPr="00C550E0">
        <w:rPr>
          <w:sz w:val="24"/>
          <w:szCs w:val="24"/>
        </w:rPr>
        <w:t xml:space="preserve"> (не</w:t>
      </w:r>
      <w:r w:rsidR="00D84F3E">
        <w:rPr>
          <w:sz w:val="24"/>
          <w:szCs w:val="24"/>
        </w:rPr>
        <w:t>муниципальной</w:t>
      </w:r>
      <w:r w:rsidR="00D84F3E" w:rsidRPr="00C550E0">
        <w:rPr>
          <w:sz w:val="24"/>
          <w:szCs w:val="24"/>
        </w:rPr>
        <w:t>) экспертизы на проектную (сметную) документацию и ассигнования, предусмотренные на разработку проектной (сметной) документации.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8" w:name="Par676"/>
      <w:bookmarkEnd w:id="18"/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РАСХОДЫ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местного</w:t>
      </w:r>
      <w:r w:rsidRPr="00C550E0">
        <w:rPr>
          <w:sz w:val="24"/>
          <w:szCs w:val="24"/>
        </w:rPr>
        <w:t xml:space="preserve"> бюджета на реализацию </w:t>
      </w: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70"/>
        <w:gridCol w:w="3262"/>
        <w:gridCol w:w="852"/>
        <w:gridCol w:w="850"/>
        <w:gridCol w:w="709"/>
        <w:gridCol w:w="709"/>
        <w:gridCol w:w="1276"/>
        <w:gridCol w:w="709"/>
        <w:gridCol w:w="992"/>
        <w:gridCol w:w="992"/>
        <w:gridCol w:w="709"/>
        <w:gridCol w:w="709"/>
        <w:gridCol w:w="709"/>
        <w:gridCol w:w="567"/>
      </w:tblGrid>
      <w:tr w:rsidR="00D84F3E" w:rsidRPr="00C550E0" w:rsidTr="007B68CE">
        <w:trPr>
          <w:trHeight w:val="7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Номер и наименование </w:t>
            </w:r>
            <w:r w:rsidRPr="00C550E0">
              <w:rPr>
                <w:sz w:val="24"/>
                <w:szCs w:val="24"/>
              </w:rPr>
              <w:br/>
              <w:t>подпрограммы, основного мероприятия подпрограммы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D6F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4</w:t>
            </w:r>
            <w:r w:rsidRPr="00226D6F">
              <w:rPr>
                <w:sz w:val="24"/>
                <w:szCs w:val="24"/>
              </w:rPr>
              <w:t>&gt;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Ответственный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исполнитель,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соисполнители,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Код бюджетной   </w:t>
            </w:r>
            <w:r w:rsidRPr="00C550E0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Объем расходов всего</w:t>
            </w:r>
            <w:r w:rsidRPr="00C550E0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 том числе по годам реализации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программы, </w:t>
            </w:r>
            <w:hyperlink r:id="rId18" w:anchor="Par871" w:history="1">
              <w:r w:rsidRPr="00C550E0">
                <w:rPr>
                  <w:u w:val="single"/>
                </w:rPr>
                <w:t>&lt;1&gt;</w:t>
              </w:r>
            </w:hyperlink>
          </w:p>
        </w:tc>
      </w:tr>
      <w:tr w:rsidR="00D84F3E" w:rsidRPr="00C550E0" w:rsidTr="007B68CE">
        <w:trPr>
          <w:cantSplit/>
          <w:trHeight w:val="20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550E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отчетный финансовый год, </w:t>
            </w:r>
            <w:hyperlink r:id="rId19" w:anchor="Par866" w:history="1">
              <w:r w:rsidRPr="00C550E0">
                <w:rPr>
                  <w:u w:val="single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второй  год планового периода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...</w:t>
            </w: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531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3262"/>
        <w:gridCol w:w="852"/>
        <w:gridCol w:w="851"/>
        <w:gridCol w:w="709"/>
        <w:gridCol w:w="709"/>
        <w:gridCol w:w="1278"/>
        <w:gridCol w:w="709"/>
        <w:gridCol w:w="992"/>
        <w:gridCol w:w="992"/>
        <w:gridCol w:w="709"/>
        <w:gridCol w:w="709"/>
        <w:gridCol w:w="709"/>
        <w:gridCol w:w="567"/>
      </w:tblGrid>
      <w:tr w:rsidR="00D84F3E" w:rsidRPr="00C550E0" w:rsidTr="007B68CE">
        <w:trPr>
          <w:cantSplit/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14</w:t>
            </w:r>
          </w:p>
        </w:tc>
      </w:tr>
      <w:tr w:rsidR="00D84F3E" w:rsidRPr="00C550E0" w:rsidTr="007B68CE">
        <w:trPr>
          <w:trHeight w:val="5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C550E0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 </w:t>
            </w:r>
            <w:hyperlink r:id="rId20" w:anchor="Par867" w:history="1">
              <w:r w:rsidRPr="00C550E0">
                <w:rPr>
                  <w:u w:val="single"/>
                </w:rPr>
                <w:t>&lt;3&gt;</w:t>
              </w:r>
            </w:hyperlink>
            <w:r w:rsidRPr="00C550E0">
              <w:rPr>
                <w:sz w:val="24"/>
                <w:szCs w:val="24"/>
              </w:rPr>
              <w:t xml:space="preserve">,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52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программы,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7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соисполнитель 1,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5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соисполнитель 2,  всего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5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5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7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участник 2, всего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66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19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всего,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43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исполнитель подпрограммы 1 (соисполнитель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4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участник 1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5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участник 2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4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C550E0">
              <w:rPr>
                <w:sz w:val="24"/>
                <w:szCs w:val="24"/>
              </w:rPr>
              <w:br/>
              <w:t xml:space="preserve">мероприятие 1.1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исполнитель основного мероприятия 1.1 (участник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952AE7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1" w:anchor="Par871" w:history="1">
              <w:r w:rsidR="00D84F3E" w:rsidRPr="00C550E0">
                <w:rPr>
                  <w:u w:val="single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952AE7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2" w:anchor="Par871" w:history="1">
              <w:r w:rsidR="00D84F3E" w:rsidRPr="00C550E0">
                <w:rPr>
                  <w:u w:val="single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952AE7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3" w:anchor="Par871" w:history="1">
              <w:r w:rsidR="00D84F3E" w:rsidRPr="00C550E0">
                <w:rPr>
                  <w:u w:val="single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952AE7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4" w:anchor="Par871" w:history="1">
              <w:r w:rsidR="00D84F3E" w:rsidRPr="00C550E0">
                <w:rPr>
                  <w:u w:val="single"/>
                </w:rPr>
                <w:t>&lt;4&gt;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43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952AE7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5" w:anchor="Par871" w:history="1">
              <w:r w:rsidR="00D84F3E" w:rsidRPr="00C550E0">
                <w:rPr>
                  <w:u w:val="singl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952AE7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6" w:anchor="Par871" w:history="1">
              <w:r w:rsidR="00D84F3E" w:rsidRPr="00C550E0">
                <w:rPr>
                  <w:u w:val="single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952AE7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7" w:anchor="Par871" w:history="1">
              <w:r w:rsidR="00D84F3E" w:rsidRPr="00C550E0">
                <w:rPr>
                  <w:u w:val="single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952AE7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8" w:anchor="Par871" w:history="1">
              <w:r w:rsidR="00D84F3E" w:rsidRPr="00C550E0">
                <w:rPr>
                  <w:u w:val="single"/>
                </w:rPr>
                <w:t>&lt;5&gt;</w:t>
              </w:r>
            </w:hyperlink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6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Основное        </w:t>
            </w:r>
            <w:r w:rsidRPr="00C550E0">
              <w:rPr>
                <w:sz w:val="24"/>
                <w:szCs w:val="24"/>
              </w:rPr>
              <w:br/>
              <w:t xml:space="preserve">мероприятие 1.2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исполнитель основного мероприятия 1.2 (участник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программы)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952AE7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9" w:anchor="Par871" w:history="1">
              <w:r w:rsidR="00D84F3E" w:rsidRPr="00C550E0">
                <w:rPr>
                  <w:u w:val="single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952AE7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0" w:anchor="Par871" w:history="1">
              <w:r w:rsidR="00D84F3E" w:rsidRPr="00C550E0">
                <w:rPr>
                  <w:u w:val="single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952AE7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1" w:anchor="Par871" w:history="1">
              <w:r w:rsidR="00D84F3E" w:rsidRPr="00C550E0">
                <w:rPr>
                  <w:u w:val="single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952AE7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2" w:anchor="Par871" w:history="1">
              <w:r w:rsidR="00D84F3E" w:rsidRPr="00C550E0">
                <w:rPr>
                  <w:u w:val="single"/>
                </w:rPr>
                <w:t>&lt;4&gt;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6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952AE7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3" w:anchor="Par871" w:history="1">
              <w:r w:rsidR="00D84F3E" w:rsidRPr="00C550E0">
                <w:rPr>
                  <w:u w:val="singl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952AE7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4" w:anchor="Par871" w:history="1">
              <w:r w:rsidR="00D84F3E" w:rsidRPr="00C550E0">
                <w:rPr>
                  <w:u w:val="single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952AE7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5" w:anchor="Par871" w:history="1">
              <w:r w:rsidR="00D84F3E" w:rsidRPr="00C550E0">
                <w:rPr>
                  <w:u w:val="single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952AE7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6" w:anchor="Par871" w:history="1">
              <w:r w:rsidR="00D84F3E" w:rsidRPr="00C550E0">
                <w:rPr>
                  <w:u w:val="single"/>
                </w:rPr>
                <w:t>&lt;5&gt;</w:t>
              </w:r>
            </w:hyperlink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550E0">
        <w:rPr>
          <w:sz w:val="24"/>
          <w:szCs w:val="24"/>
        </w:rPr>
        <w:t>&lt;1</w:t>
      </w:r>
      <w:proofErr w:type="gramStart"/>
      <w:r w:rsidRPr="00C550E0">
        <w:rPr>
          <w:sz w:val="24"/>
          <w:szCs w:val="24"/>
        </w:rPr>
        <w:t xml:space="preserve">&gt;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 необходимости данную таблицу можно размещать более чем на одной странице (например, 2019-2024 годы, 2025-2030 годы)</w:t>
      </w:r>
    </w:p>
    <w:bookmarkStart w:id="19" w:name="Par867"/>
    <w:bookmarkEnd w:id="19"/>
    <w:p w:rsidR="00D84F3E" w:rsidRPr="00C550E0" w:rsidRDefault="00952AE7" w:rsidP="00D84F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550E0">
        <w:rPr>
          <w:sz w:val="24"/>
          <w:szCs w:val="24"/>
        </w:rPr>
        <w:fldChar w:fldCharType="begin"/>
      </w:r>
      <w:r w:rsidR="00D84F3E" w:rsidRPr="00C550E0">
        <w:rPr>
          <w:sz w:val="24"/>
          <w:szCs w:val="24"/>
        </w:rPr>
        <w:instrText xml:space="preserve"> HYPERLINK "file:///C:\\Users\\User\\Downloads\\Программы\\metod_rec_10jan2018.doc" \l "Par866" </w:instrText>
      </w:r>
      <w:r w:rsidRPr="00C550E0">
        <w:rPr>
          <w:sz w:val="24"/>
          <w:szCs w:val="24"/>
        </w:rPr>
        <w:fldChar w:fldCharType="separate"/>
      </w:r>
      <w:r w:rsidR="00D84F3E" w:rsidRPr="00C550E0">
        <w:rPr>
          <w:u w:val="single"/>
        </w:rPr>
        <w:t>&lt;2&gt;</w:t>
      </w:r>
      <w:r w:rsidRPr="00C550E0">
        <w:rPr>
          <w:sz w:val="24"/>
          <w:szCs w:val="24"/>
        </w:rPr>
        <w:fldChar w:fldCharType="end"/>
      </w:r>
      <w:r w:rsidR="00D84F3E" w:rsidRPr="00C550E0">
        <w:rPr>
          <w:sz w:val="24"/>
          <w:szCs w:val="24"/>
        </w:rPr>
        <w:t xml:space="preserve"> Корректировка расходов отчетного финансового года в текущем финансовом году не допускается.</w:t>
      </w:r>
    </w:p>
    <w:p w:rsidR="00D84F3E" w:rsidRPr="00C550E0" w:rsidRDefault="00952AE7" w:rsidP="00D84F3E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37" w:anchor="Par866" w:history="1">
        <w:r w:rsidR="00D84F3E" w:rsidRPr="00C550E0">
          <w:rPr>
            <w:u w:val="single"/>
          </w:rPr>
          <w:t>&lt;3</w:t>
        </w:r>
        <w:proofErr w:type="gramStart"/>
        <w:r w:rsidR="00D84F3E" w:rsidRPr="00C550E0">
          <w:rPr>
            <w:u w:val="single"/>
          </w:rPr>
          <w:t>&gt;</w:t>
        </w:r>
      </w:hyperlink>
      <w:r w:rsidR="00D84F3E" w:rsidRPr="00C550E0">
        <w:rPr>
          <w:sz w:val="24"/>
          <w:szCs w:val="24"/>
        </w:rPr>
        <w:t xml:space="preserve"> З</w:t>
      </w:r>
      <w:proofErr w:type="gramEnd"/>
      <w:r w:rsidR="00D84F3E" w:rsidRPr="00C550E0">
        <w:rPr>
          <w:sz w:val="24"/>
          <w:szCs w:val="24"/>
        </w:rPr>
        <w:t xml:space="preserve">десь и далее в строке «всего» указываются все необходимые расходы на реализацию </w:t>
      </w:r>
      <w:r w:rsidR="00D84F3E">
        <w:rPr>
          <w:sz w:val="24"/>
          <w:szCs w:val="24"/>
        </w:rPr>
        <w:t>муниципальной</w:t>
      </w:r>
      <w:r w:rsidR="00D84F3E" w:rsidRPr="00C550E0">
        <w:rPr>
          <w:sz w:val="24"/>
          <w:szCs w:val="24"/>
        </w:rPr>
        <w:t xml:space="preserve">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D84F3E">
        <w:rPr>
          <w:sz w:val="24"/>
          <w:szCs w:val="24"/>
        </w:rPr>
        <w:t>Казанского сельского поселения</w:t>
      </w:r>
      <w:r w:rsidR="00D84F3E" w:rsidRPr="00C550E0">
        <w:rPr>
          <w:sz w:val="24"/>
          <w:szCs w:val="24"/>
        </w:rPr>
        <w:t>.</w:t>
      </w:r>
    </w:p>
    <w:bookmarkStart w:id="20" w:name="Par869"/>
    <w:bookmarkEnd w:id="20"/>
    <w:p w:rsidR="00D84F3E" w:rsidRPr="00C550E0" w:rsidRDefault="00952AE7" w:rsidP="00D84F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550E0">
        <w:rPr>
          <w:sz w:val="24"/>
          <w:szCs w:val="24"/>
        </w:rPr>
        <w:fldChar w:fldCharType="begin"/>
      </w:r>
      <w:r w:rsidR="00D84F3E" w:rsidRPr="00C550E0">
        <w:rPr>
          <w:sz w:val="24"/>
          <w:szCs w:val="24"/>
        </w:rPr>
        <w:instrText xml:space="preserve"> HYPERLINK "file:///C:\\Users\\User\\Downloads\\Программы\\metod_rec_10jan2018.doc" \l "Par871" </w:instrText>
      </w:r>
      <w:r w:rsidRPr="00C550E0">
        <w:rPr>
          <w:sz w:val="24"/>
          <w:szCs w:val="24"/>
        </w:rPr>
        <w:fldChar w:fldCharType="separate"/>
      </w:r>
      <w:r w:rsidR="00D84F3E" w:rsidRPr="00C550E0">
        <w:rPr>
          <w:u w:val="single"/>
        </w:rPr>
        <w:t>&lt;</w:t>
      </w:r>
      <w:r w:rsidR="00D84F3E">
        <w:rPr>
          <w:u w:val="single"/>
        </w:rPr>
        <w:t>4</w:t>
      </w:r>
      <w:proofErr w:type="gramStart"/>
      <w:r w:rsidR="00D84F3E" w:rsidRPr="00C550E0">
        <w:rPr>
          <w:u w:val="single"/>
        </w:rPr>
        <w:t>&gt;</w:t>
      </w:r>
      <w:r w:rsidRPr="00C550E0">
        <w:rPr>
          <w:sz w:val="24"/>
          <w:szCs w:val="24"/>
        </w:rPr>
        <w:fldChar w:fldCharType="end"/>
      </w:r>
      <w:r w:rsidR="00D84F3E" w:rsidRPr="00C550E0">
        <w:rPr>
          <w:sz w:val="24"/>
          <w:szCs w:val="24"/>
        </w:rPr>
        <w:t xml:space="preserve"> В</w:t>
      </w:r>
      <w:proofErr w:type="gramEnd"/>
      <w:r w:rsidR="00D84F3E" w:rsidRPr="00C550E0">
        <w:rPr>
          <w:sz w:val="24"/>
          <w:szCs w:val="24"/>
        </w:rPr>
        <w:t xml:space="preserve"> целях оптимизации содержания информации в графе 1 допускается использование аббревиатур, например: </w:t>
      </w:r>
      <w:r w:rsidR="00D84F3E">
        <w:rPr>
          <w:sz w:val="24"/>
          <w:szCs w:val="24"/>
        </w:rPr>
        <w:t>муниципальная</w:t>
      </w:r>
      <w:r w:rsidR="00D84F3E" w:rsidRPr="00C550E0">
        <w:rPr>
          <w:sz w:val="24"/>
          <w:szCs w:val="24"/>
        </w:rPr>
        <w:br/>
        <w:t xml:space="preserve">программа – </w:t>
      </w:r>
      <w:r w:rsidR="00D84F3E">
        <w:rPr>
          <w:sz w:val="24"/>
          <w:szCs w:val="24"/>
        </w:rPr>
        <w:t>М</w:t>
      </w:r>
      <w:r w:rsidR="00D84F3E" w:rsidRPr="00C550E0">
        <w:rPr>
          <w:sz w:val="24"/>
          <w:szCs w:val="24"/>
        </w:rPr>
        <w:t>П, основное мероприятие 1.1 – ОМ 1.1.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7</w:t>
      </w:r>
      <w:r w:rsidRPr="00C550E0">
        <w:rPr>
          <w:sz w:val="24"/>
          <w:szCs w:val="24"/>
        </w:rPr>
        <w:t xml:space="preserve">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>РАСХОДЫ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</w:t>
      </w:r>
      <w:r>
        <w:rPr>
          <w:rStyle w:val="af2"/>
          <w:sz w:val="24"/>
          <w:szCs w:val="24"/>
        </w:rPr>
        <w:t>1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5165" w:type="dxa"/>
        <w:tblInd w:w="108" w:type="dxa"/>
        <w:tblLayout w:type="fixed"/>
        <w:tblLook w:val="04A0"/>
      </w:tblPr>
      <w:tblGrid>
        <w:gridCol w:w="2439"/>
        <w:gridCol w:w="4930"/>
        <w:gridCol w:w="1559"/>
        <w:gridCol w:w="709"/>
        <w:gridCol w:w="978"/>
        <w:gridCol w:w="992"/>
        <w:gridCol w:w="1007"/>
        <w:gridCol w:w="992"/>
        <w:gridCol w:w="992"/>
        <w:gridCol w:w="567"/>
      </w:tblGrid>
      <w:tr w:rsidR="00D84F3E" w:rsidRPr="00C550E0" w:rsidTr="007B68CE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Наименование </w:t>
            </w:r>
            <w:r w:rsidRPr="00C550E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>Источники</w:t>
            </w:r>
          </w:p>
          <w:p w:rsidR="00D84F3E" w:rsidRPr="00C550E0" w:rsidRDefault="00D84F3E" w:rsidP="007B68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Объем расходов всего</w:t>
            </w:r>
            <w:r w:rsidRPr="00C550E0">
              <w:rPr>
                <w:sz w:val="24"/>
                <w:szCs w:val="24"/>
              </w:rPr>
              <w:br/>
              <w:t>(тыс. рублей),</w:t>
            </w:r>
          </w:p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 том числе по годам реализации</w:t>
            </w:r>
          </w:p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</w:t>
            </w:r>
          </w:p>
        </w:tc>
      </w:tr>
      <w:tr w:rsidR="00D84F3E" w:rsidRPr="00C550E0" w:rsidTr="007B68CE">
        <w:trPr>
          <w:cantSplit/>
          <w:trHeight w:val="1637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ind w:left="113" w:right="-108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отчетный </w:t>
            </w:r>
            <w:r w:rsidRPr="00C550E0">
              <w:rPr>
                <w:color w:val="000000"/>
                <w:sz w:val="24"/>
                <w:szCs w:val="24"/>
              </w:rPr>
              <w:br/>
              <w:t xml:space="preserve">финансовый </w:t>
            </w:r>
          </w:p>
          <w:p w:rsidR="00D84F3E" w:rsidRPr="00C550E0" w:rsidRDefault="00D84F3E" w:rsidP="007B68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год, &lt;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550E0">
              <w:rPr>
                <w:color w:val="000000"/>
                <w:sz w:val="24"/>
                <w:szCs w:val="24"/>
              </w:rPr>
              <w:t>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текущий </w:t>
            </w:r>
            <w:r w:rsidRPr="00C550E0">
              <w:rPr>
                <w:color w:val="000000"/>
                <w:sz w:val="24"/>
                <w:szCs w:val="24"/>
              </w:rPr>
              <w:br/>
              <w:t xml:space="preserve">финансовый </w:t>
            </w:r>
            <w:r w:rsidRPr="00C550E0">
              <w:rPr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очередной </w:t>
            </w:r>
            <w:r w:rsidRPr="00C550E0">
              <w:rPr>
                <w:color w:val="000000"/>
                <w:sz w:val="24"/>
                <w:szCs w:val="24"/>
              </w:rPr>
              <w:br/>
              <w:t xml:space="preserve">финансовый </w:t>
            </w:r>
          </w:p>
          <w:p w:rsidR="00D84F3E" w:rsidRPr="00C550E0" w:rsidRDefault="00D84F3E" w:rsidP="007B68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первый год </w:t>
            </w:r>
            <w:proofErr w:type="gramStart"/>
            <w:r w:rsidRPr="00C550E0">
              <w:rPr>
                <w:color w:val="000000"/>
                <w:sz w:val="24"/>
                <w:szCs w:val="24"/>
              </w:rPr>
              <w:t>планового</w:t>
            </w:r>
            <w:proofErr w:type="gramEnd"/>
            <w:r w:rsidRPr="00C550E0">
              <w:rPr>
                <w:color w:val="000000"/>
                <w:sz w:val="24"/>
                <w:szCs w:val="24"/>
              </w:rPr>
              <w:t xml:space="preserve"> </w:t>
            </w:r>
          </w:p>
          <w:p w:rsidR="00D84F3E" w:rsidRPr="00C550E0" w:rsidRDefault="00D84F3E" w:rsidP="007B68C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tabs>
                <w:tab w:val="left" w:pos="884"/>
              </w:tabs>
              <w:ind w:left="-108" w:right="113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второй год </w:t>
            </w:r>
            <w:r w:rsidRPr="00C550E0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50E0">
              <w:rPr>
                <w:color w:val="000000"/>
                <w:sz w:val="24"/>
                <w:szCs w:val="24"/>
              </w:rPr>
              <w:t>планового</w:t>
            </w:r>
            <w:proofErr w:type="gramEnd"/>
            <w:r w:rsidRPr="00C550E0">
              <w:rPr>
                <w:color w:val="000000"/>
                <w:sz w:val="24"/>
                <w:szCs w:val="24"/>
              </w:rPr>
              <w:t xml:space="preserve"> </w:t>
            </w:r>
          </w:p>
          <w:p w:rsidR="00D84F3E" w:rsidRPr="00C550E0" w:rsidRDefault="00D84F3E" w:rsidP="007B68CE">
            <w:pPr>
              <w:tabs>
                <w:tab w:val="left" w:pos="884"/>
              </w:tabs>
              <w:ind w:left="-108" w:right="113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…</w:t>
            </w: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9"/>
        <w:gridCol w:w="4930"/>
        <w:gridCol w:w="1559"/>
        <w:gridCol w:w="709"/>
        <w:gridCol w:w="978"/>
        <w:gridCol w:w="992"/>
        <w:gridCol w:w="1007"/>
        <w:gridCol w:w="992"/>
        <w:gridCol w:w="992"/>
        <w:gridCol w:w="567"/>
      </w:tblGrid>
      <w:tr w:rsidR="00D84F3E" w:rsidRPr="00C550E0" w:rsidTr="007B68CE">
        <w:trPr>
          <w:trHeight w:val="315"/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C550E0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</w:t>
            </w:r>
            <w:r w:rsidRPr="00C550E0">
              <w:rPr>
                <w:color w:val="000000"/>
                <w:sz w:val="24"/>
                <w:szCs w:val="24"/>
              </w:rPr>
              <w:t xml:space="preserve"> бюджет, &lt;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550E0">
              <w:rPr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4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bCs/>
                <w:color w:val="000000"/>
                <w:sz w:val="24"/>
                <w:szCs w:val="24"/>
              </w:rPr>
              <w:t>местный</w:t>
            </w:r>
            <w:r w:rsidRPr="00C550E0">
              <w:rPr>
                <w:bCs/>
                <w:color w:val="000000"/>
                <w:sz w:val="24"/>
                <w:szCs w:val="24"/>
              </w:rPr>
              <w:t xml:space="preserve"> бюджет, &lt;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C550E0">
              <w:rPr>
                <w:bCs/>
                <w:color w:val="000000"/>
                <w:sz w:val="24"/>
                <w:szCs w:val="24"/>
              </w:rPr>
              <w:t>&gt;, &lt;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C550E0">
              <w:rPr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550E0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областного</w:t>
            </w:r>
            <w:r w:rsidRPr="00C550E0">
              <w:rPr>
                <w:color w:val="000000"/>
                <w:sz w:val="24"/>
                <w:szCs w:val="24"/>
              </w:rPr>
              <w:t xml:space="preserve">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3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C550E0">
              <w:rPr>
                <w:bCs/>
                <w:color w:val="000000"/>
                <w:sz w:val="24"/>
                <w:szCs w:val="24"/>
              </w:rPr>
              <w:t>&lt;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C550E0">
              <w:rPr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Подпрограмма 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</w:t>
            </w:r>
            <w:r w:rsidRPr="00C550E0">
              <w:rPr>
                <w:color w:val="000000"/>
                <w:sz w:val="24"/>
                <w:szCs w:val="24"/>
              </w:rPr>
              <w:t xml:space="preserve"> бюджет, &lt;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550E0">
              <w:rPr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3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bCs/>
                <w:color w:val="000000"/>
                <w:sz w:val="24"/>
                <w:szCs w:val="24"/>
              </w:rPr>
              <w:t>местный</w:t>
            </w:r>
            <w:r w:rsidRPr="00C550E0">
              <w:rPr>
                <w:bCs/>
                <w:color w:val="000000"/>
                <w:sz w:val="24"/>
                <w:szCs w:val="24"/>
              </w:rPr>
              <w:t xml:space="preserve"> бюджет, &lt;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C550E0">
              <w:rPr>
                <w:bCs/>
                <w:color w:val="000000"/>
                <w:sz w:val="24"/>
                <w:szCs w:val="24"/>
              </w:rPr>
              <w:t>&gt;, &lt;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C550E0">
              <w:rPr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550E0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областного</w:t>
            </w:r>
            <w:r w:rsidRPr="00C550E0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C550E0">
              <w:rPr>
                <w:bCs/>
                <w:color w:val="000000"/>
                <w:sz w:val="24"/>
                <w:szCs w:val="24"/>
              </w:rPr>
              <w:t>&lt;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C550E0">
              <w:rPr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Подпрограмма 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</w:t>
            </w:r>
            <w:r w:rsidRPr="00C550E0">
              <w:rPr>
                <w:color w:val="000000"/>
                <w:sz w:val="24"/>
                <w:szCs w:val="24"/>
              </w:rPr>
              <w:t xml:space="preserve"> бюджет, &lt;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550E0">
              <w:rPr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bCs/>
                <w:color w:val="000000"/>
                <w:sz w:val="24"/>
                <w:szCs w:val="24"/>
              </w:rPr>
              <w:t xml:space="preserve">местный </w:t>
            </w:r>
            <w:r w:rsidRPr="00C550E0">
              <w:rPr>
                <w:bCs/>
                <w:color w:val="000000"/>
                <w:sz w:val="24"/>
                <w:szCs w:val="24"/>
              </w:rPr>
              <w:t>бюджет, &lt;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C550E0">
              <w:rPr>
                <w:bCs/>
                <w:color w:val="000000"/>
                <w:sz w:val="24"/>
                <w:szCs w:val="24"/>
              </w:rPr>
              <w:t>&gt;, &lt;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C550E0">
              <w:rPr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550E0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областного</w:t>
            </w:r>
            <w:r w:rsidRPr="00C550E0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0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C550E0">
              <w:rPr>
                <w:bCs/>
                <w:color w:val="000000"/>
                <w:sz w:val="24"/>
                <w:szCs w:val="24"/>
              </w:rPr>
              <w:t>&lt;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C550E0">
              <w:rPr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550E0">
        <w:rPr>
          <w:bCs/>
          <w:color w:val="000000"/>
          <w:sz w:val="24"/>
          <w:szCs w:val="24"/>
        </w:rPr>
        <w:t>&lt;1</w:t>
      </w:r>
      <w:proofErr w:type="gramStart"/>
      <w:r w:rsidRPr="00C550E0">
        <w:rPr>
          <w:bCs/>
          <w:color w:val="000000"/>
          <w:sz w:val="24"/>
          <w:szCs w:val="24"/>
        </w:rPr>
        <w:t xml:space="preserve">&gt;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 необходимости данную таблицу можно размещать более чем на одной странице (например, 2019-2024 годы, 2025-2030 годы)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 </w:t>
      </w:r>
      <w:r w:rsidRPr="00C776A3">
        <w:rPr>
          <w:sz w:val="24"/>
          <w:szCs w:val="24"/>
        </w:rPr>
        <w:t>&lt;2&gt;</w:t>
      </w:r>
      <w:r>
        <w:rPr>
          <w:sz w:val="24"/>
          <w:szCs w:val="24"/>
        </w:rPr>
        <w:t xml:space="preserve"> Корректировка расходов отчетного финансового года в текущем финансовом году не допускается.</w:t>
      </w:r>
    </w:p>
    <w:p w:rsidR="00D84F3E" w:rsidRPr="00C550E0" w:rsidRDefault="00952AE7" w:rsidP="00D84F3E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hyperlink r:id="rId38" w:anchor="Par866" w:history="1">
        <w:r w:rsidR="00D84F3E" w:rsidRPr="00C550E0">
          <w:rPr>
            <w:u w:val="single"/>
          </w:rPr>
          <w:t>&lt;</w:t>
        </w:r>
        <w:r w:rsidR="00D84F3E">
          <w:rPr>
            <w:u w:val="single"/>
          </w:rPr>
          <w:t>3</w:t>
        </w:r>
        <w:proofErr w:type="gramStart"/>
        <w:r w:rsidR="00D84F3E" w:rsidRPr="00C550E0">
          <w:rPr>
            <w:u w:val="single"/>
          </w:rPr>
          <w:t>&gt;</w:t>
        </w:r>
      </w:hyperlink>
      <w:r w:rsidR="00D84F3E" w:rsidRPr="00C550E0">
        <w:rPr>
          <w:sz w:val="24"/>
          <w:szCs w:val="24"/>
        </w:rPr>
        <w:t xml:space="preserve"> </w:t>
      </w:r>
      <w:r w:rsidR="00D84F3E" w:rsidRPr="00C550E0">
        <w:rPr>
          <w:bCs/>
          <w:color w:val="000000"/>
          <w:sz w:val="24"/>
          <w:szCs w:val="24"/>
        </w:rPr>
        <w:t>З</w:t>
      </w:r>
      <w:proofErr w:type="gramEnd"/>
      <w:r w:rsidR="00D84F3E" w:rsidRPr="00C550E0">
        <w:rPr>
          <w:bCs/>
          <w:color w:val="000000"/>
          <w:sz w:val="24"/>
          <w:szCs w:val="24"/>
        </w:rPr>
        <w:t>десь и далее в таблице сумма строк «</w:t>
      </w:r>
      <w:r w:rsidR="00D84F3E">
        <w:rPr>
          <w:bCs/>
          <w:color w:val="000000"/>
          <w:sz w:val="24"/>
          <w:szCs w:val="24"/>
        </w:rPr>
        <w:t xml:space="preserve">местный </w:t>
      </w:r>
      <w:r w:rsidR="00D84F3E" w:rsidRPr="00C550E0">
        <w:rPr>
          <w:bCs/>
          <w:color w:val="000000"/>
          <w:sz w:val="24"/>
          <w:szCs w:val="24"/>
        </w:rPr>
        <w:t xml:space="preserve">бюджет» и «безвозмездные поступления» должна соответствовать строке «Всего» Таблицы 6.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 w:rsidRPr="00C550E0">
        <w:rPr>
          <w:bCs/>
          <w:color w:val="000000"/>
          <w:sz w:val="24"/>
          <w:szCs w:val="24"/>
        </w:rPr>
        <w:t>&lt;</w:t>
      </w:r>
      <w:r>
        <w:rPr>
          <w:bCs/>
          <w:color w:val="000000"/>
          <w:sz w:val="24"/>
          <w:szCs w:val="24"/>
        </w:rPr>
        <w:t>4</w:t>
      </w:r>
      <w:proofErr w:type="gramStart"/>
      <w:r w:rsidRPr="00C550E0">
        <w:rPr>
          <w:bCs/>
          <w:color w:val="000000"/>
          <w:sz w:val="24"/>
          <w:szCs w:val="24"/>
        </w:rPr>
        <w:t xml:space="preserve">&gt; </w:t>
      </w:r>
      <w:r w:rsidRPr="00C776A3">
        <w:rPr>
          <w:bCs/>
          <w:color w:val="000000"/>
          <w:sz w:val="24"/>
          <w:szCs w:val="24"/>
        </w:rPr>
        <w:t>В</w:t>
      </w:r>
      <w:proofErr w:type="gramEnd"/>
      <w:r w:rsidRPr="00C776A3">
        <w:rPr>
          <w:bCs/>
          <w:color w:val="000000"/>
          <w:sz w:val="24"/>
          <w:szCs w:val="24"/>
        </w:rPr>
        <w:t>ключается в приложение при наличии средств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1" w:name="Par1054"/>
      <w:bookmarkEnd w:id="21"/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>ПЛАН РЕАЛИЗАЦИИ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 ___________________ на _______ год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118"/>
        <w:gridCol w:w="2410"/>
        <w:gridCol w:w="2407"/>
        <w:gridCol w:w="1701"/>
        <w:gridCol w:w="993"/>
        <w:gridCol w:w="1275"/>
        <w:gridCol w:w="1134"/>
        <w:gridCol w:w="1276"/>
      </w:tblGrid>
      <w:tr w:rsidR="00D84F3E" w:rsidRPr="00C550E0" w:rsidTr="007B68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5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50E0">
              <w:rPr>
                <w:sz w:val="24"/>
                <w:szCs w:val="24"/>
              </w:rPr>
              <w:t>/</w:t>
            </w:r>
            <w:proofErr w:type="spellStart"/>
            <w:r w:rsidRPr="00C550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Номер и наименование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Ответственный </w:t>
            </w:r>
            <w:r w:rsidRPr="00C550E0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550E0">
              <w:rPr>
                <w:sz w:val="24"/>
                <w:szCs w:val="24"/>
              </w:rPr>
              <w:br/>
              <w:t xml:space="preserve">(должность/ ФИО) </w:t>
            </w:r>
            <w:hyperlink r:id="rId39" w:anchor="Par1127" w:history="1">
              <w:r w:rsidRPr="00C550E0">
                <w:rPr>
                  <w:u w:val="single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Плановый </w:t>
            </w:r>
            <w:r w:rsidRPr="00C550E0">
              <w:rPr>
                <w:sz w:val="24"/>
                <w:szCs w:val="24"/>
              </w:rPr>
              <w:br/>
              <w:t xml:space="preserve">срок    </w:t>
            </w:r>
            <w:r w:rsidRPr="00C550E0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Объем расходов, (тыс. рублей) </w:t>
            </w:r>
            <w:hyperlink r:id="rId40" w:anchor="Par1127" w:history="1">
              <w:r w:rsidRPr="00C550E0">
                <w:rPr>
                  <w:u w:val="single"/>
                </w:rPr>
                <w:t>&lt;2&gt;</w:t>
              </w:r>
            </w:hyperlink>
          </w:p>
        </w:tc>
      </w:tr>
      <w:tr w:rsidR="00D84F3E" w:rsidRPr="00C550E0" w:rsidTr="007B68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областной</w:t>
            </w:r>
            <w:r w:rsidRPr="00C550E0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0E0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C550E0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118"/>
        <w:gridCol w:w="2410"/>
        <w:gridCol w:w="2407"/>
        <w:gridCol w:w="1701"/>
        <w:gridCol w:w="992"/>
        <w:gridCol w:w="1276"/>
        <w:gridCol w:w="1134"/>
        <w:gridCol w:w="1276"/>
      </w:tblGrid>
      <w:tr w:rsidR="00D84F3E" w:rsidRPr="00C550E0" w:rsidTr="007B68CE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9</w:t>
            </w: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Подпрограмма 1 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Основное мероприятие 1.1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Мероприятие 1.1.2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программы 1.2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Подпрограмма 2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2.1.1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программы  2.1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...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 </w:t>
            </w:r>
            <w:r w:rsidRPr="00C550E0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участник 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участник 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2" w:name="Par1127"/>
      <w:bookmarkEnd w:id="22"/>
    </w:p>
    <w:p w:rsidR="00D84F3E" w:rsidRPr="00C550E0" w:rsidRDefault="00952AE7" w:rsidP="00D84F3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41" w:anchor="Par1127" w:history="1">
        <w:r w:rsidR="00D84F3E" w:rsidRPr="00C550E0">
          <w:rPr>
            <w:u w:val="single"/>
          </w:rPr>
          <w:t>&lt;1</w:t>
        </w:r>
        <w:proofErr w:type="gramStart"/>
        <w:r w:rsidR="00D84F3E" w:rsidRPr="00C550E0">
          <w:rPr>
            <w:u w:val="single"/>
          </w:rPr>
          <w:t>&gt;</w:t>
        </w:r>
      </w:hyperlink>
      <w:r w:rsidR="00D84F3E" w:rsidRPr="00C550E0">
        <w:rPr>
          <w:sz w:val="24"/>
          <w:szCs w:val="24"/>
        </w:rPr>
        <w:t xml:space="preserve"> П</w:t>
      </w:r>
      <w:proofErr w:type="gramEnd"/>
      <w:r w:rsidR="00D84F3E" w:rsidRPr="00C550E0">
        <w:rPr>
          <w:sz w:val="24"/>
          <w:szCs w:val="24"/>
        </w:rPr>
        <w:t xml:space="preserve">о строке «Мероприятие» указывается </w:t>
      </w:r>
      <w:r w:rsidR="00D84F3E">
        <w:rPr>
          <w:sz w:val="24"/>
          <w:szCs w:val="24"/>
        </w:rPr>
        <w:t>специалист администрации</w:t>
      </w:r>
      <w:r w:rsidR="00D84F3E" w:rsidRPr="00C550E0">
        <w:rPr>
          <w:sz w:val="24"/>
          <w:szCs w:val="24"/>
        </w:rPr>
        <w:t xml:space="preserve">, курирующий данное направление. По строке «Контрольное событие </w:t>
      </w:r>
      <w:r w:rsidR="00D84F3E">
        <w:rPr>
          <w:sz w:val="24"/>
          <w:szCs w:val="24"/>
        </w:rPr>
        <w:t>муниципальной</w:t>
      </w:r>
      <w:r w:rsidR="00D84F3E" w:rsidRPr="00C550E0">
        <w:rPr>
          <w:sz w:val="24"/>
          <w:szCs w:val="24"/>
        </w:rPr>
        <w:t xml:space="preserve"> программы» указывается руководитель, а также </w:t>
      </w:r>
      <w:r w:rsidR="00D84F3E">
        <w:rPr>
          <w:sz w:val="24"/>
          <w:szCs w:val="24"/>
        </w:rPr>
        <w:t>специалист администрации</w:t>
      </w:r>
      <w:r w:rsidR="00D84F3E" w:rsidRPr="00C550E0">
        <w:rPr>
          <w:sz w:val="24"/>
          <w:szCs w:val="24"/>
        </w:rPr>
        <w:t xml:space="preserve">, курирующий данное направление.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550E0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D84F3E" w:rsidRPr="00C550E0" w:rsidRDefault="00952AE7" w:rsidP="00D84F3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42" w:anchor="Par1127" w:history="1">
        <w:r w:rsidR="00D84F3E" w:rsidRPr="00C550E0">
          <w:rPr>
            <w:u w:val="single"/>
          </w:rPr>
          <w:t>&lt;3&gt;</w:t>
        </w:r>
      </w:hyperlink>
      <w:r w:rsidR="00D84F3E" w:rsidRPr="00C550E0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84F3E" w:rsidRPr="00C550E0" w:rsidRDefault="00952AE7" w:rsidP="00D84F3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43" w:anchor="Par1127" w:history="1">
        <w:r w:rsidR="00D84F3E" w:rsidRPr="00C550E0">
          <w:rPr>
            <w:u w:val="single"/>
          </w:rPr>
          <w:t>&lt;4</w:t>
        </w:r>
        <w:proofErr w:type="gramStart"/>
        <w:r w:rsidR="00D84F3E" w:rsidRPr="00C550E0">
          <w:rPr>
            <w:u w:val="single"/>
          </w:rPr>
          <w:t>&gt;</w:t>
        </w:r>
      </w:hyperlink>
      <w:r w:rsidR="00D84F3E" w:rsidRPr="00C550E0">
        <w:rPr>
          <w:sz w:val="24"/>
          <w:szCs w:val="24"/>
        </w:rPr>
        <w:t xml:space="preserve"> В</w:t>
      </w:r>
      <w:proofErr w:type="gramEnd"/>
      <w:r w:rsidR="00D84F3E" w:rsidRPr="00C550E0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9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3" w:name="Par1326"/>
      <w:bookmarkEnd w:id="23"/>
      <w:r w:rsidRPr="00C550E0">
        <w:rPr>
          <w:sz w:val="24"/>
          <w:szCs w:val="24"/>
        </w:rPr>
        <w:t>ОТЧЕТ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 ________________     за отчетный период ___ мес. 20__ г.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D84F3E" w:rsidRPr="00C550E0" w:rsidTr="007B68CE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5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50E0">
              <w:rPr>
                <w:sz w:val="24"/>
                <w:szCs w:val="24"/>
              </w:rPr>
              <w:t>/</w:t>
            </w:r>
            <w:proofErr w:type="spellStart"/>
            <w:r w:rsidRPr="00C550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Номер и наименование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Ответственный </w:t>
            </w:r>
            <w:r w:rsidRPr="00C550E0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550E0">
              <w:rPr>
                <w:sz w:val="24"/>
                <w:szCs w:val="24"/>
              </w:rPr>
              <w:br/>
              <w:t xml:space="preserve">(должность/ ФИО) </w:t>
            </w:r>
            <w:hyperlink r:id="rId44" w:anchor="Par1127" w:history="1">
              <w:r w:rsidRPr="00C550E0">
                <w:rPr>
                  <w:u w:val="singl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Результат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0E0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550E0">
              <w:rPr>
                <w:sz w:val="24"/>
                <w:szCs w:val="24"/>
              </w:rPr>
              <w:t xml:space="preserve"> дата начала</w:t>
            </w:r>
            <w:r w:rsidRPr="00C550E0">
              <w:rPr>
                <w:sz w:val="24"/>
                <w:szCs w:val="24"/>
              </w:rPr>
              <w:br/>
            </w:r>
            <w:proofErr w:type="spellStart"/>
            <w:r w:rsidRPr="00C550E0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Фактическая дата окончания</w:t>
            </w:r>
            <w:r w:rsidRPr="00C550E0">
              <w:rPr>
                <w:sz w:val="24"/>
                <w:szCs w:val="24"/>
              </w:rPr>
              <w:br/>
              <w:t xml:space="preserve">реализации, </w:t>
            </w:r>
            <w:r w:rsidRPr="00C550E0">
              <w:rPr>
                <w:sz w:val="24"/>
                <w:szCs w:val="24"/>
              </w:rPr>
              <w:br/>
              <w:t xml:space="preserve">наступления </w:t>
            </w:r>
            <w:r w:rsidRPr="00C550E0">
              <w:rPr>
                <w:sz w:val="24"/>
                <w:szCs w:val="24"/>
              </w:rPr>
              <w:br/>
              <w:t xml:space="preserve">контрольного </w:t>
            </w:r>
            <w:r w:rsidRPr="00C550E0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местного</w:t>
            </w:r>
            <w:r w:rsidRPr="00C550E0">
              <w:rPr>
                <w:sz w:val="24"/>
                <w:szCs w:val="24"/>
              </w:rPr>
              <w:t xml:space="preserve"> бюджета 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sz w:val="24"/>
                <w:szCs w:val="24"/>
              </w:rPr>
              <w:t>неосвоения</w:t>
            </w:r>
            <w:proofErr w:type="spellEnd"/>
          </w:p>
          <w:p w:rsidR="00D84F3E" w:rsidRPr="00C550E0" w:rsidRDefault="00952AE7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5" w:anchor="Par1127" w:history="1">
              <w:r w:rsidR="00D84F3E" w:rsidRPr="00C550E0">
                <w:rPr>
                  <w:rFonts w:cs="Calibri"/>
                  <w:u w:val="single"/>
                </w:rPr>
                <w:t>&lt;2&gt;</w:t>
              </w:r>
            </w:hyperlink>
          </w:p>
        </w:tc>
      </w:tr>
      <w:tr w:rsidR="00D84F3E" w:rsidRPr="00C550E0" w:rsidTr="007B68CE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предусмотрено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D84F3E" w:rsidRPr="00C550E0" w:rsidTr="007B68CE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10</w:t>
            </w:r>
          </w:p>
        </w:tc>
      </w:tr>
      <w:tr w:rsidR="00D84F3E" w:rsidRPr="00C550E0" w:rsidTr="007B68CE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1.1.1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Мероприятие 1.1.2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 1.1.1 </w:t>
            </w:r>
            <w:hyperlink r:id="rId46" w:anchor="Par1127" w:history="1">
              <w:r w:rsidRPr="00C550E0">
                <w:rPr>
                  <w:rFonts w:cs="Calibri"/>
                  <w:u w:val="single"/>
                </w:rPr>
                <w:t>&lt;3&gt;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</w:tr>
      <w:tr w:rsidR="00D84F3E" w:rsidRPr="00C550E0" w:rsidTr="007B68CE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 1.1.2 </w:t>
            </w:r>
            <w:hyperlink r:id="rId47" w:anchor="Par1127" w:history="1">
              <w:r w:rsidRPr="00C550E0">
                <w:rPr>
                  <w:rFonts w:cs="Calibri"/>
                  <w:u w:val="single"/>
                </w:rPr>
                <w:t>&lt;3&gt;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1.2.1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Мероприятие 1.2.2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 1.2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</w:tr>
      <w:tr w:rsidR="00D84F3E" w:rsidRPr="00C550E0" w:rsidTr="007B68CE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2.1.1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2.1.2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 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...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 </w:t>
            </w:r>
            <w:r w:rsidRPr="00C550E0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участник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участник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24" w:name="Par1413"/>
      <w:bookmarkEnd w:id="24"/>
    </w:p>
    <w:p w:rsidR="00D84F3E" w:rsidRDefault="00952AE7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48" w:anchor="Par1127" w:history="1">
        <w:r w:rsidR="00D84F3E" w:rsidRPr="00C550E0">
          <w:rPr>
            <w:u w:val="single"/>
          </w:rPr>
          <w:t>&lt;1</w:t>
        </w:r>
        <w:proofErr w:type="gramStart"/>
        <w:r w:rsidR="00D84F3E" w:rsidRPr="00C550E0">
          <w:rPr>
            <w:u w:val="single"/>
          </w:rPr>
          <w:t>&gt;</w:t>
        </w:r>
      </w:hyperlink>
      <w:r w:rsidR="00D84F3E" w:rsidRPr="00C550E0">
        <w:rPr>
          <w:sz w:val="24"/>
          <w:szCs w:val="24"/>
        </w:rPr>
        <w:t xml:space="preserve"> П</w:t>
      </w:r>
      <w:proofErr w:type="gramEnd"/>
      <w:r w:rsidR="00D84F3E" w:rsidRPr="00C550E0">
        <w:rPr>
          <w:sz w:val="24"/>
          <w:szCs w:val="24"/>
        </w:rPr>
        <w:t xml:space="preserve">о строке «Мероприятие» указывается </w:t>
      </w:r>
      <w:r w:rsidR="00D84F3E">
        <w:rPr>
          <w:sz w:val="24"/>
          <w:szCs w:val="24"/>
        </w:rPr>
        <w:t>специалист администрации</w:t>
      </w:r>
      <w:r w:rsidR="00D84F3E" w:rsidRPr="00C550E0">
        <w:rPr>
          <w:sz w:val="24"/>
          <w:szCs w:val="24"/>
        </w:rPr>
        <w:t xml:space="preserve">, курирующий данное направление. По строке «Контрольное событие </w:t>
      </w:r>
      <w:r w:rsidR="00D84F3E">
        <w:rPr>
          <w:sz w:val="24"/>
          <w:szCs w:val="24"/>
        </w:rPr>
        <w:t>муниципальной</w:t>
      </w:r>
      <w:r w:rsidR="00D84F3E" w:rsidRPr="00C550E0">
        <w:rPr>
          <w:sz w:val="24"/>
          <w:szCs w:val="24"/>
        </w:rPr>
        <w:t xml:space="preserve"> программы» указывается руководитель, а также </w:t>
      </w:r>
      <w:r w:rsidR="00D84F3E">
        <w:rPr>
          <w:sz w:val="24"/>
          <w:szCs w:val="24"/>
        </w:rPr>
        <w:t>специалист администрации</w:t>
      </w:r>
      <w:r w:rsidR="00D84F3E" w:rsidRPr="00C550E0">
        <w:rPr>
          <w:sz w:val="24"/>
          <w:szCs w:val="24"/>
        </w:rPr>
        <w:t>, курирующий данное направление.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C550E0">
        <w:rPr>
          <w:sz w:val="24"/>
          <w:szCs w:val="24"/>
        </w:rPr>
        <w:t xml:space="preserve"> </w:t>
      </w:r>
      <w:hyperlink r:id="rId49" w:anchor="Par1127" w:history="1">
        <w:r w:rsidRPr="00C550E0">
          <w:rPr>
            <w:u w:val="single"/>
          </w:rPr>
          <w:t>&lt;2&gt;</w:t>
        </w:r>
      </w:hyperlink>
      <w:r w:rsidRPr="00C550E0">
        <w:rPr>
          <w:sz w:val="24"/>
          <w:szCs w:val="24"/>
        </w:rPr>
        <w:t xml:space="preserve"> Графа заполняется по завершенным основным мероприятиям, мероприятиям</w:t>
      </w:r>
      <w:r>
        <w:rPr>
          <w:sz w:val="24"/>
          <w:szCs w:val="24"/>
        </w:rPr>
        <w:t>.</w:t>
      </w:r>
    </w:p>
    <w:p w:rsidR="00D84F3E" w:rsidRPr="00C550E0" w:rsidRDefault="00952AE7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50" w:anchor="Par1127" w:history="1">
        <w:r w:rsidR="00D84F3E" w:rsidRPr="00C550E0">
          <w:rPr>
            <w:u w:val="single"/>
          </w:rPr>
          <w:t>&lt;3</w:t>
        </w:r>
        <w:proofErr w:type="gramStart"/>
        <w:r w:rsidR="00D84F3E" w:rsidRPr="00C550E0">
          <w:rPr>
            <w:u w:val="single"/>
          </w:rPr>
          <w:t>&gt;</w:t>
        </w:r>
      </w:hyperlink>
      <w:r w:rsidR="00D84F3E" w:rsidRPr="00C550E0">
        <w:rPr>
          <w:sz w:val="24"/>
          <w:szCs w:val="24"/>
        </w:rPr>
        <w:t xml:space="preserve"> В</w:t>
      </w:r>
      <w:proofErr w:type="gramEnd"/>
      <w:r w:rsidR="00D84F3E" w:rsidRPr="00C550E0">
        <w:rPr>
          <w:sz w:val="24"/>
          <w:szCs w:val="24"/>
        </w:rPr>
        <w:t xml:space="preserve"> случае наличия нескольких контрольных событиях одного основного мероприятия.</w:t>
      </w:r>
    </w:p>
    <w:p w:rsidR="00D84F3E" w:rsidRPr="00C550E0" w:rsidRDefault="00952AE7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51" w:anchor="Par1127" w:history="1">
        <w:r w:rsidR="00D84F3E" w:rsidRPr="00C550E0">
          <w:rPr>
            <w:u w:val="single"/>
          </w:rPr>
          <w:t>&lt;4</w:t>
        </w:r>
        <w:proofErr w:type="gramStart"/>
        <w:r w:rsidR="00D84F3E" w:rsidRPr="00C550E0">
          <w:rPr>
            <w:u w:val="single"/>
          </w:rPr>
          <w:t>&gt;</w:t>
        </w:r>
      </w:hyperlink>
      <w:r w:rsidR="00D84F3E" w:rsidRPr="00C550E0">
        <w:rPr>
          <w:sz w:val="24"/>
          <w:szCs w:val="24"/>
        </w:rPr>
        <w:t xml:space="preserve"> В</w:t>
      </w:r>
      <w:proofErr w:type="gramEnd"/>
      <w:r w:rsidR="00D84F3E" w:rsidRPr="00C550E0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D84F3E" w:rsidRPr="00C550E0">
        <w:rPr>
          <w:sz w:val="24"/>
          <w:szCs w:val="24"/>
        </w:rPr>
        <w:br/>
        <w:t>мероприятие 1.1 – ОМ 1.1.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0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>СВЕДЕНИЯ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о выполнении основных мероприятий подпрограмм, а также контрольных событий </w:t>
      </w: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>за 20__ г.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3686"/>
        <w:gridCol w:w="1985"/>
        <w:gridCol w:w="1417"/>
        <w:gridCol w:w="1417"/>
        <w:gridCol w:w="1419"/>
        <w:gridCol w:w="1384"/>
        <w:gridCol w:w="1594"/>
        <w:gridCol w:w="1702"/>
      </w:tblGrid>
      <w:tr w:rsidR="00D84F3E" w:rsidRPr="00C550E0" w:rsidTr="007B68CE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5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50E0">
              <w:rPr>
                <w:sz w:val="24"/>
                <w:szCs w:val="24"/>
              </w:rPr>
              <w:t>/</w:t>
            </w:r>
            <w:proofErr w:type="spellStart"/>
            <w:r w:rsidRPr="00C550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Ответственный </w:t>
            </w:r>
            <w:r w:rsidRPr="00C550E0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550E0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Результаты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D84F3E" w:rsidRPr="00C550E0" w:rsidTr="007B68CE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0E0">
              <w:rPr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9</w:t>
            </w: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Мероприятие 1.1.1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 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 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Мероприятие 2.1.1.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 2.1.1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 2.1.2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25" w:name="Par1596"/>
    <w:bookmarkEnd w:id="25"/>
    <w:p w:rsidR="00D84F3E" w:rsidRPr="00C550E0" w:rsidRDefault="00952AE7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50E0">
        <w:rPr>
          <w:sz w:val="24"/>
          <w:szCs w:val="24"/>
        </w:rPr>
        <w:fldChar w:fldCharType="begin"/>
      </w:r>
      <w:r w:rsidR="00D84F3E" w:rsidRPr="00C550E0">
        <w:rPr>
          <w:sz w:val="24"/>
          <w:szCs w:val="24"/>
        </w:rPr>
        <w:instrText xml:space="preserve"> HYPERLINK "file:///C:\\Users\\User\\Downloads\\Программы\\metod_rec_10jan2018.doc" \l "Par1127" </w:instrText>
      </w:r>
      <w:r w:rsidRPr="00C550E0">
        <w:rPr>
          <w:sz w:val="24"/>
          <w:szCs w:val="24"/>
        </w:rPr>
        <w:fldChar w:fldCharType="separate"/>
      </w:r>
      <w:r w:rsidR="00D84F3E" w:rsidRPr="00C550E0">
        <w:rPr>
          <w:u w:val="single"/>
        </w:rPr>
        <w:t>&lt;1</w:t>
      </w:r>
      <w:proofErr w:type="gramStart"/>
      <w:r w:rsidR="00D84F3E" w:rsidRPr="00C550E0">
        <w:rPr>
          <w:u w:val="single"/>
        </w:rPr>
        <w:t>&gt;</w:t>
      </w:r>
      <w:r w:rsidRPr="00C550E0">
        <w:rPr>
          <w:sz w:val="24"/>
          <w:szCs w:val="24"/>
        </w:rPr>
        <w:fldChar w:fldCharType="end"/>
      </w:r>
      <w:r w:rsidR="00D84F3E" w:rsidRPr="00C550E0">
        <w:rPr>
          <w:sz w:val="24"/>
          <w:szCs w:val="24"/>
        </w:rPr>
        <w:t xml:space="preserve"> В</w:t>
      </w:r>
      <w:proofErr w:type="gramEnd"/>
      <w:r w:rsidR="00D84F3E" w:rsidRPr="00C550E0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D84F3E" w:rsidRPr="00C550E0">
        <w:rPr>
          <w:sz w:val="24"/>
          <w:szCs w:val="24"/>
        </w:rPr>
        <w:br/>
        <w:t>мероприятие 1.1 – ОМ 1.1.</w:t>
      </w:r>
    </w:p>
    <w:p w:rsidR="00D84F3E" w:rsidRPr="00C550E0" w:rsidRDefault="00D84F3E" w:rsidP="00D84F3E">
      <w:pPr>
        <w:rPr>
          <w:sz w:val="24"/>
          <w:szCs w:val="24"/>
        </w:rPr>
        <w:sectPr w:rsidR="00D84F3E" w:rsidRPr="00C550E0">
          <w:pgSz w:w="16838" w:h="11905" w:orient="landscape"/>
          <w:pgMar w:top="709" w:right="820" w:bottom="284" w:left="993" w:header="720" w:footer="188" w:gutter="0"/>
          <w:cols w:space="720"/>
        </w:sect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550E0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1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>СВЕДЕНИЯ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 за 20__ г.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2976"/>
        <w:gridCol w:w="2125"/>
        <w:gridCol w:w="2126"/>
        <w:gridCol w:w="1558"/>
      </w:tblGrid>
      <w:tr w:rsidR="00D84F3E" w:rsidRPr="00C550E0" w:rsidTr="007B68CE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Фактические </w:t>
            </w:r>
            <w:r w:rsidRPr="00C550E0">
              <w:rPr>
                <w:sz w:val="24"/>
                <w:szCs w:val="24"/>
              </w:rPr>
              <w:br/>
              <w:t>расходы (тыс. рублей),</w:t>
            </w:r>
            <w:r w:rsidRPr="00C550E0">
              <w:rPr>
                <w:sz w:val="24"/>
                <w:szCs w:val="24"/>
              </w:rPr>
              <w:br/>
            </w:r>
            <w:r w:rsidRPr="00C550E0">
              <w:rPr>
                <w:rFonts w:cs="Calibri"/>
                <w:bCs/>
                <w:color w:val="000000"/>
                <w:sz w:val="24"/>
                <w:szCs w:val="24"/>
              </w:rPr>
              <w:t>&lt;1&gt;</w:t>
            </w:r>
            <w:r w:rsidRPr="00C550E0">
              <w:rPr>
                <w:sz w:val="24"/>
                <w:szCs w:val="24"/>
              </w:rPr>
              <w:t xml:space="preserve"> </w:t>
            </w:r>
          </w:p>
        </w:tc>
      </w:tr>
      <w:tr w:rsidR="00D84F3E" w:rsidRPr="00C550E0" w:rsidTr="007B68CE">
        <w:trPr>
          <w:trHeight w:val="1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программой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077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3"/>
        <w:gridCol w:w="2976"/>
        <w:gridCol w:w="2125"/>
        <w:gridCol w:w="2127"/>
        <w:gridCol w:w="1559"/>
      </w:tblGrid>
      <w:tr w:rsidR="00D84F3E" w:rsidRPr="00C550E0" w:rsidTr="007B68CE">
        <w:trPr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</w:tr>
      <w:tr w:rsidR="00D84F3E" w:rsidRPr="00C550E0" w:rsidTr="007B68CE">
        <w:trPr>
          <w:trHeight w:val="32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C550E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0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</w:t>
            </w:r>
            <w:r w:rsidRPr="00C550E0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8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bCs/>
                <w:color w:val="000000"/>
                <w:sz w:val="24"/>
                <w:szCs w:val="24"/>
              </w:rPr>
              <w:t>местны</w:t>
            </w:r>
            <w:r w:rsidRPr="00C550E0">
              <w:rPr>
                <w:bCs/>
                <w:color w:val="000000"/>
                <w:sz w:val="24"/>
                <w:szCs w:val="24"/>
              </w:rPr>
              <w:t>й бюджет, &lt;2&gt;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550E0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26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областного</w:t>
            </w:r>
            <w:r w:rsidRPr="00C550E0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403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7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2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4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</w:t>
            </w:r>
            <w:r w:rsidRPr="00C550E0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6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bCs/>
                <w:color w:val="000000"/>
                <w:sz w:val="24"/>
                <w:szCs w:val="24"/>
              </w:rPr>
              <w:t>местный</w:t>
            </w:r>
            <w:r w:rsidRPr="00C550E0">
              <w:rPr>
                <w:bCs/>
                <w:color w:val="000000"/>
                <w:sz w:val="24"/>
                <w:szCs w:val="24"/>
              </w:rPr>
              <w:t xml:space="preserve"> бюджет, &lt;2&gt;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34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550E0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9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областного</w:t>
            </w:r>
            <w:r w:rsidRPr="00C550E0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9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6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Всего, </w:t>
            </w:r>
            <w:hyperlink r:id="rId52" w:anchor="Par1127" w:history="1">
              <w:r w:rsidRPr="00C550E0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1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left="-284"/>
        <w:jc w:val="both"/>
        <w:outlineLvl w:val="2"/>
        <w:rPr>
          <w:bCs/>
          <w:color w:val="000000"/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C550E0">
        <w:rPr>
          <w:bCs/>
          <w:color w:val="000000"/>
          <w:sz w:val="24"/>
          <w:szCs w:val="24"/>
        </w:rPr>
        <w:t>&lt;1</w:t>
      </w:r>
      <w:proofErr w:type="gramStart"/>
      <w:r w:rsidRPr="00C550E0">
        <w:rPr>
          <w:bCs/>
          <w:color w:val="000000"/>
          <w:sz w:val="24"/>
          <w:szCs w:val="24"/>
        </w:rPr>
        <w:t>&gt; В</w:t>
      </w:r>
      <w:proofErr w:type="gramEnd"/>
      <w:r w:rsidRPr="00C550E0">
        <w:rPr>
          <w:bCs/>
          <w:color w:val="000000"/>
          <w:sz w:val="24"/>
          <w:szCs w:val="24"/>
        </w:rPr>
        <w:t xml:space="preserve"> соответствии с бюджетной отчетностью на 1 января текущего финансового года.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C550E0">
        <w:rPr>
          <w:bCs/>
          <w:color w:val="000000"/>
          <w:sz w:val="24"/>
          <w:szCs w:val="24"/>
        </w:rPr>
        <w:t>&lt;2</w:t>
      </w:r>
      <w:proofErr w:type="gramStart"/>
      <w:r w:rsidRPr="00C550E0">
        <w:rPr>
          <w:bCs/>
          <w:color w:val="000000"/>
          <w:sz w:val="24"/>
          <w:szCs w:val="24"/>
        </w:rPr>
        <w:t>&gt; З</w:t>
      </w:r>
      <w:proofErr w:type="gramEnd"/>
      <w:r w:rsidRPr="00C550E0">
        <w:rPr>
          <w:bCs/>
          <w:color w:val="000000"/>
          <w:sz w:val="24"/>
          <w:szCs w:val="24"/>
        </w:rPr>
        <w:t>аполняется в случае наличия указанных средств.</w:t>
      </w:r>
    </w:p>
    <w:p w:rsidR="00D84F3E" w:rsidRPr="00C550E0" w:rsidRDefault="00952AE7" w:rsidP="00D84F3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hyperlink r:id="rId53" w:anchor="Par1127" w:history="1">
        <w:r w:rsidR="00D84F3E" w:rsidRPr="00C550E0">
          <w:rPr>
            <w:bCs/>
            <w:color w:val="000000"/>
            <w:u w:val="single"/>
          </w:rPr>
          <w:t>&lt;3</w:t>
        </w:r>
        <w:proofErr w:type="gramStart"/>
        <w:r w:rsidR="00D84F3E" w:rsidRPr="00C550E0">
          <w:rPr>
            <w:bCs/>
            <w:color w:val="000000"/>
            <w:u w:val="single"/>
          </w:rPr>
          <w:t>&gt;</w:t>
        </w:r>
      </w:hyperlink>
      <w:r w:rsidR="00D84F3E" w:rsidRPr="00C550E0">
        <w:rPr>
          <w:bCs/>
          <w:color w:val="000000"/>
          <w:sz w:val="24"/>
          <w:szCs w:val="24"/>
        </w:rPr>
        <w:t xml:space="preserve"> П</w:t>
      </w:r>
      <w:proofErr w:type="gramEnd"/>
      <w:r w:rsidR="00D84F3E" w:rsidRPr="00C550E0">
        <w:rPr>
          <w:bCs/>
          <w:color w:val="000000"/>
          <w:sz w:val="24"/>
          <w:szCs w:val="24"/>
        </w:rPr>
        <w:t>о основным мероприятиям подпрограмм в графе 3 «Объем расходов</w:t>
      </w:r>
      <w:r w:rsidR="00D84F3E" w:rsidRPr="00C550E0">
        <w:rPr>
          <w:bCs/>
          <w:color w:val="000000"/>
          <w:sz w:val="24"/>
          <w:szCs w:val="24"/>
        </w:rPr>
        <w:br/>
        <w:t xml:space="preserve">(тыс. рублей), предусмотренных </w:t>
      </w:r>
      <w:r w:rsidR="00D84F3E">
        <w:rPr>
          <w:bCs/>
          <w:color w:val="000000"/>
          <w:sz w:val="24"/>
          <w:szCs w:val="24"/>
        </w:rPr>
        <w:t>муниципальной</w:t>
      </w:r>
      <w:r w:rsidR="00D84F3E" w:rsidRPr="00C550E0">
        <w:rPr>
          <w:bCs/>
          <w:color w:val="000000"/>
          <w:sz w:val="24"/>
          <w:szCs w:val="24"/>
        </w:rPr>
        <w:t xml:space="preserve"> программой» сумма должна соответствовать данным Таблицы 6.</w:t>
      </w:r>
    </w:p>
    <w:p w:rsidR="00D84F3E" w:rsidRPr="00C550E0" w:rsidRDefault="00952AE7" w:rsidP="00D84F3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sz w:val="24"/>
          <w:szCs w:val="24"/>
        </w:rPr>
      </w:pPr>
      <w:hyperlink r:id="rId54" w:anchor="Par1127" w:history="1">
        <w:r w:rsidR="00D84F3E" w:rsidRPr="00C550E0">
          <w:rPr>
            <w:bCs/>
            <w:color w:val="000000"/>
            <w:u w:val="single"/>
          </w:rPr>
          <w:t>&lt;4</w:t>
        </w:r>
        <w:proofErr w:type="gramStart"/>
        <w:r w:rsidR="00D84F3E" w:rsidRPr="00C550E0">
          <w:rPr>
            <w:bCs/>
            <w:color w:val="000000"/>
            <w:u w:val="single"/>
          </w:rPr>
          <w:t>&gt;</w:t>
        </w:r>
      </w:hyperlink>
      <w:r w:rsidR="00D84F3E" w:rsidRPr="00C550E0">
        <w:rPr>
          <w:bCs/>
          <w:color w:val="000000"/>
          <w:sz w:val="24"/>
          <w:szCs w:val="24"/>
        </w:rPr>
        <w:t xml:space="preserve"> В</w:t>
      </w:r>
      <w:proofErr w:type="gramEnd"/>
      <w:r w:rsidR="00D84F3E" w:rsidRPr="00C550E0">
        <w:rPr>
          <w:bCs/>
          <w:color w:val="000000"/>
          <w:sz w:val="24"/>
          <w:szCs w:val="24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D84F3E" w:rsidRPr="00C550E0">
        <w:rPr>
          <w:sz w:val="24"/>
          <w:szCs w:val="24"/>
        </w:rPr>
        <w:t xml:space="preserve"> основное мероприятие 1.1 – ОМ 1.1.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rPr>
          <w:sz w:val="24"/>
          <w:szCs w:val="24"/>
        </w:rPr>
        <w:sectPr w:rsidR="00D84F3E" w:rsidRPr="00C550E0">
          <w:pgSz w:w="11905" w:h="16838"/>
          <w:pgMar w:top="822" w:right="284" w:bottom="992" w:left="709" w:header="720" w:footer="188" w:gutter="0"/>
          <w:pgNumType w:start="36"/>
          <w:cols w:space="720"/>
        </w:sect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2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6" w:name="Par1422"/>
      <w:bookmarkEnd w:id="26"/>
      <w:r w:rsidRPr="00C550E0">
        <w:rPr>
          <w:sz w:val="24"/>
          <w:szCs w:val="24"/>
        </w:rPr>
        <w:t>СВЕДЕНИЯ</w:t>
      </w:r>
    </w:p>
    <w:p w:rsidR="00D84F3E" w:rsidRPr="00C550E0" w:rsidRDefault="00D84F3E" w:rsidP="00D84F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о достижении значений показателей </w:t>
      </w:r>
    </w:p>
    <w:p w:rsidR="00D84F3E" w:rsidRPr="00C550E0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D84F3E" w:rsidRPr="00C550E0" w:rsidTr="007B68CE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5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50E0">
              <w:rPr>
                <w:sz w:val="24"/>
                <w:szCs w:val="24"/>
              </w:rPr>
              <w:t>/</w:t>
            </w:r>
            <w:proofErr w:type="spellStart"/>
            <w:r w:rsidRPr="00C550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Номер и наименование </w:t>
            </w:r>
          </w:p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Единица</w:t>
            </w:r>
          </w:p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Значения показателей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программы,     </w:t>
            </w:r>
            <w:r w:rsidRPr="00C550E0">
              <w:rPr>
                <w:sz w:val="24"/>
                <w:szCs w:val="24"/>
              </w:rPr>
              <w:br/>
              <w:t xml:space="preserve">подпрограммы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Обоснование отклонений  </w:t>
            </w:r>
            <w:r w:rsidRPr="00C550E0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C550E0">
              <w:rPr>
                <w:sz w:val="24"/>
                <w:szCs w:val="24"/>
              </w:rPr>
              <w:br/>
              <w:t xml:space="preserve"> на конец   </w:t>
            </w:r>
            <w:r w:rsidRPr="00C550E0">
              <w:rPr>
                <w:sz w:val="24"/>
                <w:szCs w:val="24"/>
              </w:rPr>
              <w:br/>
              <w:t xml:space="preserve"> отчетного года       </w:t>
            </w:r>
            <w:r w:rsidRPr="00C550E0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год,</w:t>
            </w:r>
          </w:p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предшествующий </w:t>
            </w:r>
            <w:r w:rsidRPr="00C550E0">
              <w:rPr>
                <w:sz w:val="24"/>
                <w:szCs w:val="24"/>
              </w:rPr>
              <w:br/>
              <w:t xml:space="preserve">отчетному </w:t>
            </w:r>
            <w:hyperlink r:id="rId55" w:anchor="Par1462" w:history="1">
              <w:r w:rsidRPr="00C550E0">
                <w:rPr>
                  <w:u w:val="single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</w:tr>
      <w:tr w:rsidR="00D84F3E" w:rsidRPr="00C550E0" w:rsidTr="007B68CE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C550E0">
              <w:rPr>
                <w:sz w:val="24"/>
                <w:szCs w:val="24"/>
              </w:rPr>
              <w:t xml:space="preserve"> программа</w:t>
            </w:r>
          </w:p>
        </w:tc>
      </w:tr>
      <w:tr w:rsidR="00D84F3E" w:rsidRPr="00C550E0" w:rsidTr="007B68CE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1</w:t>
            </w: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1.1.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1.2.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1.3.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2</w:t>
            </w: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7" w:name="Par1462"/>
      <w:bookmarkEnd w:id="27"/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50E0">
        <w:rPr>
          <w:sz w:val="24"/>
          <w:szCs w:val="24"/>
        </w:rPr>
        <w:t>&lt;1</w:t>
      </w:r>
      <w:proofErr w:type="gramStart"/>
      <w:r w:rsidRPr="00C550E0">
        <w:rPr>
          <w:sz w:val="24"/>
          <w:szCs w:val="24"/>
        </w:rPr>
        <w:t>&gt;  П</w:t>
      </w:r>
      <w:proofErr w:type="gramEnd"/>
      <w:r w:rsidRPr="00C550E0">
        <w:rPr>
          <w:sz w:val="24"/>
          <w:szCs w:val="24"/>
        </w:rPr>
        <w:t>риводится фактическое значение показателя за год, предшествующий отчетному.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>Таблица 1</w:t>
      </w:r>
      <w:r>
        <w:rPr>
          <w:sz w:val="24"/>
          <w:szCs w:val="24"/>
        </w:rPr>
        <w:t>3</w:t>
      </w:r>
    </w:p>
    <w:p w:rsidR="00D84F3E" w:rsidRPr="00C550E0" w:rsidRDefault="00D84F3E" w:rsidP="00D84F3E">
      <w:pPr>
        <w:jc w:val="center"/>
        <w:rPr>
          <w:bCs/>
          <w:sz w:val="24"/>
          <w:szCs w:val="24"/>
        </w:rPr>
      </w:pPr>
      <w:r w:rsidRPr="00C550E0">
        <w:rPr>
          <w:bCs/>
          <w:sz w:val="24"/>
          <w:szCs w:val="24"/>
        </w:rPr>
        <w:t>ИНФОРМАЦИЯ</w:t>
      </w:r>
    </w:p>
    <w:p w:rsidR="00D84F3E" w:rsidRPr="00C550E0" w:rsidRDefault="00D84F3E" w:rsidP="00D84F3E">
      <w:pPr>
        <w:jc w:val="center"/>
        <w:rPr>
          <w:bCs/>
          <w:sz w:val="24"/>
          <w:szCs w:val="24"/>
        </w:rPr>
      </w:pPr>
      <w:r w:rsidRPr="00C550E0">
        <w:rPr>
          <w:bCs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 w:rsidRPr="00C550E0">
        <w:rPr>
          <w:bCs/>
          <w:sz w:val="24"/>
          <w:szCs w:val="24"/>
        </w:rPr>
        <w:br/>
        <w:t xml:space="preserve">подпрограмм </w:t>
      </w:r>
      <w:r>
        <w:rPr>
          <w:bCs/>
          <w:sz w:val="24"/>
          <w:szCs w:val="24"/>
        </w:rPr>
        <w:t>муниципальной</w:t>
      </w:r>
      <w:r w:rsidRPr="00C550E0">
        <w:rPr>
          <w:bCs/>
          <w:sz w:val="24"/>
          <w:szCs w:val="24"/>
        </w:rPr>
        <w:t xml:space="preserve"> программы, в том числе в результате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550E0">
        <w:rPr>
          <w:bCs/>
          <w:sz w:val="24"/>
          <w:szCs w:val="24"/>
        </w:rPr>
        <w:t xml:space="preserve">проведения закупок, при условии его исполнения в полном объеме </w:t>
      </w:r>
      <w:r w:rsidRPr="00C550E0">
        <w:rPr>
          <w:bCs/>
          <w:sz w:val="24"/>
          <w:szCs w:val="24"/>
        </w:rPr>
        <w:br/>
        <w:t xml:space="preserve">в </w:t>
      </w:r>
      <w:r w:rsidRPr="00C550E0">
        <w:rPr>
          <w:bCs/>
          <w:iCs/>
          <w:sz w:val="24"/>
          <w:szCs w:val="24"/>
        </w:rPr>
        <w:t xml:space="preserve">отчетном </w:t>
      </w:r>
      <w:r w:rsidRPr="00C550E0">
        <w:rPr>
          <w:bCs/>
          <w:sz w:val="24"/>
          <w:szCs w:val="24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4352"/>
        <w:gridCol w:w="2049"/>
        <w:gridCol w:w="2243"/>
        <w:gridCol w:w="1401"/>
        <w:gridCol w:w="1951"/>
      </w:tblGrid>
      <w:tr w:rsidR="00D84F3E" w:rsidRPr="00C550E0" w:rsidTr="007B68CE">
        <w:trPr>
          <w:trHeight w:val="645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№ </w:t>
            </w:r>
          </w:p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C550E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550E0">
              <w:rPr>
                <w:bCs/>
                <w:sz w:val="24"/>
                <w:szCs w:val="24"/>
              </w:rPr>
              <w:t>/</w:t>
            </w:r>
            <w:proofErr w:type="spellStart"/>
            <w:r w:rsidRPr="00C550E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Ожидаемый</w:t>
            </w:r>
          </w:p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результат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Сумма экономии</w:t>
            </w:r>
            <w:r w:rsidRPr="00C550E0">
              <w:rPr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D84F3E" w:rsidRPr="00C550E0" w:rsidTr="007B68CE">
        <w:trPr>
          <w:trHeight w:val="89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4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2 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C550E0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1.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1.1. 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1.2.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2.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2.1. 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D84F3E" w:rsidRPr="00C550E0" w:rsidRDefault="00952AE7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56" w:anchor="Par1127" w:history="1">
        <w:r w:rsidR="00D84F3E" w:rsidRPr="00C550E0">
          <w:rPr>
            <w:u w:val="single"/>
          </w:rPr>
          <w:t>&lt;1</w:t>
        </w:r>
        <w:proofErr w:type="gramStart"/>
        <w:r w:rsidR="00D84F3E" w:rsidRPr="00C550E0">
          <w:rPr>
            <w:u w:val="single"/>
          </w:rPr>
          <w:t>&gt;</w:t>
        </w:r>
      </w:hyperlink>
      <w:r w:rsidR="00D84F3E" w:rsidRPr="00C550E0">
        <w:rPr>
          <w:sz w:val="24"/>
          <w:szCs w:val="24"/>
        </w:rPr>
        <w:t xml:space="preserve"> В</w:t>
      </w:r>
      <w:proofErr w:type="gramEnd"/>
      <w:r w:rsidR="00D84F3E" w:rsidRPr="00C550E0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D84F3E" w:rsidRPr="00C550E0">
        <w:rPr>
          <w:sz w:val="24"/>
          <w:szCs w:val="24"/>
        </w:rPr>
        <w:br/>
        <w:t>мероприятие 1.1 – ОМ 1.1.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>Таблица 1</w:t>
      </w:r>
      <w:r>
        <w:rPr>
          <w:sz w:val="24"/>
          <w:szCs w:val="24"/>
        </w:rPr>
        <w:t>4</w:t>
      </w:r>
    </w:p>
    <w:p w:rsidR="00D84F3E" w:rsidRPr="00C550E0" w:rsidRDefault="00D84F3E" w:rsidP="00D84F3E">
      <w:pPr>
        <w:jc w:val="center"/>
        <w:rPr>
          <w:bCs/>
          <w:sz w:val="24"/>
          <w:szCs w:val="24"/>
        </w:rPr>
      </w:pPr>
      <w:r w:rsidRPr="00C550E0">
        <w:rPr>
          <w:bCs/>
          <w:sz w:val="24"/>
          <w:szCs w:val="24"/>
        </w:rPr>
        <w:t>ИНФОРМАЦИЯ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4"/>
          <w:szCs w:val="24"/>
        </w:rPr>
      </w:pPr>
      <w:r w:rsidRPr="00C550E0">
        <w:rPr>
          <w:bCs/>
          <w:sz w:val="24"/>
          <w:szCs w:val="24"/>
        </w:rPr>
        <w:t xml:space="preserve">о соблюдении условий </w:t>
      </w:r>
      <w:proofErr w:type="spellStart"/>
      <w:r w:rsidRPr="00C550E0">
        <w:rPr>
          <w:bCs/>
          <w:sz w:val="24"/>
          <w:szCs w:val="24"/>
        </w:rPr>
        <w:t>софинансирования</w:t>
      </w:r>
      <w:proofErr w:type="spellEnd"/>
      <w:r w:rsidRPr="00C550E0">
        <w:rPr>
          <w:bCs/>
          <w:sz w:val="24"/>
          <w:szCs w:val="24"/>
        </w:rPr>
        <w:t xml:space="preserve"> расходных обязательств </w:t>
      </w:r>
      <w:r>
        <w:rPr>
          <w:bCs/>
          <w:sz w:val="24"/>
          <w:szCs w:val="24"/>
        </w:rPr>
        <w:t>Казанского сельского поселения</w:t>
      </w:r>
      <w:r w:rsidRPr="00C550E0">
        <w:rPr>
          <w:bCs/>
          <w:sz w:val="24"/>
          <w:szCs w:val="24"/>
        </w:rPr>
        <w:t xml:space="preserve"> </w:t>
      </w:r>
      <w:r w:rsidRPr="00C550E0">
        <w:rPr>
          <w:bCs/>
          <w:sz w:val="24"/>
          <w:szCs w:val="24"/>
        </w:rPr>
        <w:br/>
        <w:t xml:space="preserve">при реализации основных мероприятий подпрограмм </w:t>
      </w:r>
      <w:r>
        <w:rPr>
          <w:bCs/>
          <w:sz w:val="24"/>
          <w:szCs w:val="24"/>
        </w:rPr>
        <w:t>муниципальной</w:t>
      </w:r>
      <w:r w:rsidRPr="00C550E0">
        <w:rPr>
          <w:bCs/>
          <w:sz w:val="24"/>
          <w:szCs w:val="24"/>
        </w:rPr>
        <w:t xml:space="preserve"> программы </w:t>
      </w:r>
      <w:r w:rsidRPr="00C550E0">
        <w:rPr>
          <w:bCs/>
          <w:sz w:val="24"/>
          <w:szCs w:val="24"/>
        </w:rPr>
        <w:br/>
      </w:r>
      <w:r w:rsidRPr="00C550E0">
        <w:rPr>
          <w:bCs/>
          <w:iCs/>
          <w:sz w:val="24"/>
          <w:szCs w:val="24"/>
        </w:rPr>
        <w:t>в отчетном году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1355" w:type="dxa"/>
        <w:tblInd w:w="93" w:type="dxa"/>
        <w:tblLook w:val="04A0"/>
      </w:tblPr>
      <w:tblGrid>
        <w:gridCol w:w="690"/>
        <w:gridCol w:w="4854"/>
        <w:gridCol w:w="1585"/>
        <w:gridCol w:w="984"/>
        <w:gridCol w:w="1825"/>
        <w:gridCol w:w="1417"/>
      </w:tblGrid>
      <w:tr w:rsidR="00D84F3E" w:rsidRPr="00C550E0" w:rsidTr="007B68CE">
        <w:trPr>
          <w:trHeight w:val="56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50E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550E0">
              <w:rPr>
                <w:bCs/>
                <w:sz w:val="24"/>
                <w:szCs w:val="24"/>
              </w:rPr>
              <w:t>/</w:t>
            </w:r>
            <w:proofErr w:type="spellStart"/>
            <w:r w:rsidRPr="00C550E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Наименование основного мероприятия подпрограммы (по инвестиционным расходам – в разрезе объектов)</w:t>
            </w:r>
            <w:r>
              <w:rPr>
                <w:rStyle w:val="af2"/>
              </w:rPr>
              <w:t>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D84F3E" w:rsidRPr="00C550E0" w:rsidTr="007B68CE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за счет средств </w:t>
            </w:r>
            <w:r>
              <w:rPr>
                <w:bCs/>
                <w:sz w:val="24"/>
                <w:szCs w:val="24"/>
              </w:rPr>
              <w:t>областного</w:t>
            </w:r>
            <w:r w:rsidRPr="00C550E0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за счет средств </w:t>
            </w:r>
            <w:r w:rsidRPr="00C550E0">
              <w:rPr>
                <w:bCs/>
                <w:sz w:val="24"/>
                <w:szCs w:val="24"/>
              </w:rPr>
              <w:br/>
              <w:t>консолидированного бюджета</w:t>
            </w:r>
          </w:p>
        </w:tc>
      </w:tr>
      <w:tr w:rsidR="00D84F3E" w:rsidRPr="00C550E0" w:rsidTr="007B68C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%</w:t>
            </w: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</w:t>
            </w:r>
            <w:r w:rsidRPr="00C550E0">
              <w:rPr>
                <w:sz w:val="24"/>
                <w:szCs w:val="24"/>
              </w:rPr>
              <w:t>я программа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1.1.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1.2.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2.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2.1.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</w:tbl>
    <w:p w:rsidR="00D84F3E" w:rsidRPr="00C550E0" w:rsidRDefault="00952AE7" w:rsidP="00D84F3E">
      <w:pPr>
        <w:ind w:left="-533" w:firstLine="533"/>
        <w:jc w:val="both"/>
        <w:rPr>
          <w:sz w:val="24"/>
          <w:szCs w:val="24"/>
        </w:rPr>
      </w:pPr>
      <w:hyperlink r:id="rId57" w:anchor="Par1127" w:history="1">
        <w:r w:rsidR="00D84F3E" w:rsidRPr="00C550E0">
          <w:rPr>
            <w:u w:val="single"/>
          </w:rPr>
          <w:t>&lt;</w:t>
        </w:r>
        <w:r w:rsidR="00D84F3E">
          <w:rPr>
            <w:u w:val="single"/>
          </w:rPr>
          <w:t>1</w:t>
        </w:r>
        <w:proofErr w:type="gramStart"/>
        <w:r w:rsidR="00D84F3E" w:rsidRPr="00C550E0">
          <w:rPr>
            <w:u w:val="single"/>
          </w:rPr>
          <w:t>&gt;</w:t>
        </w:r>
      </w:hyperlink>
      <w:r w:rsidR="00D84F3E" w:rsidRPr="00C550E0">
        <w:rPr>
          <w:sz w:val="24"/>
          <w:szCs w:val="24"/>
        </w:rPr>
        <w:t xml:space="preserve"> В</w:t>
      </w:r>
      <w:proofErr w:type="gramEnd"/>
      <w:r w:rsidR="00D84F3E" w:rsidRPr="00C550E0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15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C550E0">
        <w:rPr>
          <w:bCs/>
          <w:sz w:val="24"/>
          <w:szCs w:val="24"/>
        </w:rPr>
        <w:t>ИНФОРМАЦИЯ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4"/>
          <w:szCs w:val="24"/>
        </w:rPr>
      </w:pPr>
      <w:r w:rsidRPr="00C550E0">
        <w:rPr>
          <w:bCs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</w:t>
      </w:r>
      <w:r>
        <w:rPr>
          <w:bCs/>
          <w:sz w:val="24"/>
          <w:szCs w:val="24"/>
        </w:rPr>
        <w:t>муниципальны</w:t>
      </w:r>
      <w:r w:rsidRPr="00C550E0">
        <w:rPr>
          <w:bCs/>
          <w:sz w:val="24"/>
          <w:szCs w:val="24"/>
        </w:rPr>
        <w:t xml:space="preserve">х бюджетных и автономных учреждений </w:t>
      </w:r>
      <w:r>
        <w:rPr>
          <w:bCs/>
          <w:sz w:val="24"/>
          <w:szCs w:val="24"/>
        </w:rPr>
        <w:t>Казанского сельского поселения</w:t>
      </w:r>
      <w:r w:rsidRPr="00C550E0">
        <w:rPr>
          <w:bCs/>
          <w:sz w:val="24"/>
          <w:szCs w:val="24"/>
        </w:rPr>
        <w:br/>
      </w:r>
      <w:r w:rsidRPr="00C550E0">
        <w:rPr>
          <w:bCs/>
          <w:iCs/>
          <w:sz w:val="24"/>
          <w:szCs w:val="24"/>
        </w:rPr>
        <w:t>в отчетном году</w:t>
      </w:r>
    </w:p>
    <w:p w:rsidR="00D84F3E" w:rsidRPr="00C550E0" w:rsidRDefault="00D84F3E" w:rsidP="00D84F3E">
      <w:pPr>
        <w:jc w:val="right"/>
        <w:rPr>
          <w:vanish/>
        </w:rPr>
      </w:pPr>
      <w:r w:rsidRPr="00C550E0">
        <w:rPr>
          <w:sz w:val="24"/>
          <w:szCs w:val="24"/>
        </w:rPr>
        <w:t xml:space="preserve">тыс. </w:t>
      </w:r>
      <w:proofErr w:type="spellStart"/>
      <w:r w:rsidRPr="00C550E0">
        <w:rPr>
          <w:sz w:val="24"/>
          <w:szCs w:val="24"/>
        </w:rPr>
        <w:t>рублей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D84F3E" w:rsidRPr="00C550E0" w:rsidTr="007B68CE">
        <w:trPr>
          <w:trHeight w:val="10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550E0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550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</w:t>
            </w:r>
            <w:r w:rsidRPr="00C550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550E0">
              <w:rPr>
                <w:bCs/>
                <w:sz w:val="24"/>
                <w:szCs w:val="24"/>
              </w:rPr>
              <w:t>учреж-дения</w:t>
            </w:r>
            <w:proofErr w:type="spellEnd"/>
            <w:r w:rsidRPr="00C550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Остаток средств на 01.01.20____&lt;1&gt;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Средства, направленные на реализацию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C550E0">
              <w:rPr>
                <w:bCs/>
                <w:sz w:val="24"/>
                <w:szCs w:val="24"/>
              </w:rPr>
              <w:t xml:space="preserve">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Остаток на 01.01.20____&lt;2&gt;</w:t>
            </w:r>
          </w:p>
        </w:tc>
      </w:tr>
      <w:tr w:rsidR="00D84F3E" w:rsidRPr="00C550E0" w:rsidTr="007B68CE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1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оказание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C550E0">
              <w:rPr>
                <w:bCs/>
                <w:sz w:val="24"/>
                <w:szCs w:val="24"/>
              </w:rPr>
              <w:t>добро-вольные</w:t>
            </w:r>
            <w:proofErr w:type="spellEnd"/>
            <w:proofErr w:type="gramEnd"/>
            <w:r w:rsidRPr="00C550E0">
              <w:rPr>
                <w:bCs/>
                <w:sz w:val="24"/>
                <w:szCs w:val="24"/>
              </w:rPr>
              <w:t xml:space="preserve"> пожертвования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целевые взносы </w:t>
            </w:r>
            <w:proofErr w:type="spellStart"/>
            <w:proofErr w:type="gramStart"/>
            <w:r w:rsidRPr="00C550E0">
              <w:rPr>
                <w:bCs/>
                <w:sz w:val="24"/>
                <w:szCs w:val="24"/>
              </w:rPr>
              <w:t>физи-ческих</w:t>
            </w:r>
            <w:proofErr w:type="spellEnd"/>
            <w:proofErr w:type="gramEnd"/>
            <w:r w:rsidRPr="00C550E0">
              <w:rPr>
                <w:bCs/>
                <w:sz w:val="24"/>
                <w:szCs w:val="24"/>
              </w:rPr>
              <w:t xml:space="preserve"> и (или) </w:t>
            </w:r>
            <w:proofErr w:type="spellStart"/>
            <w:r w:rsidRPr="00C550E0">
              <w:rPr>
                <w:bCs/>
                <w:sz w:val="24"/>
                <w:szCs w:val="24"/>
              </w:rPr>
              <w:t>юридиче-ских</w:t>
            </w:r>
            <w:proofErr w:type="spellEnd"/>
            <w:r w:rsidRPr="00C550E0">
              <w:rPr>
                <w:bCs/>
                <w:sz w:val="24"/>
                <w:szCs w:val="24"/>
              </w:rPr>
              <w:t xml:space="preserve">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C550E0">
              <w:rPr>
                <w:bCs/>
                <w:sz w:val="24"/>
                <w:szCs w:val="24"/>
              </w:rPr>
              <w:t>получен-ные</w:t>
            </w:r>
            <w:proofErr w:type="spellEnd"/>
            <w:proofErr w:type="gramEnd"/>
            <w:r w:rsidRPr="00C550E0">
              <w:rPr>
                <w:bCs/>
                <w:sz w:val="24"/>
                <w:szCs w:val="24"/>
              </w:rPr>
              <w:t xml:space="preserve"> от </w:t>
            </w:r>
            <w:proofErr w:type="spellStart"/>
            <w:r w:rsidRPr="00C550E0">
              <w:rPr>
                <w:bCs/>
                <w:sz w:val="24"/>
                <w:szCs w:val="24"/>
              </w:rPr>
              <w:t>прино-сящей</w:t>
            </w:r>
            <w:proofErr w:type="spellEnd"/>
            <w:r w:rsidRPr="00C550E0">
              <w:rPr>
                <w:bCs/>
                <w:sz w:val="24"/>
                <w:szCs w:val="24"/>
              </w:rPr>
              <w:t xml:space="preserve"> доход </w:t>
            </w:r>
            <w:proofErr w:type="spellStart"/>
            <w:r w:rsidRPr="00C550E0">
              <w:rPr>
                <w:bCs/>
                <w:sz w:val="24"/>
                <w:szCs w:val="24"/>
              </w:rPr>
              <w:t>деятель-ности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иные доходы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оплата труда с </w:t>
            </w:r>
            <w:proofErr w:type="spellStart"/>
            <w:proofErr w:type="gramStart"/>
            <w:r w:rsidRPr="00C550E0">
              <w:rPr>
                <w:bCs/>
                <w:sz w:val="24"/>
                <w:szCs w:val="24"/>
              </w:rPr>
              <w:t>начисле-ниями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C550E0">
              <w:rPr>
                <w:bCs/>
                <w:sz w:val="24"/>
                <w:szCs w:val="24"/>
              </w:rPr>
              <w:t>капита-льные</w:t>
            </w:r>
            <w:proofErr w:type="spellEnd"/>
            <w:proofErr w:type="gramEnd"/>
            <w:r w:rsidRPr="00C550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550E0">
              <w:rPr>
                <w:bCs/>
                <w:sz w:val="24"/>
                <w:szCs w:val="24"/>
              </w:rPr>
              <w:t>вло-жения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550E0">
              <w:rPr>
                <w:bCs/>
                <w:sz w:val="24"/>
                <w:szCs w:val="24"/>
              </w:rPr>
              <w:t>мате-риаль-ные</w:t>
            </w:r>
            <w:proofErr w:type="spellEnd"/>
            <w:r w:rsidRPr="00C550E0">
              <w:rPr>
                <w:bCs/>
                <w:sz w:val="24"/>
                <w:szCs w:val="24"/>
              </w:rPr>
              <w:t xml:space="preserve">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D84F3E" w:rsidRPr="00C550E0" w:rsidTr="007B68CE">
        <w:trPr>
          <w:trHeight w:val="315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14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I. </w:t>
            </w:r>
            <w:r>
              <w:rPr>
                <w:bCs/>
                <w:sz w:val="24"/>
                <w:szCs w:val="24"/>
              </w:rPr>
              <w:t>Муниципальные</w:t>
            </w:r>
            <w:r w:rsidRPr="00C550E0">
              <w:rPr>
                <w:bCs/>
                <w:sz w:val="24"/>
                <w:szCs w:val="24"/>
              </w:rPr>
              <w:t xml:space="preserve"> бюджетные учреждения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Итого по </w:t>
            </w:r>
            <w:proofErr w:type="spellStart"/>
            <w:proofErr w:type="gramStart"/>
            <w:r w:rsidRPr="00C550E0">
              <w:rPr>
                <w:bCs/>
                <w:sz w:val="24"/>
                <w:szCs w:val="24"/>
              </w:rPr>
              <w:t>бюджет-</w:t>
            </w:r>
            <w:r w:rsidRPr="00C550E0">
              <w:rPr>
                <w:bCs/>
                <w:sz w:val="24"/>
                <w:szCs w:val="24"/>
              </w:rPr>
              <w:lastRenderedPageBreak/>
              <w:t>ным</w:t>
            </w:r>
            <w:proofErr w:type="spellEnd"/>
            <w:proofErr w:type="gramEnd"/>
            <w:r w:rsidRPr="00C550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550E0">
              <w:rPr>
                <w:bCs/>
                <w:sz w:val="24"/>
                <w:szCs w:val="24"/>
              </w:rPr>
              <w:t>учреж-дениям</w:t>
            </w:r>
            <w:proofErr w:type="spellEnd"/>
          </w:p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lastRenderedPageBreak/>
              <w:t> </w:t>
            </w:r>
          </w:p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lastRenderedPageBreak/>
              <w:t xml:space="preserve">II. </w:t>
            </w:r>
            <w:r>
              <w:rPr>
                <w:bCs/>
                <w:sz w:val="24"/>
                <w:szCs w:val="24"/>
              </w:rPr>
              <w:t>Муниципальные</w:t>
            </w:r>
            <w:r w:rsidRPr="00C550E0">
              <w:rPr>
                <w:bCs/>
                <w:sz w:val="24"/>
                <w:szCs w:val="24"/>
              </w:rPr>
              <w:t xml:space="preserve"> автономные учреждения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Итого по </w:t>
            </w:r>
            <w:proofErr w:type="spellStart"/>
            <w:proofErr w:type="gramStart"/>
            <w:r w:rsidRPr="00C550E0">
              <w:rPr>
                <w:bCs/>
                <w:sz w:val="24"/>
                <w:szCs w:val="24"/>
              </w:rPr>
              <w:t>автоном-ным</w:t>
            </w:r>
            <w:proofErr w:type="spellEnd"/>
            <w:proofErr w:type="gramEnd"/>
            <w:r w:rsidRPr="00C550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550E0">
              <w:rPr>
                <w:bCs/>
                <w:sz w:val="24"/>
                <w:szCs w:val="24"/>
              </w:rPr>
              <w:t>учрежде-ниям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C550E0">
        <w:rPr>
          <w:bCs/>
          <w:sz w:val="24"/>
          <w:szCs w:val="24"/>
        </w:rPr>
        <w:t xml:space="preserve">&lt;1&gt; </w:t>
      </w:r>
      <w:r w:rsidRPr="00C550E0">
        <w:rPr>
          <w:sz w:val="24"/>
          <w:szCs w:val="24"/>
        </w:rPr>
        <w:t xml:space="preserve"> Остаток средств на начало отчетного года.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C550E0">
        <w:rPr>
          <w:bCs/>
          <w:sz w:val="24"/>
          <w:szCs w:val="24"/>
        </w:rPr>
        <w:t xml:space="preserve">&lt;2&gt; </w:t>
      </w:r>
      <w:r w:rsidRPr="00C550E0">
        <w:rPr>
          <w:sz w:val="24"/>
          <w:szCs w:val="24"/>
        </w:rPr>
        <w:t xml:space="preserve"> Остаток средств на начало года, следующего за </w:t>
      </w:r>
      <w:proofErr w:type="gramStart"/>
      <w:r w:rsidRPr="00C550E0">
        <w:rPr>
          <w:sz w:val="24"/>
          <w:szCs w:val="24"/>
        </w:rPr>
        <w:t>отчетным</w:t>
      </w:r>
      <w:proofErr w:type="gramEnd"/>
      <w:r w:rsidRPr="00C550E0">
        <w:rPr>
          <w:sz w:val="24"/>
          <w:szCs w:val="24"/>
        </w:rPr>
        <w:t>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16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>Информация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об основных мероприятиях, финансируемых за счет средств </w:t>
      </w:r>
      <w:r>
        <w:rPr>
          <w:sz w:val="24"/>
          <w:szCs w:val="24"/>
        </w:rPr>
        <w:t>местного</w:t>
      </w:r>
      <w:r w:rsidRPr="00C550E0">
        <w:rPr>
          <w:sz w:val="24"/>
          <w:szCs w:val="24"/>
        </w:rPr>
        <w:t xml:space="preserve"> бюджета, безвозмездных поступлений в </w:t>
      </w:r>
      <w:r>
        <w:rPr>
          <w:sz w:val="24"/>
          <w:szCs w:val="24"/>
        </w:rPr>
        <w:t>местный</w:t>
      </w:r>
      <w:r w:rsidRPr="00C550E0">
        <w:rPr>
          <w:sz w:val="24"/>
          <w:szCs w:val="24"/>
        </w:rPr>
        <w:t xml:space="preserve"> бюджет, выполненных в полном объеме</w:t>
      </w:r>
    </w:p>
    <w:p w:rsidR="00D84F3E" w:rsidRPr="00C550E0" w:rsidRDefault="00D84F3E" w:rsidP="00D84F3E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spacing w:line="360" w:lineRule="auto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0E0">
              <w:rPr>
                <w:sz w:val="28"/>
                <w:szCs w:val="28"/>
              </w:rPr>
              <w:t>Х</w:t>
            </w: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- основные  мероприятия, предусматривающие оказание </w:t>
            </w:r>
            <w:r>
              <w:rPr>
                <w:sz w:val="24"/>
                <w:szCs w:val="24"/>
              </w:rPr>
              <w:t>муниципальных</w:t>
            </w:r>
            <w:r w:rsidRPr="00C550E0">
              <w:rPr>
                <w:sz w:val="24"/>
                <w:szCs w:val="24"/>
              </w:rPr>
              <w:t xml:space="preserve"> услуг (работ) на основании </w:t>
            </w:r>
            <w:r>
              <w:rPr>
                <w:sz w:val="24"/>
                <w:szCs w:val="24"/>
              </w:rPr>
              <w:t>муниципальных</w:t>
            </w:r>
            <w:r w:rsidRPr="00C550E0">
              <w:rPr>
                <w:sz w:val="24"/>
                <w:szCs w:val="24"/>
              </w:rPr>
              <w:t xml:space="preserve"> заданий </w:t>
            </w:r>
          </w:p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sz w:val="28"/>
                <w:szCs w:val="28"/>
              </w:rPr>
            </w:pPr>
            <w:r w:rsidRPr="00C550E0">
              <w:rPr>
                <w:sz w:val="28"/>
                <w:szCs w:val="28"/>
              </w:rPr>
              <w:t>Х</w:t>
            </w: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- иные основные  мероприятия, </w:t>
            </w:r>
            <w:proofErr w:type="gramStart"/>
            <w:r w:rsidRPr="00C550E0">
              <w:rPr>
                <w:sz w:val="24"/>
                <w:szCs w:val="24"/>
              </w:rPr>
              <w:t>результаты</w:t>
            </w:r>
            <w:proofErr w:type="gramEnd"/>
            <w:r w:rsidRPr="00C550E0">
              <w:rPr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C550E0">
              <w:rPr>
                <w:sz w:val="24"/>
                <w:szCs w:val="24"/>
              </w:rPr>
              <w:t>ненаступление</w:t>
            </w:r>
            <w:proofErr w:type="spellEnd"/>
            <w:r w:rsidRPr="00C550E0">
              <w:rPr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sz w:val="28"/>
                <w:szCs w:val="28"/>
              </w:rPr>
            </w:pPr>
            <w:r w:rsidRPr="00C550E0">
              <w:rPr>
                <w:sz w:val="28"/>
                <w:szCs w:val="28"/>
              </w:rPr>
              <w:t>Х</w:t>
            </w:r>
          </w:p>
        </w:tc>
      </w:tr>
    </w:tbl>
    <w:p w:rsidR="00D84F3E" w:rsidRPr="00C550E0" w:rsidRDefault="00D84F3E" w:rsidP="00D84F3E">
      <w:pPr>
        <w:spacing w:line="360" w:lineRule="auto"/>
        <w:ind w:firstLine="709"/>
        <w:rPr>
          <w:szCs w:val="28"/>
        </w:rPr>
      </w:pPr>
    </w:p>
    <w:p w:rsidR="00D84F3E" w:rsidRPr="00C550E0" w:rsidRDefault="00D84F3E" w:rsidP="00D84F3E">
      <w:pPr>
        <w:spacing w:line="360" w:lineRule="auto"/>
        <w:ind w:firstLine="709"/>
        <w:rPr>
          <w:szCs w:val="28"/>
        </w:rPr>
      </w:pPr>
    </w:p>
    <w:p w:rsidR="00D84F3E" w:rsidRPr="00C550E0" w:rsidRDefault="00D84F3E" w:rsidP="00D84F3E">
      <w:pPr>
        <w:spacing w:line="360" w:lineRule="auto"/>
        <w:ind w:firstLine="709"/>
        <w:rPr>
          <w:szCs w:val="28"/>
        </w:rPr>
      </w:pPr>
    </w:p>
    <w:p w:rsidR="00D84F3E" w:rsidRPr="00C550E0" w:rsidRDefault="00D84F3E" w:rsidP="00D84F3E">
      <w:pPr>
        <w:spacing w:line="360" w:lineRule="auto"/>
        <w:ind w:firstLine="709"/>
        <w:rPr>
          <w:szCs w:val="28"/>
        </w:rPr>
      </w:pPr>
    </w:p>
    <w:p w:rsidR="00D84F3E" w:rsidRDefault="00D84F3E" w:rsidP="00D84F3E">
      <w:pPr>
        <w:spacing w:line="360" w:lineRule="auto"/>
        <w:ind w:firstLine="709"/>
        <w:rPr>
          <w:szCs w:val="28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17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>Информация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>об основных мероприятиях, финансируемых за счет всех источников финансирования, выполненных в полном объеме</w:t>
      </w:r>
    </w:p>
    <w:p w:rsidR="00D84F3E" w:rsidRPr="00C550E0" w:rsidRDefault="00D84F3E" w:rsidP="00D84F3E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spacing w:line="360" w:lineRule="auto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0E0">
              <w:rPr>
                <w:sz w:val="28"/>
                <w:szCs w:val="28"/>
              </w:rPr>
              <w:t>Х</w:t>
            </w: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- основные мероприятия, предусматривающие оказание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C550E0">
              <w:rPr>
                <w:sz w:val="24"/>
                <w:szCs w:val="24"/>
              </w:rPr>
              <w:t xml:space="preserve">услуг (работ) на основании </w:t>
            </w:r>
            <w:r>
              <w:rPr>
                <w:sz w:val="24"/>
                <w:szCs w:val="24"/>
              </w:rPr>
              <w:t>муниципальных</w:t>
            </w:r>
            <w:r w:rsidRPr="00C550E0">
              <w:rPr>
                <w:sz w:val="24"/>
                <w:szCs w:val="24"/>
              </w:rPr>
              <w:t xml:space="preserve"> заданий </w:t>
            </w:r>
          </w:p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sz w:val="28"/>
                <w:szCs w:val="28"/>
              </w:rPr>
            </w:pPr>
            <w:r w:rsidRPr="00C550E0">
              <w:rPr>
                <w:sz w:val="28"/>
                <w:szCs w:val="28"/>
              </w:rPr>
              <w:t>Х</w:t>
            </w: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- иные основные мероприятия, </w:t>
            </w:r>
            <w:proofErr w:type="gramStart"/>
            <w:r w:rsidRPr="00C550E0">
              <w:rPr>
                <w:sz w:val="24"/>
                <w:szCs w:val="24"/>
              </w:rPr>
              <w:t>результаты</w:t>
            </w:r>
            <w:proofErr w:type="gramEnd"/>
            <w:r w:rsidRPr="00C550E0">
              <w:rPr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C550E0">
              <w:rPr>
                <w:sz w:val="24"/>
                <w:szCs w:val="24"/>
              </w:rPr>
              <w:t>ненаступление</w:t>
            </w:r>
            <w:proofErr w:type="spellEnd"/>
            <w:r w:rsidRPr="00C550E0">
              <w:rPr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sz w:val="28"/>
                <w:szCs w:val="28"/>
              </w:rPr>
            </w:pPr>
            <w:r w:rsidRPr="00C550E0">
              <w:rPr>
                <w:sz w:val="28"/>
                <w:szCs w:val="28"/>
              </w:rPr>
              <w:t>Х</w:t>
            </w:r>
          </w:p>
        </w:tc>
      </w:tr>
    </w:tbl>
    <w:p w:rsidR="00D84F3E" w:rsidRPr="00C550E0" w:rsidRDefault="00D84F3E" w:rsidP="00D84F3E">
      <w:pPr>
        <w:spacing w:line="360" w:lineRule="auto"/>
        <w:ind w:firstLine="709"/>
        <w:rPr>
          <w:szCs w:val="28"/>
        </w:rPr>
      </w:pPr>
    </w:p>
    <w:p w:rsidR="00D84F3E" w:rsidRPr="00C550E0" w:rsidRDefault="00D84F3E" w:rsidP="00D84F3E">
      <w:pPr>
        <w:spacing w:line="360" w:lineRule="auto"/>
        <w:ind w:firstLine="709"/>
        <w:rPr>
          <w:szCs w:val="28"/>
        </w:rPr>
      </w:pPr>
    </w:p>
    <w:p w:rsidR="00D84F3E" w:rsidRPr="00C550E0" w:rsidRDefault="00D84F3E" w:rsidP="00D84F3E">
      <w:pPr>
        <w:rPr>
          <w:sz w:val="28"/>
          <w:szCs w:val="28"/>
        </w:rPr>
        <w:sectPr w:rsidR="00D84F3E" w:rsidRPr="00C550E0">
          <w:pgSz w:w="16838" w:h="11905" w:orient="landscape"/>
          <w:pgMar w:top="964" w:right="851" w:bottom="680" w:left="1134" w:header="720" w:footer="199" w:gutter="0"/>
          <w:cols w:space="720"/>
        </w:sectPr>
      </w:pPr>
    </w:p>
    <w:p w:rsidR="00D84F3E" w:rsidRDefault="00D84F3E" w:rsidP="00D84F3E">
      <w:pPr>
        <w:pStyle w:val="Style12"/>
        <w:widowControl/>
        <w:spacing w:line="317" w:lineRule="exact"/>
        <w:ind w:left="5645"/>
        <w:rPr>
          <w:rStyle w:val="FontStyle90"/>
        </w:rPr>
      </w:pPr>
      <w:r>
        <w:rPr>
          <w:rStyle w:val="FontStyle90"/>
        </w:rPr>
        <w:lastRenderedPageBreak/>
        <w:t>Приложение № 2 Методическим рекомендациям по разработке и реализации муниципальных программ Казанского сельского поселения</w:t>
      </w:r>
    </w:p>
    <w:p w:rsidR="00D84F3E" w:rsidRDefault="00D84F3E" w:rsidP="00D84F3E">
      <w:pPr>
        <w:pStyle w:val="Style1"/>
        <w:widowControl/>
        <w:spacing w:line="240" w:lineRule="exact"/>
        <w:ind w:left="317"/>
        <w:rPr>
          <w:sz w:val="20"/>
          <w:szCs w:val="20"/>
        </w:rPr>
      </w:pPr>
    </w:p>
    <w:p w:rsidR="00D84F3E" w:rsidRDefault="00D84F3E" w:rsidP="00D84F3E">
      <w:pPr>
        <w:pStyle w:val="Style1"/>
        <w:widowControl/>
        <w:spacing w:before="72" w:line="326" w:lineRule="exact"/>
        <w:ind w:left="317"/>
        <w:rPr>
          <w:rStyle w:val="FontStyle89"/>
        </w:rPr>
      </w:pPr>
      <w:r>
        <w:rPr>
          <w:rStyle w:val="FontStyle89"/>
        </w:rPr>
        <w:t>ТИПОВАЯ ФОРМА ОТЧЕТА О РЕАЛИЗАЦИИ МУНИЦИПАЛЬНОЙ ПРОГРАММЫ КАЗАНСКОГО СЕЛЬСКОГО ПОСЕЛЕНИЯ ЗА ОТЧЕТНЫЙ ГОД</w:t>
      </w:r>
    </w:p>
    <w:p w:rsidR="00D84F3E" w:rsidRDefault="00D84F3E" w:rsidP="00D84F3E">
      <w:pPr>
        <w:pStyle w:val="Style4"/>
        <w:widowControl/>
        <w:spacing w:line="240" w:lineRule="exact"/>
        <w:ind w:right="48"/>
        <w:jc w:val="center"/>
        <w:rPr>
          <w:sz w:val="20"/>
          <w:szCs w:val="20"/>
        </w:rPr>
      </w:pPr>
    </w:p>
    <w:p w:rsidR="00D84F3E" w:rsidRPr="007F0E23" w:rsidRDefault="00D84F3E" w:rsidP="00D84F3E">
      <w:pPr>
        <w:pStyle w:val="Style4"/>
        <w:widowControl/>
        <w:spacing w:before="77" w:line="317" w:lineRule="exact"/>
        <w:ind w:right="48"/>
        <w:jc w:val="center"/>
        <w:rPr>
          <w:rStyle w:val="FontStyle90"/>
        </w:rPr>
      </w:pPr>
      <w:r w:rsidRPr="007F0E23">
        <w:rPr>
          <w:rStyle w:val="FontStyle90"/>
        </w:rPr>
        <w:t>Отчет</w:t>
      </w:r>
    </w:p>
    <w:p w:rsidR="00D84F3E" w:rsidRPr="007F0E23" w:rsidRDefault="00D84F3E" w:rsidP="00D84F3E">
      <w:pPr>
        <w:pStyle w:val="Style12"/>
        <w:widowControl/>
        <w:tabs>
          <w:tab w:val="left" w:pos="6053"/>
          <w:tab w:val="left" w:leader="underscore" w:pos="7963"/>
        </w:tabs>
        <w:spacing w:line="317" w:lineRule="exact"/>
        <w:ind w:left="1387" w:right="1454"/>
        <w:rPr>
          <w:rStyle w:val="FontStyle135"/>
        </w:rPr>
      </w:pPr>
      <w:r w:rsidRPr="007F0E23">
        <w:rPr>
          <w:rStyle w:val="FontStyle90"/>
        </w:rPr>
        <w:t>о реализации муниципальной программы</w:t>
      </w:r>
      <w:r w:rsidRPr="007F0E23">
        <w:rPr>
          <w:rStyle w:val="FontStyle90"/>
        </w:rPr>
        <w:br/>
      </w:r>
      <w:r>
        <w:rPr>
          <w:rStyle w:val="FontStyle90"/>
        </w:rPr>
        <w:t>Казанского</w:t>
      </w:r>
      <w:r w:rsidRPr="007F0E23">
        <w:rPr>
          <w:rStyle w:val="FontStyle90"/>
        </w:rPr>
        <w:t xml:space="preserve"> сельского поселения «     </w:t>
      </w:r>
      <w:r w:rsidRPr="007F0E23">
        <w:rPr>
          <w:rStyle w:val="FontStyle90"/>
        </w:rPr>
        <w:tab/>
        <w:t xml:space="preserve">» за              </w:t>
      </w:r>
      <w:r w:rsidRPr="007F0E23">
        <w:rPr>
          <w:rStyle w:val="FontStyle135"/>
        </w:rPr>
        <w:t>год</w:t>
      </w:r>
    </w:p>
    <w:p w:rsidR="00D84F3E" w:rsidRPr="007F0E23" w:rsidRDefault="00D84F3E" w:rsidP="00D84F3E">
      <w:pPr>
        <w:pStyle w:val="Style29"/>
        <w:widowControl/>
        <w:tabs>
          <w:tab w:val="left" w:pos="7061"/>
        </w:tabs>
        <w:ind w:left="4666"/>
        <w:rPr>
          <w:rStyle w:val="FontStyle136"/>
        </w:rPr>
      </w:pPr>
      <w:r w:rsidRPr="007F0E23">
        <w:rPr>
          <w:rStyle w:val="FontStyle136"/>
        </w:rPr>
        <w:t xml:space="preserve">                наименование</w:t>
      </w:r>
      <w:r w:rsidRPr="007F0E23">
        <w:rPr>
          <w:rStyle w:val="FontStyle136"/>
        </w:rPr>
        <w:tab/>
        <w:t xml:space="preserve">              отчетный год</w:t>
      </w:r>
    </w:p>
    <w:p w:rsidR="00D84F3E" w:rsidRPr="007F0E23" w:rsidRDefault="00D84F3E" w:rsidP="00D84F3E">
      <w:pPr>
        <w:pStyle w:val="Style4"/>
        <w:widowControl/>
        <w:spacing w:line="240" w:lineRule="exact"/>
        <w:ind w:right="62"/>
        <w:jc w:val="center"/>
        <w:rPr>
          <w:sz w:val="20"/>
          <w:szCs w:val="20"/>
        </w:rPr>
      </w:pPr>
      <w:r w:rsidRPr="007F0E23">
        <w:rPr>
          <w:sz w:val="20"/>
          <w:szCs w:val="20"/>
        </w:rPr>
        <w:t xml:space="preserve">     </w:t>
      </w:r>
    </w:p>
    <w:p w:rsidR="00D84F3E" w:rsidRPr="007F0E23" w:rsidRDefault="00D84F3E" w:rsidP="00D84F3E">
      <w:pPr>
        <w:pStyle w:val="Style4"/>
        <w:widowControl/>
        <w:spacing w:line="240" w:lineRule="exact"/>
        <w:ind w:right="62"/>
        <w:jc w:val="center"/>
        <w:rPr>
          <w:sz w:val="20"/>
          <w:szCs w:val="20"/>
        </w:rPr>
      </w:pPr>
    </w:p>
    <w:p w:rsidR="00D84F3E" w:rsidRPr="007F0E23" w:rsidRDefault="00D84F3E" w:rsidP="00D84F3E">
      <w:pPr>
        <w:pStyle w:val="Style4"/>
        <w:widowControl/>
        <w:tabs>
          <w:tab w:val="left" w:leader="underscore" w:pos="7402"/>
        </w:tabs>
        <w:spacing w:before="19" w:line="240" w:lineRule="auto"/>
        <w:ind w:right="62"/>
        <w:jc w:val="center"/>
        <w:rPr>
          <w:rStyle w:val="FontStyle90"/>
        </w:rPr>
      </w:pPr>
      <w:r w:rsidRPr="007F0E23">
        <w:rPr>
          <w:rStyle w:val="FontStyle90"/>
        </w:rPr>
        <w:t>Раздел 1. Конкретные результаты, достигнутые за</w:t>
      </w:r>
      <w:r w:rsidRPr="007F0E23">
        <w:rPr>
          <w:rStyle w:val="FontStyle90"/>
        </w:rPr>
        <w:tab/>
        <w:t>год</w:t>
      </w:r>
    </w:p>
    <w:p w:rsidR="00D84F3E" w:rsidRPr="007F0E23" w:rsidRDefault="00D84F3E" w:rsidP="00D84F3E">
      <w:pPr>
        <w:pStyle w:val="Style29"/>
        <w:widowControl/>
        <w:ind w:left="7411"/>
        <w:rPr>
          <w:rStyle w:val="FontStyle136"/>
        </w:rPr>
      </w:pPr>
      <w:r w:rsidRPr="007F0E23">
        <w:rPr>
          <w:rStyle w:val="FontStyle136"/>
        </w:rPr>
        <w:t>отчетный год</w:t>
      </w:r>
    </w:p>
    <w:p w:rsidR="00D84F3E" w:rsidRPr="007F0E23" w:rsidRDefault="00D84F3E" w:rsidP="00D84F3E">
      <w:pPr>
        <w:pStyle w:val="Style4"/>
        <w:widowControl/>
        <w:spacing w:line="240" w:lineRule="exact"/>
        <w:ind w:right="106"/>
        <w:jc w:val="right"/>
        <w:rPr>
          <w:sz w:val="20"/>
          <w:szCs w:val="20"/>
        </w:rPr>
      </w:pPr>
    </w:p>
    <w:p w:rsidR="00D84F3E" w:rsidRPr="007F0E23" w:rsidRDefault="00D84F3E" w:rsidP="00D84F3E">
      <w:pPr>
        <w:pStyle w:val="Style4"/>
        <w:widowControl/>
        <w:spacing w:line="240" w:lineRule="exact"/>
        <w:ind w:right="106"/>
        <w:jc w:val="right"/>
        <w:rPr>
          <w:sz w:val="20"/>
          <w:szCs w:val="20"/>
        </w:rPr>
      </w:pPr>
    </w:p>
    <w:p w:rsidR="00D84F3E" w:rsidRPr="007F0E23" w:rsidRDefault="00D84F3E" w:rsidP="00D84F3E">
      <w:pPr>
        <w:pStyle w:val="Style4"/>
        <w:widowControl/>
        <w:tabs>
          <w:tab w:val="left" w:leader="underscore" w:pos="6370"/>
        </w:tabs>
        <w:spacing w:before="5" w:line="240" w:lineRule="auto"/>
        <w:ind w:right="106"/>
        <w:jc w:val="right"/>
        <w:rPr>
          <w:rStyle w:val="FontStyle90"/>
        </w:rPr>
      </w:pPr>
      <w:r w:rsidRPr="007F0E23">
        <w:rPr>
          <w:rStyle w:val="FontStyle90"/>
        </w:rPr>
        <w:t xml:space="preserve">В целях создания условий </w:t>
      </w:r>
      <w:proofErr w:type="gramStart"/>
      <w:r w:rsidRPr="007F0E23">
        <w:rPr>
          <w:rStyle w:val="FontStyle90"/>
        </w:rPr>
        <w:t>для</w:t>
      </w:r>
      <w:proofErr w:type="gramEnd"/>
      <w:r w:rsidRPr="007F0E23">
        <w:rPr>
          <w:rStyle w:val="FontStyle90"/>
        </w:rPr>
        <w:tab/>
      </w:r>
      <w:proofErr w:type="gramStart"/>
      <w:r w:rsidRPr="007F0E23">
        <w:rPr>
          <w:rStyle w:val="FontStyle90"/>
        </w:rPr>
        <w:t>в</w:t>
      </w:r>
      <w:proofErr w:type="gramEnd"/>
      <w:r w:rsidRPr="007F0E23">
        <w:rPr>
          <w:rStyle w:val="FontStyle90"/>
        </w:rPr>
        <w:t xml:space="preserve"> рамках реализации</w:t>
      </w:r>
    </w:p>
    <w:p w:rsidR="00D84F3E" w:rsidRPr="007F0E23" w:rsidRDefault="00D84F3E" w:rsidP="00D84F3E">
      <w:pPr>
        <w:pStyle w:val="Style29"/>
        <w:widowControl/>
        <w:ind w:left="5496"/>
        <w:rPr>
          <w:rStyle w:val="FontStyle136"/>
        </w:rPr>
      </w:pPr>
      <w:r w:rsidRPr="007F0E23">
        <w:rPr>
          <w:rStyle w:val="FontStyle136"/>
        </w:rPr>
        <w:t>цель программы</w:t>
      </w:r>
    </w:p>
    <w:p w:rsidR="00D84F3E" w:rsidRPr="007F0E23" w:rsidRDefault="00D84F3E" w:rsidP="00D84F3E">
      <w:pPr>
        <w:pStyle w:val="Style4"/>
        <w:widowControl/>
        <w:tabs>
          <w:tab w:val="left" w:leader="underscore" w:pos="8866"/>
        </w:tabs>
        <w:spacing w:before="34" w:line="240" w:lineRule="auto"/>
        <w:rPr>
          <w:rStyle w:val="FontStyle90"/>
        </w:rPr>
      </w:pPr>
      <w:r w:rsidRPr="007F0E23">
        <w:rPr>
          <w:rStyle w:val="FontStyle90"/>
        </w:rPr>
        <w:t xml:space="preserve">муниципальной программы </w:t>
      </w:r>
      <w:r>
        <w:rPr>
          <w:rStyle w:val="FontStyle90"/>
        </w:rPr>
        <w:t>Казанского сельского поселения</w:t>
      </w:r>
      <w:r w:rsidRPr="007F0E23">
        <w:rPr>
          <w:rStyle w:val="FontStyle90"/>
        </w:rPr>
        <w:t xml:space="preserve">« </w:t>
      </w:r>
      <w:r w:rsidRPr="007F0E23">
        <w:rPr>
          <w:rStyle w:val="FontStyle90"/>
        </w:rPr>
        <w:tab/>
        <w:t xml:space="preserve"> »,</w:t>
      </w:r>
    </w:p>
    <w:p w:rsidR="00D84F3E" w:rsidRPr="007F0E23" w:rsidRDefault="00D84F3E" w:rsidP="00D84F3E">
      <w:pPr>
        <w:pStyle w:val="Style29"/>
        <w:widowControl/>
        <w:ind w:left="7598"/>
        <w:rPr>
          <w:rStyle w:val="FontStyle136"/>
        </w:rPr>
      </w:pPr>
      <w:r w:rsidRPr="007F0E23">
        <w:rPr>
          <w:rStyle w:val="FontStyle136"/>
        </w:rPr>
        <w:t>наименование</w:t>
      </w:r>
    </w:p>
    <w:p w:rsidR="00D84F3E" w:rsidRPr="007F0E23" w:rsidRDefault="00D84F3E" w:rsidP="00D84F3E">
      <w:pPr>
        <w:pStyle w:val="Style4"/>
        <w:widowControl/>
        <w:tabs>
          <w:tab w:val="left" w:pos="5606"/>
        </w:tabs>
        <w:spacing w:line="317" w:lineRule="exact"/>
        <w:jc w:val="both"/>
        <w:rPr>
          <w:rStyle w:val="FontStyle90"/>
        </w:rPr>
      </w:pPr>
      <w:r w:rsidRPr="007F0E23">
        <w:rPr>
          <w:rStyle w:val="FontStyle90"/>
        </w:rPr>
        <w:t>утвержденной          постановлением</w:t>
      </w:r>
      <w:r w:rsidRPr="007F0E23">
        <w:rPr>
          <w:rStyle w:val="FontStyle90"/>
        </w:rPr>
        <w:tab/>
      </w:r>
      <w:r>
        <w:rPr>
          <w:rStyle w:val="FontStyle90"/>
        </w:rPr>
        <w:t>Администрации Казанского сельского поселения</w:t>
      </w:r>
      <w:r w:rsidRPr="007F0E23">
        <w:rPr>
          <w:rStyle w:val="FontStyle90"/>
        </w:rPr>
        <w:tab/>
      </w:r>
    </w:p>
    <w:p w:rsidR="00D84F3E" w:rsidRPr="007F0E23" w:rsidRDefault="00D84F3E" w:rsidP="00D84F3E">
      <w:pPr>
        <w:pStyle w:val="Style29"/>
        <w:widowControl/>
        <w:ind w:right="29"/>
        <w:jc w:val="right"/>
        <w:rPr>
          <w:rStyle w:val="FontStyle136"/>
        </w:rPr>
      </w:pPr>
      <w:r w:rsidRPr="007F0E23">
        <w:rPr>
          <w:rStyle w:val="FontStyle136"/>
        </w:rPr>
        <w:t>реквизиты НПА</w:t>
      </w:r>
    </w:p>
    <w:p w:rsidR="00D84F3E" w:rsidRPr="007F0E23" w:rsidRDefault="00D84F3E" w:rsidP="00D84F3E">
      <w:pPr>
        <w:pStyle w:val="Style4"/>
        <w:widowControl/>
        <w:spacing w:before="24" w:line="240" w:lineRule="auto"/>
        <w:jc w:val="both"/>
        <w:rPr>
          <w:rStyle w:val="FontStyle90"/>
        </w:rPr>
      </w:pPr>
      <w:r w:rsidRPr="007F0E23">
        <w:rPr>
          <w:rStyle w:val="FontStyle90"/>
        </w:rPr>
        <w:t xml:space="preserve">(далее   -   </w:t>
      </w:r>
      <w:r>
        <w:rPr>
          <w:rStyle w:val="FontStyle90"/>
        </w:rPr>
        <w:t>муниципальная</w:t>
      </w:r>
      <w:r w:rsidRPr="007F0E23">
        <w:rPr>
          <w:rStyle w:val="FontStyle90"/>
        </w:rPr>
        <w:t xml:space="preserve">  программа),   ответственным   исполнителем и</w:t>
      </w:r>
    </w:p>
    <w:p w:rsidR="00D84F3E" w:rsidRPr="007F0E23" w:rsidRDefault="00D84F3E" w:rsidP="00D84F3E">
      <w:pPr>
        <w:pStyle w:val="Style4"/>
        <w:widowControl/>
        <w:tabs>
          <w:tab w:val="left" w:leader="underscore" w:pos="7382"/>
          <w:tab w:val="left" w:pos="7622"/>
        </w:tabs>
        <w:spacing w:before="29" w:line="240" w:lineRule="auto"/>
        <w:jc w:val="both"/>
        <w:rPr>
          <w:rStyle w:val="FontStyle90"/>
        </w:rPr>
      </w:pPr>
      <w:r w:rsidRPr="007F0E23">
        <w:rPr>
          <w:rStyle w:val="FontStyle90"/>
        </w:rPr>
        <w:t xml:space="preserve">участниками </w:t>
      </w:r>
      <w:r>
        <w:rPr>
          <w:rStyle w:val="FontStyle90"/>
        </w:rPr>
        <w:t>муниципальная</w:t>
      </w:r>
      <w:r w:rsidRPr="007F0E23">
        <w:rPr>
          <w:rStyle w:val="FontStyle90"/>
        </w:rPr>
        <w:t xml:space="preserve"> программа в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  <w:t xml:space="preserve">году </w:t>
      </w:r>
      <w:proofErr w:type="gramStart"/>
      <w:r w:rsidRPr="007F0E23">
        <w:rPr>
          <w:rStyle w:val="FontStyle90"/>
        </w:rPr>
        <w:t>реализован</w:t>
      </w:r>
      <w:proofErr w:type="gramEnd"/>
    </w:p>
    <w:p w:rsidR="00D84F3E" w:rsidRPr="007F0E23" w:rsidRDefault="00D84F3E" w:rsidP="00D84F3E">
      <w:pPr>
        <w:pStyle w:val="Style4"/>
        <w:widowControl/>
        <w:spacing w:line="240" w:lineRule="auto"/>
        <w:rPr>
          <w:rStyle w:val="FontStyle90"/>
        </w:rPr>
      </w:pPr>
      <w:r w:rsidRPr="007F0E23">
        <w:rPr>
          <w:rStyle w:val="FontStyle90"/>
        </w:rPr>
        <w:t>комплекс мероприятий,</w:t>
      </w:r>
    </w:p>
    <w:p w:rsidR="00D84F3E" w:rsidRPr="007F0E23" w:rsidRDefault="00D84F3E" w:rsidP="00D84F3E">
      <w:pPr>
        <w:pStyle w:val="Style29"/>
        <w:widowControl/>
        <w:spacing w:line="317" w:lineRule="exact"/>
        <w:ind w:left="3869"/>
        <w:rPr>
          <w:rStyle w:val="FontStyle136"/>
        </w:rPr>
      </w:pPr>
      <w:r w:rsidRPr="007F0E23">
        <w:rPr>
          <w:rStyle w:val="FontStyle136"/>
        </w:rPr>
        <w:t>отчетный год</w:t>
      </w:r>
    </w:p>
    <w:p w:rsidR="00D84F3E" w:rsidRPr="007F0E23" w:rsidRDefault="00D84F3E" w:rsidP="00D84F3E">
      <w:pPr>
        <w:pStyle w:val="Style77"/>
        <w:widowControl/>
        <w:spacing w:line="317" w:lineRule="exact"/>
        <w:ind w:left="667" w:right="6989"/>
        <w:rPr>
          <w:rStyle w:val="FontStyle135"/>
        </w:rPr>
      </w:pPr>
      <w:r w:rsidRPr="007F0E23">
        <w:rPr>
          <w:rStyle w:val="FontStyle90"/>
        </w:rPr>
        <w:t xml:space="preserve">в результате </w:t>
      </w:r>
      <w:proofErr w:type="gramStart"/>
      <w:r w:rsidRPr="007F0E23">
        <w:rPr>
          <w:rStyle w:val="FontStyle90"/>
        </w:rPr>
        <w:t>которых</w:t>
      </w:r>
      <w:proofErr w:type="gramEnd"/>
      <w:r w:rsidRPr="007F0E23">
        <w:rPr>
          <w:rStyle w:val="FontStyle90"/>
        </w:rPr>
        <w:t xml:space="preserve">: </w:t>
      </w:r>
      <w:r w:rsidRPr="007F0E23">
        <w:rPr>
          <w:rStyle w:val="FontStyle135"/>
        </w:rPr>
        <w:t>результат 1; результат 2; результат 3;</w:t>
      </w:r>
    </w:p>
    <w:p w:rsidR="00D84F3E" w:rsidRPr="007F0E23" w:rsidRDefault="00D84F3E" w:rsidP="00D84F3E">
      <w:pPr>
        <w:pStyle w:val="Style15"/>
        <w:widowControl/>
        <w:spacing w:before="106"/>
        <w:ind w:left="758"/>
        <w:rPr>
          <w:rStyle w:val="FontStyle135"/>
        </w:rPr>
      </w:pPr>
      <w:r w:rsidRPr="007F0E23">
        <w:rPr>
          <w:rStyle w:val="FontStyle135"/>
        </w:rPr>
        <w:t>Текстовая часть раздела 1 не более 1листа.</w:t>
      </w:r>
    </w:p>
    <w:p w:rsidR="00D84F3E" w:rsidRPr="007F0E23" w:rsidRDefault="00D84F3E" w:rsidP="00D84F3E">
      <w:pPr>
        <w:pStyle w:val="Style12"/>
        <w:widowControl/>
        <w:spacing w:line="240" w:lineRule="exact"/>
        <w:rPr>
          <w:sz w:val="20"/>
          <w:szCs w:val="20"/>
        </w:rPr>
      </w:pPr>
    </w:p>
    <w:p w:rsidR="00D84F3E" w:rsidRPr="007F0E23" w:rsidRDefault="00D84F3E" w:rsidP="00D84F3E">
      <w:pPr>
        <w:pStyle w:val="Style12"/>
        <w:widowControl/>
        <w:spacing w:before="38"/>
        <w:rPr>
          <w:rStyle w:val="FontStyle90"/>
        </w:rPr>
      </w:pPr>
      <w:r w:rsidRPr="007F0E23">
        <w:rPr>
          <w:rStyle w:val="FontStyle90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D84F3E" w:rsidRPr="007F0E23" w:rsidRDefault="00D84F3E" w:rsidP="00D84F3E">
      <w:pPr>
        <w:pStyle w:val="Style4"/>
        <w:widowControl/>
        <w:spacing w:line="240" w:lineRule="exact"/>
        <w:ind w:left="734"/>
        <w:rPr>
          <w:sz w:val="20"/>
          <w:szCs w:val="20"/>
        </w:rPr>
      </w:pPr>
    </w:p>
    <w:p w:rsidR="00D84F3E" w:rsidRDefault="00D84F3E" w:rsidP="00D84F3E">
      <w:pPr>
        <w:pStyle w:val="Style4"/>
        <w:widowControl/>
        <w:tabs>
          <w:tab w:val="left" w:leader="underscore" w:pos="5606"/>
        </w:tabs>
        <w:spacing w:before="106" w:line="240" w:lineRule="auto"/>
        <w:ind w:left="734"/>
        <w:rPr>
          <w:rStyle w:val="FontStyle90"/>
        </w:rPr>
      </w:pPr>
      <w:r w:rsidRPr="007F0E23">
        <w:rPr>
          <w:rStyle w:val="FontStyle90"/>
        </w:rPr>
        <w:t xml:space="preserve">Достижению результатов в </w:t>
      </w:r>
      <w:r w:rsidRPr="007F0E23">
        <w:rPr>
          <w:rStyle w:val="FontStyle90"/>
        </w:rPr>
        <w:tab/>
        <w:t>году способствовала реализация</w:t>
      </w:r>
    </w:p>
    <w:p w:rsidR="00D84F3E" w:rsidRPr="007F0E23" w:rsidRDefault="00D84F3E" w:rsidP="00D84F3E">
      <w:pPr>
        <w:pStyle w:val="Style4"/>
        <w:widowControl/>
        <w:tabs>
          <w:tab w:val="left" w:leader="underscore" w:pos="5606"/>
        </w:tabs>
        <w:spacing w:before="106" w:line="240" w:lineRule="auto"/>
        <w:rPr>
          <w:rStyle w:val="FontStyle90"/>
        </w:rPr>
      </w:pPr>
    </w:p>
    <w:p w:rsidR="00D84F3E" w:rsidRPr="007F0E23" w:rsidRDefault="00D84F3E" w:rsidP="00D84F3E">
      <w:pPr>
        <w:pStyle w:val="Style4"/>
        <w:widowControl/>
        <w:spacing w:line="322" w:lineRule="exact"/>
        <w:jc w:val="both"/>
        <w:rPr>
          <w:rStyle w:val="FontStyle90"/>
        </w:rPr>
      </w:pPr>
      <w:r w:rsidRPr="007F0E23">
        <w:rPr>
          <w:rStyle w:val="FontStyle90"/>
        </w:rPr>
        <w:t>ответственным исполнителем, соисполнителем и участниками муниципальной программы основных мероприятий</w:t>
      </w:r>
      <w:r w:rsidRPr="007F0E23">
        <w:rPr>
          <w:rStyle w:val="FontStyle90"/>
          <w:vertAlign w:val="superscript"/>
        </w:rPr>
        <w:footnoteReference w:id="3"/>
      </w:r>
      <w:r w:rsidRPr="007F0E23">
        <w:rPr>
          <w:rStyle w:val="FontStyle90"/>
        </w:rPr>
        <w:t>.</w:t>
      </w:r>
    </w:p>
    <w:p w:rsidR="00D84F3E" w:rsidRPr="007F0E23" w:rsidRDefault="00D84F3E" w:rsidP="00D84F3E">
      <w:pPr>
        <w:rPr>
          <w:rStyle w:val="FontStyle90"/>
        </w:rPr>
        <w:sectPr w:rsidR="00D84F3E" w:rsidRPr="007F0E23">
          <w:pgSz w:w="11909" w:h="16834"/>
          <w:pgMar w:top="907" w:right="859" w:bottom="360" w:left="1190" w:header="720" w:footer="720" w:gutter="0"/>
          <w:cols w:space="720"/>
        </w:sectPr>
      </w:pPr>
    </w:p>
    <w:p w:rsidR="00D84F3E" w:rsidRPr="007F0E23" w:rsidRDefault="00D84F3E" w:rsidP="00D84F3E">
      <w:pPr>
        <w:pStyle w:val="Style5"/>
        <w:widowControl/>
        <w:tabs>
          <w:tab w:val="left" w:leader="underscore" w:pos="8184"/>
        </w:tabs>
        <w:spacing w:line="240" w:lineRule="auto"/>
        <w:ind w:left="1483" w:firstLine="0"/>
        <w:jc w:val="left"/>
        <w:rPr>
          <w:rStyle w:val="FontStyle90"/>
        </w:rPr>
      </w:pPr>
      <w:r w:rsidRPr="007F0E23">
        <w:rPr>
          <w:rStyle w:val="FontStyle90"/>
        </w:rPr>
        <w:lastRenderedPageBreak/>
        <w:t xml:space="preserve">В   рамках   подпрограммы    1    « </w:t>
      </w:r>
      <w:r w:rsidRPr="007F0E23">
        <w:rPr>
          <w:rStyle w:val="FontStyle90"/>
        </w:rPr>
        <w:tab/>
        <w:t xml:space="preserve">», </w:t>
      </w:r>
      <w:proofErr w:type="gramStart"/>
      <w:r w:rsidRPr="007F0E23">
        <w:rPr>
          <w:rStyle w:val="FontStyle90"/>
        </w:rPr>
        <w:t>предусмотрена</w:t>
      </w:r>
      <w:proofErr w:type="gramEnd"/>
    </w:p>
    <w:p w:rsidR="00D84F3E" w:rsidRPr="007F0E23" w:rsidRDefault="00D84F3E" w:rsidP="00D84F3E">
      <w:pPr>
        <w:pStyle w:val="Style56"/>
        <w:widowControl/>
        <w:spacing w:before="10" w:line="240" w:lineRule="auto"/>
        <w:ind w:left="773" w:firstLine="0"/>
        <w:rPr>
          <w:rStyle w:val="FontStyle90"/>
        </w:rPr>
      </w:pPr>
      <w:r w:rsidRPr="007F0E23">
        <w:rPr>
          <w:rStyle w:val="FontStyle90"/>
        </w:rPr>
        <w:t>реализация</w:t>
      </w:r>
    </w:p>
    <w:p w:rsidR="00D84F3E" w:rsidRPr="007F0E23" w:rsidRDefault="00D84F3E" w:rsidP="00D84F3E">
      <w:pPr>
        <w:pStyle w:val="Style29"/>
        <w:widowControl/>
        <w:spacing w:line="317" w:lineRule="exact"/>
        <w:ind w:left="5563"/>
        <w:rPr>
          <w:rStyle w:val="FontStyle136"/>
        </w:rPr>
      </w:pPr>
      <w:r w:rsidRPr="007F0E23">
        <w:rPr>
          <w:rStyle w:val="FontStyle136"/>
        </w:rPr>
        <w:t>наименование</w:t>
      </w:r>
    </w:p>
    <w:p w:rsidR="00D84F3E" w:rsidRPr="007F0E23" w:rsidRDefault="00D84F3E" w:rsidP="00D84F3E">
      <w:pPr>
        <w:pStyle w:val="Style56"/>
        <w:widowControl/>
        <w:tabs>
          <w:tab w:val="left" w:leader="underscore" w:pos="1901"/>
          <w:tab w:val="left" w:leader="underscore" w:pos="7195"/>
        </w:tabs>
        <w:spacing w:line="317" w:lineRule="exact"/>
        <w:ind w:left="773" w:firstLine="0"/>
        <w:rPr>
          <w:rStyle w:val="FontStyle90"/>
        </w:rPr>
      </w:pPr>
      <w:r w:rsidRPr="007F0E23">
        <w:rPr>
          <w:rStyle w:val="FontStyle90"/>
        </w:rPr>
        <w:tab/>
        <w:t xml:space="preserve"> основных     мероприятий, </w:t>
      </w:r>
    </w:p>
    <w:p w:rsidR="00D84F3E" w:rsidRPr="007F0E23" w:rsidRDefault="00D84F3E" w:rsidP="00D84F3E">
      <w:pPr>
        <w:pStyle w:val="Style29"/>
        <w:widowControl/>
        <w:ind w:left="907"/>
        <w:rPr>
          <w:rStyle w:val="FontStyle136"/>
        </w:rPr>
      </w:pPr>
      <w:r w:rsidRPr="007F0E23">
        <w:rPr>
          <w:rStyle w:val="FontStyle136"/>
        </w:rPr>
        <w:t xml:space="preserve">количество </w:t>
      </w:r>
      <w:proofErr w:type="spellStart"/>
      <w:proofErr w:type="gramStart"/>
      <w:r w:rsidRPr="007F0E23">
        <w:rPr>
          <w:rStyle w:val="FontStyle136"/>
        </w:rPr>
        <w:t>количество</w:t>
      </w:r>
      <w:proofErr w:type="spellEnd"/>
      <w:proofErr w:type="gramEnd"/>
    </w:p>
    <w:p w:rsidR="00D84F3E" w:rsidRPr="007F0E23" w:rsidRDefault="00D84F3E" w:rsidP="00D84F3E">
      <w:pPr>
        <w:pStyle w:val="Style53"/>
        <w:widowControl/>
        <w:tabs>
          <w:tab w:val="left" w:pos="6566"/>
          <w:tab w:val="left" w:leader="hyphen" w:pos="7488"/>
          <w:tab w:val="left" w:leader="hyphen" w:pos="8803"/>
        </w:tabs>
        <w:spacing w:before="38" w:line="240" w:lineRule="auto"/>
        <w:ind w:right="96" w:firstLine="0"/>
        <w:jc w:val="right"/>
        <w:rPr>
          <w:rStyle w:val="FontStyle90"/>
          <w:u w:val="single"/>
        </w:rPr>
      </w:pPr>
      <w:r w:rsidRPr="007F0E23">
        <w:rPr>
          <w:rStyle w:val="FontStyle90"/>
        </w:rPr>
        <w:t>контрольных событий</w:t>
      </w:r>
      <w:proofErr w:type="gramStart"/>
      <w:r w:rsidRPr="007F0E23">
        <w:rPr>
          <w:rStyle w:val="FontStyle90"/>
        </w:rPr>
        <w:t>.</w:t>
      </w:r>
      <w:r w:rsidRPr="007F0E23">
        <w:rPr>
          <w:rStyle w:val="FontStyle90"/>
        </w:rPr>
        <w:tab/>
      </w:r>
      <w:r w:rsidRPr="007F0E23">
        <w:rPr>
          <w:rStyle w:val="FontStyle90"/>
          <w:u w:val="single"/>
        </w:rPr>
        <w:t>—</w:t>
      </w:r>
      <w:r w:rsidRPr="007F0E23">
        <w:rPr>
          <w:rStyle w:val="FontStyle90"/>
          <w:u w:val="single"/>
        </w:rPr>
        <w:tab/>
        <w:t>—</w:t>
      </w:r>
      <w:r w:rsidRPr="007F0E23">
        <w:rPr>
          <w:rStyle w:val="FontStyle90"/>
          <w:u w:val="single"/>
        </w:rPr>
        <w:tab/>
      </w:r>
      <w:proofErr w:type="gramEnd"/>
    </w:p>
    <w:p w:rsidR="00D84F3E" w:rsidRPr="007F0E23" w:rsidRDefault="00D84F3E" w:rsidP="00D84F3E">
      <w:pPr>
        <w:pStyle w:val="Style29"/>
        <w:widowControl/>
        <w:tabs>
          <w:tab w:val="left" w:leader="hyphen" w:pos="298"/>
          <w:tab w:val="left" w:leader="hyphen" w:pos="629"/>
          <w:tab w:val="left" w:leader="hyphen" w:pos="902"/>
          <w:tab w:val="left" w:leader="hyphen" w:pos="3408"/>
          <w:tab w:val="left" w:leader="hyphen" w:pos="4080"/>
        </w:tabs>
        <w:spacing w:line="322" w:lineRule="exact"/>
        <w:rPr>
          <w:rStyle w:val="FontStyle136"/>
          <w:vertAlign w:val="superscript"/>
        </w:rPr>
      </w:pPr>
      <w:r w:rsidRPr="007F0E23">
        <w:rPr>
          <w:rStyle w:val="FontStyle136"/>
        </w:rPr>
        <w:tab/>
        <w:t>:</w:t>
      </w:r>
      <w:r w:rsidRPr="007F0E23">
        <w:rPr>
          <w:rStyle w:val="FontStyle136"/>
        </w:rPr>
        <w:tab/>
        <w:t>■</w:t>
      </w:r>
      <w:r w:rsidRPr="007F0E23">
        <w:rPr>
          <w:rStyle w:val="FontStyle136"/>
        </w:rPr>
        <w:tab/>
      </w:r>
      <w:proofErr w:type="gramStart"/>
      <w:r w:rsidRPr="007F0E23">
        <w:rPr>
          <w:rStyle w:val="FontStyle136"/>
        </w:rPr>
        <w:t>ко</w:t>
      </w:r>
      <w:r w:rsidRPr="007F0E23">
        <w:rPr>
          <w:rStyle w:val="FontStyle136"/>
          <w:strike/>
        </w:rPr>
        <w:t>личест</w:t>
      </w:r>
      <w:r w:rsidRPr="007F0E23">
        <w:rPr>
          <w:rStyle w:val="FontStyle136"/>
        </w:rPr>
        <w:t>ве</w:t>
      </w:r>
      <w:proofErr w:type="gramEnd"/>
      <w:r w:rsidRPr="007F0E23">
        <w:rPr>
          <w:rStyle w:val="FontStyle136"/>
        </w:rPr>
        <w:t>-</w:t>
      </w:r>
      <w:r w:rsidRPr="007F0E23">
        <w:rPr>
          <w:rStyle w:val="FontStyle136"/>
        </w:rPr>
        <w:tab/>
        <w:t>—</w:t>
      </w:r>
      <w:r w:rsidRPr="007F0E23">
        <w:rPr>
          <w:rStyle w:val="FontStyle136"/>
        </w:rPr>
        <w:tab/>
        <w:t xml:space="preserve"> </w:t>
      </w:r>
      <w:r w:rsidRPr="007F0E23">
        <w:rPr>
          <w:rStyle w:val="FontStyle136"/>
          <w:vertAlign w:val="superscript"/>
        </w:rPr>
        <w:t>——</w:t>
      </w:r>
    </w:p>
    <w:p w:rsidR="00D84F3E" w:rsidRPr="007F0E23" w:rsidRDefault="00D84F3E" w:rsidP="00D84F3E">
      <w:pPr>
        <w:pStyle w:val="Style5"/>
        <w:widowControl/>
        <w:tabs>
          <w:tab w:val="left" w:pos="3499"/>
          <w:tab w:val="left" w:pos="5923"/>
          <w:tab w:val="left" w:pos="7171"/>
          <w:tab w:val="left" w:leader="underscore" w:pos="10382"/>
        </w:tabs>
        <w:ind w:left="1488" w:firstLine="0"/>
        <w:jc w:val="left"/>
        <w:rPr>
          <w:rStyle w:val="FontStyle90"/>
        </w:rPr>
      </w:pPr>
      <w:r w:rsidRPr="007F0E23">
        <w:rPr>
          <w:rStyle w:val="FontStyle90"/>
        </w:rPr>
        <w:t>Основное</w:t>
      </w:r>
      <w:r w:rsidRPr="007F0E23">
        <w:rPr>
          <w:rStyle w:val="FontStyle90"/>
        </w:rPr>
        <w:tab/>
        <w:t>мероприятие</w:t>
      </w:r>
      <w:r w:rsidRPr="007F0E23">
        <w:rPr>
          <w:rStyle w:val="FontStyle90"/>
        </w:rPr>
        <w:tab/>
        <w:t>1.1.</w:t>
      </w:r>
      <w:r w:rsidRPr="007F0E23">
        <w:rPr>
          <w:rStyle w:val="FontStyle90"/>
        </w:rPr>
        <w:tab/>
        <w:t>«</w:t>
      </w:r>
      <w:r w:rsidRPr="007F0E23">
        <w:rPr>
          <w:rStyle w:val="FontStyle90"/>
        </w:rPr>
        <w:tab/>
        <w:t>»</w:t>
      </w:r>
    </w:p>
    <w:p w:rsidR="00D84F3E" w:rsidRPr="007F0E23" w:rsidRDefault="00D84F3E" w:rsidP="00D84F3E">
      <w:pPr>
        <w:pStyle w:val="Style56"/>
        <w:widowControl/>
        <w:ind w:left="778" w:firstLine="0"/>
        <w:rPr>
          <w:rStyle w:val="FontStyle90"/>
        </w:rPr>
      </w:pPr>
      <w:r w:rsidRPr="007F0E23">
        <w:rPr>
          <w:rStyle w:val="FontStyle90"/>
        </w:rPr>
        <w:t>выполнено/выполнено</w:t>
      </w:r>
    </w:p>
    <w:p w:rsidR="00D84F3E" w:rsidRPr="007F0E23" w:rsidRDefault="00D84F3E" w:rsidP="00D84F3E">
      <w:pPr>
        <w:pStyle w:val="Style29"/>
        <w:widowControl/>
        <w:spacing w:line="317" w:lineRule="exact"/>
        <w:ind w:left="6120"/>
        <w:rPr>
          <w:rStyle w:val="FontStyle136"/>
        </w:rPr>
      </w:pPr>
      <w:r w:rsidRPr="007F0E23">
        <w:rPr>
          <w:rStyle w:val="FontStyle136"/>
        </w:rPr>
        <w:t>наименование</w:t>
      </w:r>
    </w:p>
    <w:p w:rsidR="00D84F3E" w:rsidRPr="007F0E23" w:rsidRDefault="00D84F3E" w:rsidP="00D84F3E">
      <w:pPr>
        <w:pStyle w:val="Style15"/>
        <w:widowControl/>
        <w:spacing w:line="317" w:lineRule="exact"/>
        <w:ind w:left="778"/>
        <w:jc w:val="both"/>
        <w:rPr>
          <w:rStyle w:val="FontStyle135"/>
        </w:rPr>
      </w:pPr>
      <w:r w:rsidRPr="007F0E23">
        <w:rPr>
          <w:rStyle w:val="FontStyle90"/>
        </w:rPr>
        <w:t xml:space="preserve">не в полном объеме/не выполнено </w:t>
      </w:r>
      <w:r w:rsidRPr="007F0E23">
        <w:rPr>
          <w:rStyle w:val="FontStyle135"/>
        </w:rPr>
        <w:t>(в случае невыполнения/выполнения не в полном объеме указать причины). Кратко указываются результаты реализации основного мероприятия.</w:t>
      </w:r>
    </w:p>
    <w:p w:rsidR="00D84F3E" w:rsidRPr="007F0E23" w:rsidRDefault="00D84F3E" w:rsidP="00D84F3E">
      <w:pPr>
        <w:pStyle w:val="Style5"/>
        <w:widowControl/>
        <w:tabs>
          <w:tab w:val="left" w:pos="6686"/>
        </w:tabs>
        <w:ind w:left="1478" w:firstLine="0"/>
        <w:jc w:val="left"/>
        <w:rPr>
          <w:rStyle w:val="FontStyle90"/>
        </w:rPr>
      </w:pPr>
      <w:r w:rsidRPr="007F0E23">
        <w:rPr>
          <w:rStyle w:val="FontStyle90"/>
        </w:rPr>
        <w:t>По подпрограмме  1  «</w:t>
      </w:r>
      <w:r w:rsidRPr="007F0E23">
        <w:rPr>
          <w:rStyle w:val="FontStyle90"/>
        </w:rPr>
        <w:tab/>
        <w:t>» предусмотрено выполнение</w:t>
      </w:r>
    </w:p>
    <w:p w:rsidR="00D84F3E" w:rsidRPr="007F0E23" w:rsidRDefault="00D84F3E" w:rsidP="00D84F3E">
      <w:pPr>
        <w:pStyle w:val="Style29"/>
        <w:widowControl/>
        <w:ind w:left="5256"/>
        <w:rPr>
          <w:rStyle w:val="FontStyle136"/>
        </w:rPr>
      </w:pPr>
      <w:r w:rsidRPr="007F0E23">
        <w:rPr>
          <w:rStyle w:val="FontStyle136"/>
        </w:rPr>
        <w:t>наименование</w:t>
      </w:r>
    </w:p>
    <w:p w:rsidR="00D84F3E" w:rsidRPr="007F0E23" w:rsidRDefault="00D84F3E" w:rsidP="00D84F3E">
      <w:pPr>
        <w:pStyle w:val="Style56"/>
        <w:widowControl/>
        <w:tabs>
          <w:tab w:val="left" w:leader="underscore" w:pos="1891"/>
        </w:tabs>
        <w:spacing w:before="38" w:line="240" w:lineRule="auto"/>
        <w:ind w:left="763" w:firstLine="0"/>
        <w:rPr>
          <w:rStyle w:val="FontStyle90"/>
        </w:rPr>
      </w:pPr>
      <w:r w:rsidRPr="007F0E23">
        <w:rPr>
          <w:rStyle w:val="FontStyle90"/>
        </w:rPr>
        <w:tab/>
        <w:t>контрольных событий, из них достигнуто в установленные сроки -</w:t>
      </w:r>
    </w:p>
    <w:p w:rsidR="00D84F3E" w:rsidRPr="007F0E23" w:rsidRDefault="00D84F3E" w:rsidP="00D84F3E">
      <w:pPr>
        <w:pStyle w:val="Style29"/>
        <w:widowControl/>
        <w:ind w:left="898"/>
        <w:rPr>
          <w:rStyle w:val="FontStyle136"/>
        </w:rPr>
      </w:pPr>
      <w:r w:rsidRPr="007F0E23">
        <w:rPr>
          <w:rStyle w:val="FontStyle136"/>
        </w:rPr>
        <w:t>количество</w:t>
      </w:r>
    </w:p>
    <w:p w:rsidR="00D84F3E" w:rsidRPr="007F0E23" w:rsidRDefault="00D84F3E" w:rsidP="00D84F3E">
      <w:pPr>
        <w:pStyle w:val="Style56"/>
        <w:widowControl/>
        <w:tabs>
          <w:tab w:val="left" w:leader="underscore" w:pos="1886"/>
          <w:tab w:val="left" w:leader="underscore" w:pos="6619"/>
          <w:tab w:val="left" w:leader="underscore" w:pos="10498"/>
        </w:tabs>
        <w:spacing w:before="48" w:line="240" w:lineRule="auto"/>
        <w:ind w:left="758" w:firstLine="0"/>
        <w:rPr>
          <w:rStyle w:val="FontStyle90"/>
        </w:rPr>
      </w:pPr>
      <w:r w:rsidRPr="007F0E23">
        <w:rPr>
          <w:rStyle w:val="FontStyle90"/>
        </w:rPr>
        <w:tab/>
        <w:t>, с нарушением срока</w:t>
      </w:r>
      <w:proofErr w:type="gramStart"/>
      <w:r w:rsidRPr="007F0E23">
        <w:rPr>
          <w:rStyle w:val="FontStyle90"/>
        </w:rPr>
        <w:t xml:space="preserve"> - </w:t>
      </w:r>
      <w:r w:rsidRPr="007F0E23">
        <w:rPr>
          <w:rStyle w:val="FontStyle90"/>
        </w:rPr>
        <w:tab/>
        <w:t xml:space="preserve">; </w:t>
      </w:r>
      <w:proofErr w:type="gramEnd"/>
      <w:r w:rsidRPr="007F0E23">
        <w:rPr>
          <w:rStyle w:val="FontStyle90"/>
        </w:rPr>
        <w:t xml:space="preserve">не достигнуто - </w:t>
      </w:r>
      <w:r w:rsidRPr="007F0E23">
        <w:rPr>
          <w:rStyle w:val="FontStyle90"/>
        </w:rPr>
        <w:tab/>
      </w:r>
    </w:p>
    <w:p w:rsidR="00D84F3E" w:rsidRPr="007F0E23" w:rsidRDefault="00D84F3E" w:rsidP="00D84F3E">
      <w:pPr>
        <w:pStyle w:val="Style29"/>
        <w:widowControl/>
        <w:tabs>
          <w:tab w:val="left" w:pos="5981"/>
        </w:tabs>
        <w:ind w:left="898"/>
        <w:rPr>
          <w:rStyle w:val="FontStyle136"/>
        </w:rPr>
      </w:pPr>
      <w:r w:rsidRPr="007F0E23">
        <w:rPr>
          <w:rStyle w:val="FontStyle136"/>
        </w:rPr>
        <w:t>количество</w:t>
      </w:r>
      <w:r w:rsidRPr="007F0E23">
        <w:rPr>
          <w:rStyle w:val="FontStyle136"/>
        </w:rPr>
        <w:tab/>
      </w:r>
      <w:proofErr w:type="gramStart"/>
      <w:r w:rsidRPr="007F0E23">
        <w:rPr>
          <w:rStyle w:val="FontStyle136"/>
        </w:rPr>
        <w:t>количество</w:t>
      </w:r>
      <w:proofErr w:type="gramEnd"/>
      <w:r w:rsidRPr="007F0E23">
        <w:rPr>
          <w:rStyle w:val="FontStyle136"/>
        </w:rPr>
        <w:t xml:space="preserve"> </w:t>
      </w:r>
      <w:proofErr w:type="spellStart"/>
      <w:r w:rsidRPr="007F0E23">
        <w:rPr>
          <w:rStyle w:val="FontStyle136"/>
        </w:rPr>
        <w:t>количество</w:t>
      </w:r>
      <w:proofErr w:type="spellEnd"/>
    </w:p>
    <w:p w:rsidR="00D84F3E" w:rsidRPr="007F0E23" w:rsidRDefault="00D84F3E" w:rsidP="00D84F3E">
      <w:pPr>
        <w:pStyle w:val="Style15"/>
        <w:widowControl/>
        <w:spacing w:before="29" w:line="307" w:lineRule="exact"/>
        <w:ind w:left="739"/>
        <w:rPr>
          <w:rStyle w:val="FontStyle135"/>
        </w:rPr>
      </w:pPr>
      <w:r w:rsidRPr="007F0E23">
        <w:rPr>
          <w:rStyle w:val="FontStyle135"/>
        </w:rPr>
        <w:t>(по недостигнутым, достигнутым с нарушением срока контрольным событиям указываются причины).</w:t>
      </w:r>
    </w:p>
    <w:p w:rsidR="00D84F3E" w:rsidRPr="007F0E23" w:rsidRDefault="00D84F3E" w:rsidP="00D84F3E">
      <w:pPr>
        <w:pStyle w:val="Style5"/>
        <w:widowControl/>
        <w:spacing w:line="240" w:lineRule="exact"/>
        <w:ind w:left="763" w:firstLine="710"/>
        <w:rPr>
          <w:sz w:val="20"/>
          <w:szCs w:val="20"/>
        </w:rPr>
      </w:pPr>
    </w:p>
    <w:p w:rsidR="00D84F3E" w:rsidRPr="007F0E23" w:rsidRDefault="00D84F3E" w:rsidP="00D84F3E">
      <w:pPr>
        <w:pStyle w:val="Style5"/>
        <w:widowControl/>
        <w:spacing w:before="110" w:line="317" w:lineRule="exact"/>
        <w:ind w:left="763" w:firstLine="710"/>
        <w:rPr>
          <w:rStyle w:val="FontStyle90"/>
        </w:rPr>
      </w:pPr>
      <w:r w:rsidRPr="007F0E23">
        <w:rPr>
          <w:rStyle w:val="FontStyle90"/>
        </w:rPr>
        <w:t>Сведения о выполнении основных мероприятий, 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D84F3E" w:rsidRPr="007F0E23" w:rsidRDefault="00D84F3E" w:rsidP="00D84F3E">
      <w:pPr>
        <w:pStyle w:val="Style12"/>
        <w:widowControl/>
        <w:spacing w:before="5"/>
        <w:ind w:left="2784" w:right="2381"/>
        <w:rPr>
          <w:rStyle w:val="FontStyle90"/>
        </w:rPr>
      </w:pPr>
      <w:r w:rsidRPr="007F0E23">
        <w:rPr>
          <w:rStyle w:val="FontStyle90"/>
        </w:rPr>
        <w:t>Раздел 3. Анализ факторов, повлиявших на ход реализации муниципальной программы</w:t>
      </w:r>
    </w:p>
    <w:p w:rsidR="00D84F3E" w:rsidRPr="007F0E23" w:rsidRDefault="00D84F3E" w:rsidP="00D84F3E">
      <w:pPr>
        <w:pStyle w:val="Style5"/>
        <w:widowControl/>
        <w:spacing w:line="240" w:lineRule="exact"/>
        <w:ind w:left="1454" w:firstLine="0"/>
        <w:jc w:val="left"/>
        <w:rPr>
          <w:sz w:val="20"/>
          <w:szCs w:val="20"/>
        </w:rPr>
      </w:pPr>
    </w:p>
    <w:p w:rsidR="00D84F3E" w:rsidRPr="007F0E23" w:rsidRDefault="00D84F3E" w:rsidP="00D84F3E">
      <w:pPr>
        <w:pStyle w:val="Style5"/>
        <w:widowControl/>
        <w:tabs>
          <w:tab w:val="left" w:leader="underscore" w:pos="3254"/>
          <w:tab w:val="left" w:pos="3475"/>
        </w:tabs>
        <w:spacing w:before="101" w:line="240" w:lineRule="auto"/>
        <w:ind w:left="1454" w:firstLine="0"/>
        <w:jc w:val="left"/>
        <w:rPr>
          <w:rStyle w:val="FontStyle90"/>
        </w:rPr>
      </w:pPr>
      <w:r w:rsidRPr="007F0E23">
        <w:rPr>
          <w:rStyle w:val="FontStyle90"/>
        </w:rPr>
        <w:t xml:space="preserve">В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  <w:t>году на ход реализации муниципальной программы</w:t>
      </w:r>
    </w:p>
    <w:p w:rsidR="00D84F3E" w:rsidRPr="007F0E23" w:rsidRDefault="00D84F3E" w:rsidP="00D84F3E">
      <w:pPr>
        <w:pStyle w:val="Style56"/>
        <w:widowControl/>
        <w:spacing w:line="240" w:lineRule="auto"/>
        <w:ind w:left="758" w:firstLine="0"/>
        <w:rPr>
          <w:rStyle w:val="FontStyle90"/>
        </w:rPr>
      </w:pPr>
      <w:r w:rsidRPr="007F0E23">
        <w:rPr>
          <w:rStyle w:val="FontStyle90"/>
        </w:rPr>
        <w:t>оказывали</w:t>
      </w:r>
    </w:p>
    <w:p w:rsidR="00D84F3E" w:rsidRPr="007F0E23" w:rsidRDefault="00D84F3E" w:rsidP="00D84F3E">
      <w:pPr>
        <w:pStyle w:val="Style29"/>
        <w:widowControl/>
        <w:spacing w:before="5"/>
        <w:ind w:left="1906"/>
        <w:rPr>
          <w:rStyle w:val="FontStyle136"/>
        </w:rPr>
      </w:pPr>
      <w:r w:rsidRPr="007F0E23">
        <w:rPr>
          <w:rStyle w:val="FontStyle136"/>
        </w:rPr>
        <w:t>отчетный год</w:t>
      </w:r>
    </w:p>
    <w:p w:rsidR="00D84F3E" w:rsidRPr="007F0E23" w:rsidRDefault="00D84F3E" w:rsidP="00D84F3E">
      <w:pPr>
        <w:pStyle w:val="Style56"/>
        <w:widowControl/>
        <w:spacing w:before="24"/>
        <w:ind w:left="1454" w:right="6221"/>
        <w:rPr>
          <w:rStyle w:val="FontStyle135"/>
        </w:rPr>
      </w:pPr>
      <w:r w:rsidRPr="007F0E23">
        <w:rPr>
          <w:rStyle w:val="FontStyle90"/>
        </w:rPr>
        <w:t xml:space="preserve">влияние следующие факторы: </w:t>
      </w:r>
      <w:r w:rsidRPr="007F0E23">
        <w:rPr>
          <w:rStyle w:val="FontStyle135"/>
        </w:rPr>
        <w:t>фактор 1; фактор 2; фактор 3;</w:t>
      </w:r>
    </w:p>
    <w:p w:rsidR="00D84F3E" w:rsidRPr="007F0E23" w:rsidRDefault="00D84F3E" w:rsidP="00D84F3E">
      <w:pPr>
        <w:pStyle w:val="Style15"/>
        <w:widowControl/>
        <w:spacing w:line="240" w:lineRule="exact"/>
        <w:ind w:left="1411" w:right="1037"/>
        <w:rPr>
          <w:sz w:val="20"/>
          <w:szCs w:val="20"/>
        </w:rPr>
      </w:pPr>
    </w:p>
    <w:p w:rsidR="00D84F3E" w:rsidRPr="007F0E23" w:rsidRDefault="00D84F3E" w:rsidP="00D84F3E">
      <w:pPr>
        <w:pStyle w:val="Style15"/>
        <w:widowControl/>
        <w:tabs>
          <w:tab w:val="left" w:leader="hyphen" w:pos="9744"/>
        </w:tabs>
        <w:spacing w:before="110" w:line="317" w:lineRule="exact"/>
        <w:ind w:left="1411" w:right="1037"/>
        <w:rPr>
          <w:rStyle w:val="FontStyle135"/>
        </w:rPr>
      </w:pPr>
      <w:r w:rsidRPr="007F0E23">
        <w:rPr>
          <w:rStyle w:val="FontStyle135"/>
        </w:rPr>
        <w:t>Влияние факторов на реализацию муниципальной программы.</w:t>
      </w:r>
      <w:r w:rsidRPr="007F0E23">
        <w:rPr>
          <w:rStyle w:val="FontStyle135"/>
        </w:rPr>
        <w:br/>
        <w:t>Хекстовая-частъраздела</w:t>
      </w:r>
      <w:proofErr w:type="gramStart"/>
      <w:r w:rsidRPr="007F0E23">
        <w:rPr>
          <w:rStyle w:val="FontStyle135"/>
        </w:rPr>
        <w:t>^-</w:t>
      </w:r>
      <w:proofErr w:type="gramEnd"/>
      <w:r w:rsidRPr="007F0E23">
        <w:rPr>
          <w:rStyle w:val="FontStyle135"/>
        </w:rPr>
        <w:t>не-более-1листа.</w:t>
      </w:r>
      <w:r w:rsidRPr="007F0E23">
        <w:rPr>
          <w:rStyle w:val="FontStyle135"/>
        </w:rPr>
        <w:tab/>
      </w:r>
    </w:p>
    <w:p w:rsidR="00D84F3E" w:rsidRPr="007F0E23" w:rsidRDefault="00D84F3E" w:rsidP="00D84F3E">
      <w:pPr>
        <w:pStyle w:val="Style53"/>
        <w:widowControl/>
        <w:spacing w:line="240" w:lineRule="exact"/>
        <w:ind w:left="1450" w:right="1037"/>
        <w:rPr>
          <w:sz w:val="20"/>
          <w:szCs w:val="20"/>
        </w:rPr>
      </w:pPr>
    </w:p>
    <w:p w:rsidR="00D84F3E" w:rsidRPr="007F0E23" w:rsidRDefault="00D84F3E" w:rsidP="00D84F3E">
      <w:pPr>
        <w:pStyle w:val="Style53"/>
        <w:widowControl/>
        <w:spacing w:before="96"/>
        <w:ind w:left="1450" w:right="1037"/>
        <w:rPr>
          <w:rStyle w:val="FontStyle90"/>
        </w:rPr>
      </w:pPr>
      <w:r w:rsidRPr="007F0E23">
        <w:rPr>
          <w:rStyle w:val="FontStyle90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D84F3E" w:rsidRPr="007F0E23" w:rsidRDefault="00D84F3E" w:rsidP="00D84F3E">
      <w:pPr>
        <w:rPr>
          <w:rStyle w:val="FontStyle90"/>
        </w:rPr>
        <w:sectPr w:rsidR="00D84F3E" w:rsidRPr="007F0E23">
          <w:pgSz w:w="11909" w:h="16834"/>
          <w:pgMar w:top="1135" w:right="629" w:bottom="360" w:left="480" w:header="720" w:footer="720" w:gutter="0"/>
          <w:cols w:space="720"/>
        </w:sectPr>
      </w:pPr>
    </w:p>
    <w:p w:rsidR="00D84F3E" w:rsidRPr="007F0E23" w:rsidRDefault="00D84F3E" w:rsidP="00D84F3E">
      <w:pPr>
        <w:pStyle w:val="Style5"/>
        <w:widowControl/>
        <w:ind w:right="29" w:firstLine="0"/>
        <w:jc w:val="right"/>
        <w:rPr>
          <w:rStyle w:val="FontStyle90"/>
        </w:rPr>
      </w:pPr>
      <w:r w:rsidRPr="007F0E23">
        <w:rPr>
          <w:rStyle w:val="FontStyle90"/>
        </w:rPr>
        <w:lastRenderedPageBreak/>
        <w:t xml:space="preserve">Объем   запланированных  расходов   на  реализацию </w:t>
      </w:r>
      <w:proofErr w:type="gramStart"/>
      <w:r w:rsidRPr="007F0E23">
        <w:rPr>
          <w:rStyle w:val="FontStyle90"/>
        </w:rPr>
        <w:t>муниципальной</w:t>
      </w:r>
      <w:proofErr w:type="gramEnd"/>
    </w:p>
    <w:p w:rsidR="00D84F3E" w:rsidRPr="007F0E23" w:rsidRDefault="00D84F3E" w:rsidP="00D84F3E">
      <w:pPr>
        <w:pStyle w:val="Style4"/>
        <w:widowControl/>
        <w:tabs>
          <w:tab w:val="left" w:leader="underscore" w:pos="3307"/>
          <w:tab w:val="left" w:pos="3451"/>
          <w:tab w:val="left" w:leader="underscore" w:pos="9096"/>
        </w:tabs>
        <w:spacing w:line="322" w:lineRule="exact"/>
        <w:jc w:val="both"/>
        <w:rPr>
          <w:rStyle w:val="FontStyle90"/>
        </w:rPr>
      </w:pPr>
      <w:r w:rsidRPr="007F0E23">
        <w:rPr>
          <w:rStyle w:val="FontStyle90"/>
        </w:rPr>
        <w:t xml:space="preserve">программы на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  <w:t>год составил</w:t>
      </w:r>
      <w:r w:rsidRPr="007F0E23">
        <w:rPr>
          <w:rStyle w:val="FontStyle90"/>
        </w:rPr>
        <w:tab/>
        <w:t xml:space="preserve"> тыс.</w:t>
      </w:r>
    </w:p>
    <w:p w:rsidR="00D84F3E" w:rsidRPr="007F0E23" w:rsidRDefault="00D84F3E" w:rsidP="00D84F3E">
      <w:pPr>
        <w:pStyle w:val="Style4"/>
        <w:widowControl/>
        <w:spacing w:line="322" w:lineRule="exact"/>
        <w:rPr>
          <w:rStyle w:val="FontStyle90"/>
        </w:rPr>
      </w:pPr>
      <w:r w:rsidRPr="007F0E23">
        <w:rPr>
          <w:rStyle w:val="FontStyle90"/>
        </w:rPr>
        <w:t>рублей,</w:t>
      </w:r>
    </w:p>
    <w:p w:rsidR="00D84F3E" w:rsidRPr="007F0E23" w:rsidRDefault="00D84F3E" w:rsidP="00D84F3E">
      <w:pPr>
        <w:pStyle w:val="Style29"/>
        <w:widowControl/>
        <w:tabs>
          <w:tab w:val="left" w:pos="4282"/>
        </w:tabs>
        <w:spacing w:before="5"/>
        <w:ind w:left="787"/>
        <w:rPr>
          <w:rStyle w:val="FontStyle136"/>
        </w:rPr>
      </w:pPr>
      <w:r w:rsidRPr="007F0E23">
        <w:rPr>
          <w:rStyle w:val="FontStyle136"/>
        </w:rPr>
        <w:t>отчетный год</w:t>
      </w:r>
      <w:r w:rsidRPr="007F0E23">
        <w:rPr>
          <w:rStyle w:val="FontStyle136"/>
        </w:rPr>
        <w:tab/>
        <w:t>плановый объем средств за счет всех источников,</w:t>
      </w:r>
    </w:p>
    <w:p w:rsidR="00D84F3E" w:rsidRPr="007F0E23" w:rsidRDefault="00D84F3E" w:rsidP="00D84F3E">
      <w:pPr>
        <w:pStyle w:val="Style4"/>
        <w:widowControl/>
        <w:spacing w:before="24" w:line="240" w:lineRule="auto"/>
        <w:rPr>
          <w:rStyle w:val="FontStyle90"/>
        </w:rPr>
      </w:pPr>
      <w:r w:rsidRPr="007F0E23">
        <w:rPr>
          <w:rStyle w:val="FontStyle90"/>
        </w:rPr>
        <w:t>в том числе по источникам финансирования:</w:t>
      </w:r>
    </w:p>
    <w:p w:rsidR="00D84F3E" w:rsidRPr="007F0E23" w:rsidRDefault="00D84F3E" w:rsidP="00D84F3E">
      <w:pPr>
        <w:pStyle w:val="Style5"/>
        <w:widowControl/>
        <w:tabs>
          <w:tab w:val="left" w:leader="underscore" w:pos="5923"/>
        </w:tabs>
        <w:spacing w:before="24" w:line="240" w:lineRule="auto"/>
        <w:ind w:left="773" w:firstLine="0"/>
        <w:jc w:val="left"/>
        <w:rPr>
          <w:rStyle w:val="FontStyle90"/>
        </w:rPr>
      </w:pPr>
      <w:r>
        <w:rPr>
          <w:rStyle w:val="FontStyle90"/>
        </w:rPr>
        <w:t>местный</w:t>
      </w:r>
      <w:r w:rsidRPr="007F0E23">
        <w:rPr>
          <w:rStyle w:val="FontStyle90"/>
        </w:rPr>
        <w:t xml:space="preserve"> бюджет -</w:t>
      </w:r>
      <w:r w:rsidRPr="007F0E23">
        <w:rPr>
          <w:rStyle w:val="FontStyle90"/>
        </w:rPr>
        <w:tab/>
        <w:t>тыс. рублей;</w:t>
      </w:r>
    </w:p>
    <w:p w:rsidR="00D84F3E" w:rsidRPr="007F0E23" w:rsidRDefault="00D84F3E" w:rsidP="00D84F3E">
      <w:pPr>
        <w:pStyle w:val="Style29"/>
        <w:widowControl/>
        <w:ind w:right="202"/>
        <w:jc w:val="center"/>
        <w:rPr>
          <w:rStyle w:val="FontStyle136"/>
        </w:rPr>
      </w:pPr>
      <w:r w:rsidRPr="007F0E23">
        <w:rPr>
          <w:rStyle w:val="FontStyle136"/>
        </w:rPr>
        <w:t>плановый объем средств</w:t>
      </w:r>
    </w:p>
    <w:p w:rsidR="00D84F3E" w:rsidRPr="007F0E23" w:rsidRDefault="00D84F3E" w:rsidP="00D84F3E">
      <w:pPr>
        <w:pStyle w:val="Style5"/>
        <w:widowControl/>
        <w:tabs>
          <w:tab w:val="left" w:leader="underscore" w:pos="2246"/>
        </w:tabs>
        <w:spacing w:before="77" w:line="317" w:lineRule="exact"/>
        <w:ind w:firstLine="710"/>
        <w:jc w:val="left"/>
        <w:rPr>
          <w:rStyle w:val="FontStyle90"/>
        </w:rPr>
      </w:pPr>
      <w:r w:rsidRPr="007F0E23">
        <w:rPr>
          <w:rStyle w:val="FontStyle90"/>
        </w:rPr>
        <w:t xml:space="preserve">безвозмездные     поступления     из      </w:t>
      </w:r>
      <w:r>
        <w:rPr>
          <w:rStyle w:val="FontStyle90"/>
        </w:rPr>
        <w:t>областного</w:t>
      </w:r>
      <w:r w:rsidRPr="007F0E23">
        <w:rPr>
          <w:rStyle w:val="FontStyle90"/>
        </w:rPr>
        <w:t xml:space="preserve">      бюджета -</w:t>
      </w:r>
      <w:r w:rsidRPr="007F0E23">
        <w:rPr>
          <w:rStyle w:val="FontStyle90"/>
        </w:rPr>
        <w:br/>
      </w:r>
      <w:r w:rsidRPr="007F0E23">
        <w:rPr>
          <w:rStyle w:val="FontStyle90"/>
        </w:rPr>
        <w:tab/>
        <w:t>тыс. рублей;</w:t>
      </w:r>
    </w:p>
    <w:p w:rsidR="00D84F3E" w:rsidRPr="007F0E23" w:rsidRDefault="00D84F3E" w:rsidP="00D84F3E">
      <w:pPr>
        <w:pStyle w:val="Style29"/>
        <w:widowControl/>
        <w:ind w:left="322"/>
        <w:rPr>
          <w:rStyle w:val="FontStyle136"/>
        </w:rPr>
      </w:pPr>
      <w:r w:rsidRPr="007F0E23">
        <w:rPr>
          <w:rStyle w:val="FontStyle136"/>
        </w:rPr>
        <w:t>плановый объем средств</w:t>
      </w:r>
    </w:p>
    <w:p w:rsidR="00D84F3E" w:rsidRPr="007F0E23" w:rsidRDefault="00D84F3E" w:rsidP="00D84F3E">
      <w:pPr>
        <w:pStyle w:val="Style5"/>
        <w:widowControl/>
        <w:tabs>
          <w:tab w:val="left" w:leader="underscore" w:pos="6110"/>
          <w:tab w:val="left" w:pos="6173"/>
        </w:tabs>
        <w:spacing w:before="58" w:line="240" w:lineRule="auto"/>
        <w:ind w:left="768" w:firstLine="0"/>
        <w:jc w:val="left"/>
        <w:rPr>
          <w:rStyle w:val="FontStyle90"/>
        </w:rPr>
      </w:pPr>
      <w:r w:rsidRPr="007F0E23">
        <w:rPr>
          <w:rStyle w:val="FontStyle90"/>
        </w:rPr>
        <w:t>внебюджетные источники -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  <w:t>тыс. рублей.</w:t>
      </w:r>
    </w:p>
    <w:p w:rsidR="00D84F3E" w:rsidRPr="007F0E23" w:rsidRDefault="00D84F3E" w:rsidP="00D84F3E">
      <w:pPr>
        <w:pStyle w:val="Style29"/>
        <w:widowControl/>
        <w:ind w:left="4205"/>
        <w:rPr>
          <w:rStyle w:val="FontStyle136"/>
        </w:rPr>
      </w:pPr>
      <w:r w:rsidRPr="007F0E23">
        <w:rPr>
          <w:rStyle w:val="FontStyle136"/>
        </w:rPr>
        <w:t>плановый объем средств</w:t>
      </w:r>
    </w:p>
    <w:p w:rsidR="00D84F3E" w:rsidRPr="007F0E23" w:rsidRDefault="00D84F3E" w:rsidP="00D84F3E">
      <w:pPr>
        <w:pStyle w:val="Style5"/>
        <w:widowControl/>
        <w:tabs>
          <w:tab w:val="left" w:leader="underscore" w:pos="9787"/>
        </w:tabs>
        <w:spacing w:before="101" w:line="240" w:lineRule="auto"/>
        <w:ind w:left="763" w:firstLine="0"/>
        <w:jc w:val="left"/>
        <w:rPr>
          <w:rStyle w:val="FontStyle90"/>
        </w:rPr>
      </w:pPr>
      <w:r w:rsidRPr="007F0E23">
        <w:rPr>
          <w:rStyle w:val="FontStyle90"/>
        </w:rPr>
        <w:t xml:space="preserve">План ассигнований в соответствии с </w:t>
      </w:r>
      <w:r>
        <w:rPr>
          <w:rStyle w:val="FontStyle90"/>
        </w:rPr>
        <w:t>Решением</w:t>
      </w:r>
      <w:r w:rsidRPr="007F0E23">
        <w:rPr>
          <w:rStyle w:val="FontStyle90"/>
        </w:rPr>
        <w:tab/>
      </w:r>
    </w:p>
    <w:p w:rsidR="00D84F3E" w:rsidRPr="007F0E23" w:rsidRDefault="00D84F3E" w:rsidP="00D84F3E">
      <w:pPr>
        <w:pStyle w:val="Style29"/>
        <w:widowControl/>
        <w:spacing w:before="10"/>
        <w:ind w:right="38"/>
        <w:jc w:val="right"/>
        <w:rPr>
          <w:rStyle w:val="FontStyle136"/>
        </w:rPr>
      </w:pPr>
      <w:r w:rsidRPr="007F0E23">
        <w:rPr>
          <w:rStyle w:val="FontStyle136"/>
        </w:rPr>
        <w:t>реквизиты НПА</w:t>
      </w:r>
    </w:p>
    <w:p w:rsidR="00D84F3E" w:rsidRPr="007F0E23" w:rsidRDefault="00D84F3E" w:rsidP="00D84F3E">
      <w:pPr>
        <w:pStyle w:val="Style4"/>
        <w:widowControl/>
        <w:tabs>
          <w:tab w:val="left" w:leader="underscore" w:pos="3893"/>
          <w:tab w:val="left" w:leader="underscore" w:pos="7834"/>
          <w:tab w:val="left" w:leader="underscore" w:pos="8794"/>
        </w:tabs>
        <w:spacing w:before="43" w:line="240" w:lineRule="auto"/>
        <w:rPr>
          <w:rStyle w:val="FontStyle90"/>
        </w:rPr>
      </w:pPr>
      <w:r w:rsidRPr="007F0E23">
        <w:rPr>
          <w:rStyle w:val="FontStyle90"/>
        </w:rPr>
        <w:t>«</w:t>
      </w:r>
      <w:r>
        <w:rPr>
          <w:rStyle w:val="FontStyle90"/>
        </w:rPr>
        <w:t>О</w:t>
      </w:r>
      <w:r w:rsidRPr="007F0E23">
        <w:rPr>
          <w:rStyle w:val="FontStyle90"/>
        </w:rPr>
        <w:t xml:space="preserve"> бюджете на</w:t>
      </w:r>
      <w:r w:rsidRPr="007F0E23">
        <w:rPr>
          <w:rStyle w:val="FontStyle90"/>
        </w:rPr>
        <w:tab/>
        <w:t>год и на плановый период</w:t>
      </w:r>
      <w:r w:rsidRPr="007F0E23">
        <w:rPr>
          <w:rStyle w:val="FontStyle90"/>
        </w:rPr>
        <w:tab/>
        <w:t>и</w:t>
      </w:r>
      <w:r w:rsidRPr="007F0E23">
        <w:rPr>
          <w:rStyle w:val="FontStyle90"/>
        </w:rPr>
        <w:tab/>
        <w:t>годов»</w:t>
      </w:r>
    </w:p>
    <w:p w:rsidR="00D84F3E" w:rsidRPr="007F0E23" w:rsidRDefault="00D84F3E" w:rsidP="00D84F3E">
      <w:pPr>
        <w:pStyle w:val="Style29"/>
        <w:widowControl/>
        <w:spacing w:line="326" w:lineRule="exact"/>
        <w:ind w:left="2875"/>
        <w:rPr>
          <w:rStyle w:val="FontStyle136"/>
        </w:rPr>
      </w:pPr>
      <w:r w:rsidRPr="007F0E23">
        <w:rPr>
          <w:rStyle w:val="FontStyle136"/>
        </w:rPr>
        <w:t xml:space="preserve">наименование </w:t>
      </w:r>
      <w:r>
        <w:rPr>
          <w:rStyle w:val="FontStyle136"/>
        </w:rPr>
        <w:t>решения о</w:t>
      </w:r>
      <w:r w:rsidRPr="007F0E23">
        <w:rPr>
          <w:rStyle w:val="FontStyle136"/>
        </w:rPr>
        <w:t xml:space="preserve"> </w:t>
      </w:r>
      <w:proofErr w:type="spellStart"/>
      <w:r w:rsidRPr="007F0E23">
        <w:rPr>
          <w:rStyle w:val="FontStyle136"/>
        </w:rPr>
        <w:t>бюдежете</w:t>
      </w:r>
      <w:proofErr w:type="spellEnd"/>
    </w:p>
    <w:p w:rsidR="00D84F3E" w:rsidRPr="007F0E23" w:rsidRDefault="00D84F3E" w:rsidP="00D84F3E">
      <w:pPr>
        <w:pStyle w:val="Style4"/>
        <w:widowControl/>
        <w:tabs>
          <w:tab w:val="left" w:leader="underscore" w:pos="2184"/>
        </w:tabs>
        <w:spacing w:before="5" w:line="326" w:lineRule="exact"/>
        <w:rPr>
          <w:rStyle w:val="FontStyle90"/>
        </w:rPr>
      </w:pPr>
      <w:r w:rsidRPr="007F0E23">
        <w:rPr>
          <w:rStyle w:val="FontStyle90"/>
        </w:rPr>
        <w:t>составил</w:t>
      </w:r>
      <w:r w:rsidRPr="007F0E23">
        <w:rPr>
          <w:rStyle w:val="FontStyle90"/>
        </w:rPr>
        <w:tab/>
        <w:t>тыс. рублей. В соответствии со сводной бюджетной росписью -</w:t>
      </w:r>
    </w:p>
    <w:p w:rsidR="00D84F3E" w:rsidRPr="007F0E23" w:rsidRDefault="00D84F3E" w:rsidP="00D84F3E">
      <w:pPr>
        <w:pStyle w:val="Style4"/>
        <w:widowControl/>
        <w:tabs>
          <w:tab w:val="left" w:leader="underscore" w:pos="1910"/>
        </w:tabs>
        <w:spacing w:line="326" w:lineRule="exact"/>
        <w:rPr>
          <w:rStyle w:val="FontStyle90"/>
        </w:rPr>
      </w:pPr>
      <w:r w:rsidRPr="007F0E23">
        <w:rPr>
          <w:rStyle w:val="FontStyle90"/>
        </w:rPr>
        <w:tab/>
        <w:t>тыс. рублей, в том числе по источникам финансирования:</w:t>
      </w:r>
    </w:p>
    <w:p w:rsidR="00D84F3E" w:rsidRPr="007F0E23" w:rsidRDefault="00D84F3E" w:rsidP="00D84F3E">
      <w:pPr>
        <w:pStyle w:val="Style29"/>
        <w:widowControl/>
        <w:rPr>
          <w:rStyle w:val="FontStyle136"/>
        </w:rPr>
      </w:pPr>
      <w:r w:rsidRPr="007F0E23">
        <w:rPr>
          <w:rStyle w:val="FontStyle136"/>
        </w:rPr>
        <w:t>плановый объем средств</w:t>
      </w:r>
    </w:p>
    <w:p w:rsidR="00D84F3E" w:rsidRPr="007F0E23" w:rsidRDefault="00D84F3E" w:rsidP="00D84F3E">
      <w:pPr>
        <w:pStyle w:val="Style5"/>
        <w:widowControl/>
        <w:tabs>
          <w:tab w:val="left" w:leader="underscore" w:pos="5899"/>
        </w:tabs>
        <w:spacing w:before="72" w:line="240" w:lineRule="auto"/>
        <w:ind w:left="768" w:firstLine="0"/>
        <w:jc w:val="left"/>
        <w:rPr>
          <w:rStyle w:val="FontStyle90"/>
        </w:rPr>
      </w:pPr>
      <w:r>
        <w:rPr>
          <w:rStyle w:val="FontStyle90"/>
        </w:rPr>
        <w:t>местный</w:t>
      </w:r>
      <w:r w:rsidRPr="007F0E23">
        <w:rPr>
          <w:rStyle w:val="FontStyle90"/>
        </w:rPr>
        <w:t xml:space="preserve"> бюджет -</w:t>
      </w:r>
      <w:r w:rsidRPr="007F0E23">
        <w:rPr>
          <w:rStyle w:val="FontStyle90"/>
        </w:rPr>
        <w:tab/>
        <w:t>тыс. рублей;</w:t>
      </w:r>
    </w:p>
    <w:p w:rsidR="00D84F3E" w:rsidRPr="007F0E23" w:rsidRDefault="00D84F3E" w:rsidP="00D84F3E">
      <w:pPr>
        <w:pStyle w:val="Style29"/>
        <w:widowControl/>
        <w:ind w:right="250"/>
        <w:jc w:val="center"/>
        <w:rPr>
          <w:rStyle w:val="FontStyle136"/>
        </w:rPr>
      </w:pPr>
      <w:r w:rsidRPr="007F0E23">
        <w:rPr>
          <w:rStyle w:val="FontStyle136"/>
        </w:rPr>
        <w:t>плановый объем средств</w:t>
      </w:r>
    </w:p>
    <w:p w:rsidR="00D84F3E" w:rsidRPr="007F0E23" w:rsidRDefault="00D84F3E" w:rsidP="00D84F3E">
      <w:pPr>
        <w:pStyle w:val="Style5"/>
        <w:widowControl/>
        <w:tabs>
          <w:tab w:val="left" w:leader="underscore" w:pos="2242"/>
        </w:tabs>
        <w:spacing w:before="53" w:line="312" w:lineRule="exact"/>
        <w:ind w:firstLine="720"/>
        <w:jc w:val="left"/>
        <w:rPr>
          <w:rStyle w:val="FontStyle90"/>
        </w:rPr>
      </w:pPr>
      <w:r w:rsidRPr="007F0E23">
        <w:rPr>
          <w:rStyle w:val="FontStyle90"/>
        </w:rPr>
        <w:t xml:space="preserve">безвозмездные     поступления     из     </w:t>
      </w:r>
      <w:r>
        <w:rPr>
          <w:rStyle w:val="FontStyle90"/>
        </w:rPr>
        <w:t>областного</w:t>
      </w:r>
      <w:r w:rsidRPr="007F0E23">
        <w:rPr>
          <w:rStyle w:val="FontStyle90"/>
        </w:rPr>
        <w:t xml:space="preserve">     бюджета -</w:t>
      </w:r>
      <w:r w:rsidRPr="007F0E23">
        <w:rPr>
          <w:rStyle w:val="FontStyle90"/>
        </w:rPr>
        <w:br/>
      </w:r>
      <w:r w:rsidRPr="007F0E23">
        <w:rPr>
          <w:rStyle w:val="FontStyle90"/>
        </w:rPr>
        <w:tab/>
        <w:t>тыс. рублей.</w:t>
      </w:r>
    </w:p>
    <w:p w:rsidR="00D84F3E" w:rsidRPr="007F0E23" w:rsidRDefault="00D84F3E" w:rsidP="00D84F3E">
      <w:pPr>
        <w:pStyle w:val="Style29"/>
        <w:widowControl/>
        <w:ind w:left="312"/>
        <w:rPr>
          <w:rStyle w:val="FontStyle136"/>
        </w:rPr>
      </w:pPr>
      <w:r w:rsidRPr="007F0E23">
        <w:rPr>
          <w:rStyle w:val="FontStyle136"/>
        </w:rPr>
        <w:t>плановый объем средств</w:t>
      </w:r>
    </w:p>
    <w:p w:rsidR="00D84F3E" w:rsidRPr="007F0E23" w:rsidRDefault="00D84F3E" w:rsidP="00D84F3E">
      <w:pPr>
        <w:pStyle w:val="Style5"/>
        <w:widowControl/>
        <w:spacing w:before="67" w:line="317" w:lineRule="exact"/>
        <w:ind w:left="754" w:firstLine="0"/>
        <w:jc w:val="left"/>
        <w:rPr>
          <w:rStyle w:val="FontStyle90"/>
        </w:rPr>
      </w:pPr>
      <w:r w:rsidRPr="007F0E23">
        <w:rPr>
          <w:rStyle w:val="FontStyle90"/>
        </w:rPr>
        <w:t>Исполнение   расходов   по   муниципальной   программе составило</w:t>
      </w:r>
    </w:p>
    <w:p w:rsidR="00D84F3E" w:rsidRPr="007F0E23" w:rsidRDefault="00D84F3E" w:rsidP="00D84F3E">
      <w:pPr>
        <w:pStyle w:val="Style4"/>
        <w:widowControl/>
        <w:tabs>
          <w:tab w:val="left" w:leader="underscore" w:pos="1819"/>
        </w:tabs>
        <w:spacing w:before="5" w:line="317" w:lineRule="exact"/>
        <w:rPr>
          <w:rStyle w:val="FontStyle90"/>
        </w:rPr>
      </w:pPr>
      <w:r w:rsidRPr="007F0E23">
        <w:rPr>
          <w:rStyle w:val="FontStyle90"/>
        </w:rPr>
        <w:tab/>
        <w:t>тыс. рублей, в том числе по источникам финансирования:</w:t>
      </w:r>
    </w:p>
    <w:p w:rsidR="00D84F3E" w:rsidRPr="007F0E23" w:rsidRDefault="00D84F3E" w:rsidP="00D84F3E">
      <w:pPr>
        <w:pStyle w:val="Style5"/>
        <w:widowControl/>
        <w:tabs>
          <w:tab w:val="left" w:leader="underscore" w:pos="5885"/>
        </w:tabs>
        <w:spacing w:line="317" w:lineRule="exact"/>
        <w:ind w:left="758" w:firstLine="0"/>
        <w:jc w:val="left"/>
        <w:rPr>
          <w:rStyle w:val="FontStyle90"/>
        </w:rPr>
      </w:pPr>
      <w:r>
        <w:rPr>
          <w:rStyle w:val="FontStyle90"/>
        </w:rPr>
        <w:t>местный</w:t>
      </w:r>
      <w:r w:rsidRPr="007F0E23">
        <w:rPr>
          <w:rStyle w:val="FontStyle90"/>
        </w:rPr>
        <w:t xml:space="preserve"> бюджет -</w:t>
      </w:r>
      <w:r w:rsidRPr="007F0E23">
        <w:rPr>
          <w:rStyle w:val="FontStyle90"/>
        </w:rPr>
        <w:tab/>
        <w:t>тыс. рублей;</w:t>
      </w:r>
    </w:p>
    <w:p w:rsidR="00D84F3E" w:rsidRPr="007F0E23" w:rsidRDefault="00D84F3E" w:rsidP="00D84F3E">
      <w:pPr>
        <w:pStyle w:val="Style29"/>
        <w:widowControl/>
        <w:ind w:right="274"/>
        <w:jc w:val="center"/>
        <w:rPr>
          <w:rStyle w:val="FontStyle136"/>
        </w:rPr>
      </w:pPr>
      <w:proofErr w:type="spellStart"/>
      <w:r w:rsidRPr="007F0E23">
        <w:rPr>
          <w:rStyle w:val="FontStyle136"/>
        </w:rPr>
        <w:t>фактичесий</w:t>
      </w:r>
      <w:proofErr w:type="spellEnd"/>
      <w:r w:rsidRPr="007F0E23">
        <w:rPr>
          <w:rStyle w:val="FontStyle136"/>
        </w:rPr>
        <w:t xml:space="preserve"> объем средств</w:t>
      </w:r>
    </w:p>
    <w:p w:rsidR="00D84F3E" w:rsidRPr="007F0E23" w:rsidRDefault="00D84F3E" w:rsidP="00D84F3E">
      <w:pPr>
        <w:pStyle w:val="Style5"/>
        <w:widowControl/>
        <w:tabs>
          <w:tab w:val="left" w:leader="underscore" w:pos="2237"/>
        </w:tabs>
        <w:spacing w:before="67" w:line="312" w:lineRule="exact"/>
        <w:ind w:firstLine="715"/>
        <w:jc w:val="left"/>
        <w:rPr>
          <w:rStyle w:val="FontStyle90"/>
        </w:rPr>
      </w:pPr>
      <w:r w:rsidRPr="007F0E23">
        <w:rPr>
          <w:rStyle w:val="FontStyle90"/>
        </w:rPr>
        <w:t xml:space="preserve">безвозмездные     поступления     из      </w:t>
      </w:r>
      <w:r>
        <w:rPr>
          <w:rStyle w:val="FontStyle90"/>
        </w:rPr>
        <w:t>областного</w:t>
      </w:r>
      <w:r w:rsidRPr="007F0E23">
        <w:rPr>
          <w:rStyle w:val="FontStyle90"/>
        </w:rPr>
        <w:t xml:space="preserve">     бюджета -</w:t>
      </w:r>
      <w:r w:rsidRPr="007F0E23">
        <w:rPr>
          <w:rStyle w:val="FontStyle90"/>
        </w:rPr>
        <w:br/>
      </w:r>
      <w:r w:rsidRPr="007F0E23">
        <w:rPr>
          <w:rStyle w:val="FontStyle90"/>
        </w:rPr>
        <w:tab/>
        <w:t>тыс. рублей;</w:t>
      </w:r>
    </w:p>
    <w:p w:rsidR="00D84F3E" w:rsidRPr="007F0E23" w:rsidRDefault="00D84F3E" w:rsidP="00D84F3E">
      <w:pPr>
        <w:pStyle w:val="Style29"/>
        <w:widowControl/>
        <w:rPr>
          <w:rStyle w:val="FontStyle136"/>
        </w:rPr>
      </w:pPr>
      <w:r w:rsidRPr="007F0E23">
        <w:rPr>
          <w:rStyle w:val="FontStyle136"/>
        </w:rPr>
        <w:t>фактических объем средств</w:t>
      </w:r>
    </w:p>
    <w:p w:rsidR="00D84F3E" w:rsidRPr="007F0E23" w:rsidRDefault="00D84F3E" w:rsidP="00D84F3E">
      <w:pPr>
        <w:pStyle w:val="Style5"/>
        <w:widowControl/>
        <w:tabs>
          <w:tab w:val="left" w:leader="underscore" w:pos="6341"/>
        </w:tabs>
        <w:spacing w:before="96" w:line="240" w:lineRule="auto"/>
        <w:ind w:left="749" w:firstLine="0"/>
        <w:jc w:val="left"/>
        <w:rPr>
          <w:rStyle w:val="FontStyle90"/>
        </w:rPr>
      </w:pPr>
      <w:r w:rsidRPr="007F0E23">
        <w:rPr>
          <w:rStyle w:val="FontStyle90"/>
        </w:rPr>
        <w:t>внебюджетные источники -</w:t>
      </w:r>
      <w:r w:rsidRPr="007F0E23">
        <w:rPr>
          <w:rStyle w:val="FontStyle90"/>
        </w:rPr>
        <w:tab/>
        <w:t>тыс. рублей.</w:t>
      </w:r>
    </w:p>
    <w:p w:rsidR="00D84F3E" w:rsidRPr="007F0E23" w:rsidRDefault="00D84F3E" w:rsidP="00D84F3E">
      <w:pPr>
        <w:pStyle w:val="Style29"/>
        <w:widowControl/>
        <w:ind w:left="4162"/>
        <w:rPr>
          <w:rStyle w:val="FontStyle136"/>
        </w:rPr>
      </w:pPr>
      <w:r w:rsidRPr="007F0E23">
        <w:rPr>
          <w:rStyle w:val="FontStyle136"/>
        </w:rPr>
        <w:t>фактический объем средств</w:t>
      </w:r>
    </w:p>
    <w:p w:rsidR="00D84F3E" w:rsidRPr="007F0E23" w:rsidRDefault="00D84F3E" w:rsidP="00D84F3E">
      <w:pPr>
        <w:pStyle w:val="Style4"/>
        <w:widowControl/>
        <w:tabs>
          <w:tab w:val="left" w:leader="underscore" w:pos="2222"/>
        </w:tabs>
        <w:spacing w:before="134" w:line="322" w:lineRule="exact"/>
        <w:jc w:val="both"/>
        <w:rPr>
          <w:rStyle w:val="FontStyle90"/>
        </w:rPr>
      </w:pPr>
      <w:r w:rsidRPr="007F0E23">
        <w:rPr>
          <w:rStyle w:val="FontStyle90"/>
        </w:rPr>
        <w:t xml:space="preserve">Объем неосвоенных бюджетных ассигнований </w:t>
      </w:r>
      <w:r>
        <w:rPr>
          <w:rStyle w:val="FontStyle90"/>
        </w:rPr>
        <w:t>местного</w:t>
      </w:r>
      <w:r w:rsidRPr="007F0E23">
        <w:rPr>
          <w:rStyle w:val="FontStyle90"/>
        </w:rPr>
        <w:t xml:space="preserve"> бюджета</w:t>
      </w:r>
      <w:r w:rsidRPr="007F0E23">
        <w:rPr>
          <w:rStyle w:val="FontStyle90"/>
        </w:rPr>
        <w:br/>
        <w:t xml:space="preserve">и безвозмездных поступлений в </w:t>
      </w:r>
      <w:r>
        <w:rPr>
          <w:rStyle w:val="FontStyle90"/>
        </w:rPr>
        <w:t>местный</w:t>
      </w:r>
      <w:r w:rsidRPr="007F0E23">
        <w:rPr>
          <w:rStyle w:val="FontStyle90"/>
        </w:rPr>
        <w:t xml:space="preserve"> бюджет составил</w:t>
      </w:r>
      <w:r w:rsidRPr="007F0E23">
        <w:rPr>
          <w:rStyle w:val="FontStyle90"/>
        </w:rPr>
        <w:br/>
      </w:r>
      <w:r w:rsidRPr="007F0E23">
        <w:rPr>
          <w:rStyle w:val="FontStyle90"/>
        </w:rPr>
        <w:tab/>
        <w:t>тыс. рублей, из них:</w:t>
      </w:r>
    </w:p>
    <w:p w:rsidR="00D84F3E" w:rsidRPr="007F0E23" w:rsidRDefault="00D84F3E" w:rsidP="00D84F3E">
      <w:pPr>
        <w:pStyle w:val="Style29"/>
        <w:widowControl/>
        <w:rPr>
          <w:rStyle w:val="FontStyle136"/>
        </w:rPr>
      </w:pPr>
      <w:r w:rsidRPr="007F0E23">
        <w:rPr>
          <w:rStyle w:val="FontStyle136"/>
        </w:rPr>
        <w:t>объем неосвоенных средств</w:t>
      </w:r>
    </w:p>
    <w:p w:rsidR="00D84F3E" w:rsidRPr="007F0E23" w:rsidRDefault="00D84F3E" w:rsidP="00D84F3E">
      <w:pPr>
        <w:pStyle w:val="Style15"/>
        <w:widowControl/>
        <w:tabs>
          <w:tab w:val="left" w:leader="underscore" w:pos="2309"/>
        </w:tabs>
        <w:spacing w:before="173"/>
        <w:ind w:right="96"/>
        <w:jc w:val="right"/>
        <w:rPr>
          <w:rStyle w:val="FontStyle135"/>
        </w:rPr>
      </w:pPr>
      <w:r w:rsidRPr="007F0E23">
        <w:rPr>
          <w:rStyle w:val="FontStyle90"/>
        </w:rPr>
        <w:tab/>
        <w:t xml:space="preserve"> </w:t>
      </w:r>
      <w:proofErr w:type="gramStart"/>
      <w:r w:rsidRPr="007F0E23">
        <w:rPr>
          <w:rStyle w:val="FontStyle90"/>
        </w:rPr>
        <w:t xml:space="preserve">тыс. рублей - </w:t>
      </w:r>
      <w:r w:rsidRPr="007F0E23">
        <w:rPr>
          <w:rStyle w:val="FontStyle135"/>
        </w:rPr>
        <w:t>причина 1 (например, неисполнение</w:t>
      </w:r>
      <w:proofErr w:type="gramEnd"/>
    </w:p>
    <w:p w:rsidR="00D84F3E" w:rsidRPr="007F0E23" w:rsidRDefault="00D84F3E" w:rsidP="00D84F3E">
      <w:pPr>
        <w:pStyle w:val="Style29"/>
        <w:widowControl/>
        <w:tabs>
          <w:tab w:val="left" w:leader="underscore" w:pos="6734"/>
          <w:tab w:val="left" w:leader="hyphen" w:pos="8923"/>
        </w:tabs>
        <w:jc w:val="right"/>
        <w:rPr>
          <w:rStyle w:val="FontStyle136"/>
        </w:rPr>
      </w:pPr>
      <w:r w:rsidRPr="007F0E23">
        <w:rPr>
          <w:rStyle w:val="FontStyle136"/>
        </w:rPr>
        <w:t>объем неосво</w:t>
      </w:r>
      <w:r w:rsidRPr="007F0E23">
        <w:rPr>
          <w:rStyle w:val="FontStyle136"/>
          <w:u w:val="single"/>
        </w:rPr>
        <w:t>енных средств</w:t>
      </w:r>
      <w:r w:rsidRPr="007F0E23">
        <w:rPr>
          <w:rStyle w:val="FontStyle136"/>
        </w:rPr>
        <w:tab/>
      </w:r>
      <w:r w:rsidRPr="007F0E23">
        <w:rPr>
          <w:rStyle w:val="FontStyle136"/>
        </w:rPr>
        <w:tab/>
      </w:r>
    </w:p>
    <w:p w:rsidR="00D84F3E" w:rsidRPr="007F0E23" w:rsidRDefault="00D84F3E" w:rsidP="00D84F3E">
      <w:pPr>
        <w:pStyle w:val="Style15"/>
        <w:widowControl/>
        <w:spacing w:before="144"/>
        <w:rPr>
          <w:rStyle w:val="FontStyle135"/>
        </w:rPr>
      </w:pPr>
      <w:r w:rsidRPr="007F0E23">
        <w:rPr>
          <w:rStyle w:val="FontStyle135"/>
        </w:rPr>
        <w:t>подрядными организациями условий контрактов);</w:t>
      </w:r>
    </w:p>
    <w:p w:rsidR="00D84F3E" w:rsidRPr="007F0E23" w:rsidRDefault="00D84F3E" w:rsidP="00D84F3E">
      <w:pPr>
        <w:pStyle w:val="Style15"/>
        <w:widowControl/>
        <w:tabs>
          <w:tab w:val="left" w:leader="underscore" w:pos="2309"/>
        </w:tabs>
        <w:spacing w:before="34"/>
        <w:ind w:right="110"/>
        <w:jc w:val="right"/>
        <w:rPr>
          <w:rStyle w:val="FontStyle135"/>
          <w:u w:val="single"/>
        </w:rPr>
      </w:pPr>
      <w:r w:rsidRPr="007F0E23">
        <w:rPr>
          <w:rStyle w:val="FontStyle90"/>
        </w:rPr>
        <w:tab/>
        <w:t xml:space="preserve"> </w:t>
      </w:r>
      <w:proofErr w:type="gramStart"/>
      <w:r w:rsidRPr="007F0E23">
        <w:rPr>
          <w:rStyle w:val="FontStyle90"/>
          <w:u w:val="single"/>
        </w:rPr>
        <w:t xml:space="preserve">тыс.  рублей -  </w:t>
      </w:r>
      <w:r w:rsidRPr="007F0E23">
        <w:rPr>
          <w:rStyle w:val="FontStyle135"/>
          <w:u w:val="single"/>
        </w:rPr>
        <w:t>причина  2   (например, экономия</w:t>
      </w:r>
      <w:proofErr w:type="gramEnd"/>
    </w:p>
    <w:p w:rsidR="00D84F3E" w:rsidRPr="007F0E23" w:rsidRDefault="00D84F3E" w:rsidP="00D84F3E">
      <w:pPr>
        <w:pStyle w:val="Style29"/>
        <w:widowControl/>
        <w:tabs>
          <w:tab w:val="left" w:leader="hyphen" w:pos="893"/>
        </w:tabs>
        <w:rPr>
          <w:rStyle w:val="FontStyle136"/>
        </w:rPr>
      </w:pPr>
      <w:r w:rsidRPr="007F0E23">
        <w:rPr>
          <w:rStyle w:val="FontStyle136"/>
        </w:rPr>
        <w:tab/>
        <w:t>объем неосвоенных средств</w:t>
      </w:r>
    </w:p>
    <w:p w:rsidR="00D84F3E" w:rsidRPr="007F0E23" w:rsidRDefault="00D84F3E" w:rsidP="00D84F3E">
      <w:pPr>
        <w:pStyle w:val="Style15"/>
        <w:widowControl/>
        <w:spacing w:before="158"/>
        <w:rPr>
          <w:rStyle w:val="FontStyle135"/>
        </w:rPr>
      </w:pPr>
      <w:r w:rsidRPr="007F0E23">
        <w:rPr>
          <w:rStyle w:val="FontStyle135"/>
        </w:rPr>
        <w:t>по факту выполненных работ);</w:t>
      </w:r>
    </w:p>
    <w:p w:rsidR="00D84F3E" w:rsidRPr="007F0E23" w:rsidRDefault="00D84F3E" w:rsidP="00D84F3E">
      <w:pPr>
        <w:pStyle w:val="Style13"/>
        <w:widowControl/>
        <w:tabs>
          <w:tab w:val="left" w:leader="underscore" w:pos="7877"/>
        </w:tabs>
        <w:spacing w:before="91" w:line="322" w:lineRule="exact"/>
        <w:ind w:right="110"/>
        <w:rPr>
          <w:rStyle w:val="FontStyle90"/>
        </w:rPr>
      </w:pPr>
      <w:r w:rsidRPr="007F0E23">
        <w:rPr>
          <w:rStyle w:val="FontStyle90"/>
        </w:rPr>
        <w:t>Сведения об использовании бюджетных ассигнований и внебюджетных</w:t>
      </w:r>
      <w:r w:rsidRPr="007F0E23">
        <w:rPr>
          <w:rStyle w:val="FontStyle90"/>
        </w:rPr>
        <w:br/>
        <w:t>средств на реализацию муниципальной программы за</w:t>
      </w:r>
      <w:r w:rsidRPr="007F0E23">
        <w:rPr>
          <w:rStyle w:val="FontStyle90"/>
        </w:rPr>
        <w:tab/>
        <w:t>год приведены</w:t>
      </w:r>
    </w:p>
    <w:p w:rsidR="00D84F3E" w:rsidRPr="007F0E23" w:rsidRDefault="00D84F3E" w:rsidP="00D84F3E">
      <w:pPr>
        <w:rPr>
          <w:rStyle w:val="FontStyle90"/>
        </w:rPr>
        <w:sectPr w:rsidR="00D84F3E" w:rsidRPr="007F0E23">
          <w:pgSz w:w="11909" w:h="16834"/>
          <w:pgMar w:top="972" w:right="892" w:bottom="360" w:left="1196" w:header="720" w:footer="720" w:gutter="0"/>
          <w:cols w:space="720"/>
        </w:sectPr>
      </w:pPr>
    </w:p>
    <w:p w:rsidR="00D84F3E" w:rsidRPr="007F0E23" w:rsidRDefault="00D84F3E" w:rsidP="00D84F3E">
      <w:pPr>
        <w:pStyle w:val="Style29"/>
        <w:widowControl/>
        <w:ind w:left="7138"/>
        <w:rPr>
          <w:rStyle w:val="FontStyle136"/>
        </w:rPr>
      </w:pPr>
      <w:r w:rsidRPr="007F0E23">
        <w:rPr>
          <w:rStyle w:val="FontStyle136"/>
        </w:rPr>
        <w:lastRenderedPageBreak/>
        <w:t>отчетный год</w:t>
      </w:r>
    </w:p>
    <w:p w:rsidR="00D84F3E" w:rsidRPr="007F0E23" w:rsidRDefault="00D84F3E" w:rsidP="00D84F3E">
      <w:pPr>
        <w:pStyle w:val="Style4"/>
        <w:widowControl/>
        <w:spacing w:before="38" w:line="240" w:lineRule="auto"/>
        <w:jc w:val="both"/>
        <w:rPr>
          <w:rStyle w:val="FontStyle90"/>
        </w:rPr>
      </w:pPr>
      <w:r w:rsidRPr="007F0E23">
        <w:rPr>
          <w:rStyle w:val="FontStyle90"/>
        </w:rPr>
        <w:t>в приложении № 2 к отчету о реализации муниципальной программы.</w:t>
      </w:r>
    </w:p>
    <w:p w:rsidR="00D84F3E" w:rsidRPr="007F0E23" w:rsidRDefault="00D84F3E" w:rsidP="00D84F3E">
      <w:pPr>
        <w:pStyle w:val="Style12"/>
        <w:widowControl/>
        <w:spacing w:line="240" w:lineRule="exact"/>
        <w:ind w:left="2563" w:right="2539"/>
        <w:rPr>
          <w:sz w:val="20"/>
          <w:szCs w:val="20"/>
        </w:rPr>
      </w:pPr>
    </w:p>
    <w:p w:rsidR="00D84F3E" w:rsidRPr="007F0E23" w:rsidRDefault="00D84F3E" w:rsidP="00D84F3E">
      <w:pPr>
        <w:pStyle w:val="Style12"/>
        <w:widowControl/>
        <w:spacing w:before="91" w:line="317" w:lineRule="exact"/>
        <w:ind w:left="2563" w:right="2539"/>
        <w:rPr>
          <w:rStyle w:val="FontStyle90"/>
        </w:rPr>
      </w:pPr>
      <w:r w:rsidRPr="007F0E23">
        <w:rPr>
          <w:rStyle w:val="FontStyle90"/>
        </w:rPr>
        <w:t xml:space="preserve">Раздел 5. Сведения о достижении значений показателей </w:t>
      </w:r>
      <w:proofErr w:type="gramStart"/>
      <w:r w:rsidRPr="007F0E23">
        <w:rPr>
          <w:rStyle w:val="FontStyle90"/>
        </w:rPr>
        <w:t>муниципальной</w:t>
      </w:r>
      <w:proofErr w:type="gramEnd"/>
    </w:p>
    <w:p w:rsidR="00D84F3E" w:rsidRPr="007F0E23" w:rsidRDefault="00D84F3E" w:rsidP="00D84F3E">
      <w:pPr>
        <w:pStyle w:val="Style4"/>
        <w:widowControl/>
        <w:tabs>
          <w:tab w:val="left" w:leader="underscore" w:pos="8184"/>
        </w:tabs>
        <w:spacing w:line="317" w:lineRule="exact"/>
        <w:jc w:val="center"/>
        <w:rPr>
          <w:rStyle w:val="FontStyle90"/>
        </w:rPr>
      </w:pPr>
      <w:r w:rsidRPr="007F0E23">
        <w:rPr>
          <w:rStyle w:val="FontStyle90"/>
        </w:rPr>
        <w:t>программы, подпрограмм муниципальной программы за</w:t>
      </w:r>
      <w:r w:rsidRPr="007F0E23">
        <w:rPr>
          <w:rStyle w:val="FontStyle90"/>
        </w:rPr>
        <w:tab/>
        <w:t>год</w:t>
      </w:r>
    </w:p>
    <w:p w:rsidR="00D84F3E" w:rsidRPr="007F0E23" w:rsidRDefault="00D84F3E" w:rsidP="00D84F3E">
      <w:pPr>
        <w:pStyle w:val="Style5"/>
        <w:widowControl/>
        <w:tabs>
          <w:tab w:val="left" w:leader="underscore" w:pos="4531"/>
          <w:tab w:val="left" w:pos="4718"/>
          <w:tab w:val="left" w:leader="underscore" w:pos="8093"/>
          <w:tab w:val="left" w:pos="8285"/>
        </w:tabs>
        <w:spacing w:line="317" w:lineRule="exact"/>
        <w:ind w:firstLine="701"/>
        <w:rPr>
          <w:rStyle w:val="FontStyle90"/>
        </w:rPr>
      </w:pPr>
      <w:r w:rsidRPr="007F0E23">
        <w:rPr>
          <w:rStyle w:val="FontStyle90"/>
        </w:rPr>
        <w:t>Муниципальной программой и подпрограммами муниципальной</w:t>
      </w:r>
      <w:r w:rsidRPr="007F0E23">
        <w:rPr>
          <w:rStyle w:val="FontStyle90"/>
        </w:rPr>
        <w:br/>
        <w:t xml:space="preserve">программы предусмотрено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  <w:t>показателей</w:t>
      </w:r>
      <w:proofErr w:type="gramStart"/>
      <w:r w:rsidRPr="007F0E23">
        <w:rPr>
          <w:rStyle w:val="FontStyle90"/>
        </w:rPr>
        <w:t xml:space="preserve"> ,</w:t>
      </w:r>
      <w:proofErr w:type="gramEnd"/>
      <w:r w:rsidRPr="007F0E23">
        <w:rPr>
          <w:rStyle w:val="FontStyle90"/>
        </w:rPr>
        <w:t xml:space="preserve"> по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  <w:t>из которых</w:t>
      </w:r>
    </w:p>
    <w:p w:rsidR="00D84F3E" w:rsidRPr="007F0E23" w:rsidRDefault="00D84F3E" w:rsidP="00D84F3E">
      <w:pPr>
        <w:pStyle w:val="Style29"/>
        <w:widowControl/>
        <w:spacing w:before="5"/>
        <w:ind w:left="2558"/>
        <w:rPr>
          <w:rStyle w:val="FontStyle136"/>
        </w:rPr>
      </w:pPr>
      <w:r w:rsidRPr="007F0E23">
        <w:rPr>
          <w:rStyle w:val="FontStyle136"/>
        </w:rPr>
        <w:t xml:space="preserve">количество </w:t>
      </w:r>
      <w:proofErr w:type="spellStart"/>
      <w:proofErr w:type="gramStart"/>
      <w:r w:rsidRPr="007F0E23">
        <w:rPr>
          <w:rStyle w:val="FontStyle136"/>
        </w:rPr>
        <w:t>количество</w:t>
      </w:r>
      <w:proofErr w:type="spellEnd"/>
      <w:proofErr w:type="gramEnd"/>
    </w:p>
    <w:p w:rsidR="00D84F3E" w:rsidRPr="007F0E23" w:rsidRDefault="00D84F3E" w:rsidP="00D84F3E">
      <w:pPr>
        <w:pStyle w:val="Style4"/>
        <w:widowControl/>
        <w:tabs>
          <w:tab w:val="left" w:leader="underscore" w:pos="8011"/>
        </w:tabs>
        <w:spacing w:before="163" w:line="240" w:lineRule="auto"/>
        <w:jc w:val="both"/>
        <w:rPr>
          <w:rStyle w:val="FontStyle90"/>
        </w:rPr>
      </w:pPr>
      <w:proofErr w:type="gramStart"/>
      <w:r w:rsidRPr="007F0E23">
        <w:rPr>
          <w:rStyle w:val="FontStyle90"/>
        </w:rPr>
        <w:t xml:space="preserve">фактически  значения  соответствуют  плановым,   по </w:t>
      </w:r>
      <w:r w:rsidRPr="007F0E23">
        <w:rPr>
          <w:rStyle w:val="FontStyle90"/>
        </w:rPr>
        <w:tab/>
        <w:t xml:space="preserve"> показателям</w:t>
      </w:r>
      <w:proofErr w:type="gramEnd"/>
    </w:p>
    <w:p w:rsidR="00D84F3E" w:rsidRPr="007F0E23" w:rsidRDefault="00D84F3E" w:rsidP="00D84F3E">
      <w:pPr>
        <w:pStyle w:val="Style29"/>
        <w:widowControl/>
        <w:spacing w:before="10"/>
        <w:ind w:left="7517"/>
        <w:rPr>
          <w:rStyle w:val="FontStyle136"/>
        </w:rPr>
      </w:pPr>
      <w:r w:rsidRPr="007F0E23">
        <w:rPr>
          <w:rStyle w:val="FontStyle136"/>
        </w:rPr>
        <w:t>количество</w:t>
      </w:r>
    </w:p>
    <w:p w:rsidR="00D84F3E" w:rsidRPr="007F0E23" w:rsidRDefault="00D84F3E" w:rsidP="00D84F3E">
      <w:pPr>
        <w:pStyle w:val="Style4"/>
        <w:widowControl/>
        <w:tabs>
          <w:tab w:val="left" w:leader="underscore" w:pos="7958"/>
        </w:tabs>
        <w:spacing w:before="158" w:line="240" w:lineRule="auto"/>
        <w:jc w:val="both"/>
        <w:rPr>
          <w:rStyle w:val="FontStyle90"/>
        </w:rPr>
      </w:pPr>
      <w:r w:rsidRPr="007F0E23">
        <w:rPr>
          <w:rStyle w:val="FontStyle90"/>
        </w:rPr>
        <w:t xml:space="preserve">фактические   значения   превышают   плановые,   по </w:t>
      </w:r>
      <w:r w:rsidRPr="007F0E23">
        <w:rPr>
          <w:rStyle w:val="FontStyle90"/>
        </w:rPr>
        <w:tab/>
        <w:t xml:space="preserve"> показателям</w:t>
      </w:r>
    </w:p>
    <w:p w:rsidR="00D84F3E" w:rsidRPr="007F0E23" w:rsidRDefault="00D84F3E" w:rsidP="00D84F3E">
      <w:pPr>
        <w:pStyle w:val="Style29"/>
        <w:widowControl/>
        <w:spacing w:before="10"/>
        <w:ind w:left="7512"/>
        <w:rPr>
          <w:rStyle w:val="FontStyle136"/>
        </w:rPr>
      </w:pPr>
      <w:r w:rsidRPr="007F0E23">
        <w:rPr>
          <w:rStyle w:val="FontStyle136"/>
        </w:rPr>
        <w:t>количество</w:t>
      </w:r>
    </w:p>
    <w:p w:rsidR="00D84F3E" w:rsidRPr="007F0E23" w:rsidRDefault="00D84F3E" w:rsidP="00D84F3E">
      <w:pPr>
        <w:pStyle w:val="Style4"/>
        <w:widowControl/>
        <w:spacing w:before="154" w:line="240" w:lineRule="auto"/>
        <w:rPr>
          <w:rStyle w:val="FontStyle90"/>
        </w:rPr>
      </w:pPr>
      <w:r w:rsidRPr="007F0E23">
        <w:rPr>
          <w:rStyle w:val="FontStyle90"/>
        </w:rPr>
        <w:t>не достигнуты плановые значения.</w:t>
      </w:r>
    </w:p>
    <w:p w:rsidR="00D84F3E" w:rsidRPr="007F0E23" w:rsidRDefault="00D84F3E" w:rsidP="00D84F3E">
      <w:pPr>
        <w:pStyle w:val="Style15"/>
        <w:widowControl/>
        <w:tabs>
          <w:tab w:val="left" w:leader="underscore" w:pos="4166"/>
        </w:tabs>
        <w:spacing w:before="29"/>
        <w:ind w:left="725"/>
        <w:rPr>
          <w:rStyle w:val="FontStyle135"/>
        </w:rPr>
      </w:pPr>
      <w:r w:rsidRPr="007F0E23">
        <w:rPr>
          <w:rStyle w:val="FontStyle90"/>
        </w:rPr>
        <w:t>Показатель 1 «</w:t>
      </w:r>
      <w:r w:rsidRPr="007F0E23">
        <w:rPr>
          <w:rStyle w:val="FontStyle90"/>
        </w:rPr>
        <w:tab/>
        <w:t xml:space="preserve">» - </w:t>
      </w:r>
      <w:r w:rsidRPr="007F0E23">
        <w:rPr>
          <w:rStyle w:val="FontStyle135"/>
        </w:rPr>
        <w:t>плановое значение, фактическое значение</w:t>
      </w:r>
    </w:p>
    <w:p w:rsidR="00D84F3E" w:rsidRPr="007F0E23" w:rsidRDefault="00D84F3E" w:rsidP="00D84F3E">
      <w:pPr>
        <w:pStyle w:val="Style29"/>
        <w:widowControl/>
        <w:ind w:left="2885"/>
        <w:rPr>
          <w:rStyle w:val="FontStyle136"/>
        </w:rPr>
      </w:pPr>
      <w:r w:rsidRPr="007F0E23">
        <w:rPr>
          <w:rStyle w:val="FontStyle136"/>
        </w:rPr>
        <w:t>наименование</w:t>
      </w:r>
    </w:p>
    <w:p w:rsidR="00D84F3E" w:rsidRPr="007F0E23" w:rsidRDefault="00D84F3E" w:rsidP="00D84F3E">
      <w:pPr>
        <w:pStyle w:val="Style77"/>
        <w:widowControl/>
        <w:tabs>
          <w:tab w:val="left" w:leader="underscore" w:pos="4118"/>
        </w:tabs>
        <w:spacing w:before="158" w:line="326" w:lineRule="exact"/>
        <w:ind w:left="686" w:hanging="686"/>
        <w:rPr>
          <w:rStyle w:val="FontStyle135"/>
        </w:rPr>
      </w:pPr>
      <w:r w:rsidRPr="007F0E23">
        <w:rPr>
          <w:rStyle w:val="FontStyle135"/>
        </w:rPr>
        <w:t xml:space="preserve">(в случае </w:t>
      </w:r>
      <w:proofErr w:type="spellStart"/>
      <w:r w:rsidRPr="007F0E23">
        <w:rPr>
          <w:rStyle w:val="FontStyle135"/>
        </w:rPr>
        <w:t>недостижения</w:t>
      </w:r>
      <w:proofErr w:type="spellEnd"/>
      <w:r w:rsidRPr="007F0E23">
        <w:rPr>
          <w:rStyle w:val="FontStyle135"/>
        </w:rPr>
        <w:t xml:space="preserve"> либо значительного перевыполнения указать причины).</w:t>
      </w:r>
      <w:r w:rsidRPr="007F0E23">
        <w:rPr>
          <w:rStyle w:val="FontStyle135"/>
        </w:rPr>
        <w:br/>
      </w:r>
      <w:r w:rsidRPr="007F0E23">
        <w:rPr>
          <w:rStyle w:val="FontStyle90"/>
        </w:rPr>
        <w:t>Показатель 2 «</w:t>
      </w:r>
      <w:r w:rsidRPr="007F0E23">
        <w:rPr>
          <w:rStyle w:val="FontStyle90"/>
        </w:rPr>
        <w:tab/>
        <w:t xml:space="preserve">» - </w:t>
      </w:r>
      <w:r w:rsidRPr="007F0E23">
        <w:rPr>
          <w:rStyle w:val="FontStyle135"/>
        </w:rPr>
        <w:t>плановое значение, фактическое значение</w:t>
      </w:r>
    </w:p>
    <w:p w:rsidR="00D84F3E" w:rsidRPr="007F0E23" w:rsidRDefault="00D84F3E" w:rsidP="00D84F3E">
      <w:pPr>
        <w:pStyle w:val="Style29"/>
        <w:widowControl/>
        <w:ind w:left="2880"/>
        <w:rPr>
          <w:rStyle w:val="FontStyle136"/>
        </w:rPr>
      </w:pPr>
      <w:r w:rsidRPr="007F0E23">
        <w:rPr>
          <w:rStyle w:val="FontStyle136"/>
        </w:rPr>
        <w:t>наименование</w:t>
      </w:r>
    </w:p>
    <w:p w:rsidR="00D84F3E" w:rsidRPr="007F0E23" w:rsidRDefault="00D84F3E" w:rsidP="00D84F3E">
      <w:pPr>
        <w:pStyle w:val="Style77"/>
        <w:widowControl/>
        <w:spacing w:before="178" w:line="240" w:lineRule="auto"/>
        <w:ind w:firstLine="0"/>
        <w:rPr>
          <w:rStyle w:val="FontStyle135"/>
        </w:rPr>
      </w:pPr>
      <w:r w:rsidRPr="007F0E23">
        <w:rPr>
          <w:rStyle w:val="FontStyle135"/>
        </w:rPr>
        <w:t xml:space="preserve">(в случае </w:t>
      </w:r>
      <w:proofErr w:type="spellStart"/>
      <w:r w:rsidRPr="007F0E23">
        <w:rPr>
          <w:rStyle w:val="FontStyle135"/>
        </w:rPr>
        <w:t>недостижения</w:t>
      </w:r>
      <w:proofErr w:type="spellEnd"/>
      <w:r w:rsidRPr="007F0E23">
        <w:rPr>
          <w:rStyle w:val="FontStyle135"/>
        </w:rPr>
        <w:t xml:space="preserve"> либо значительного перевыполнения указать причины).</w:t>
      </w:r>
    </w:p>
    <w:p w:rsidR="00D84F3E" w:rsidRPr="007F0E23" w:rsidRDefault="00D84F3E" w:rsidP="00D84F3E">
      <w:pPr>
        <w:pStyle w:val="Style15"/>
        <w:widowControl/>
        <w:spacing w:line="240" w:lineRule="exact"/>
        <w:ind w:right="29"/>
        <w:jc w:val="right"/>
        <w:rPr>
          <w:sz w:val="20"/>
          <w:szCs w:val="20"/>
        </w:rPr>
      </w:pPr>
    </w:p>
    <w:p w:rsidR="00D84F3E" w:rsidRPr="007F0E23" w:rsidRDefault="00D84F3E" w:rsidP="00D84F3E">
      <w:pPr>
        <w:pStyle w:val="Style15"/>
        <w:widowControl/>
        <w:tabs>
          <w:tab w:val="left" w:leader="underscore" w:pos="4003"/>
        </w:tabs>
        <w:spacing w:before="34" w:line="437" w:lineRule="exact"/>
        <w:ind w:right="29"/>
        <w:jc w:val="right"/>
        <w:rPr>
          <w:rStyle w:val="FontStyle135"/>
          <w:position w:val="4"/>
        </w:rPr>
      </w:pPr>
      <w:r w:rsidRPr="007F0E23">
        <w:rPr>
          <w:rStyle w:val="FontStyle90"/>
          <w:position w:val="4"/>
        </w:rPr>
        <w:t>Показатель   1.1   «</w:t>
      </w:r>
      <w:r w:rsidRPr="007F0E23">
        <w:rPr>
          <w:rStyle w:val="FontStyle117"/>
          <w:position w:val="4"/>
        </w:rPr>
        <w:tab/>
        <w:t xml:space="preserve">»  —  </w:t>
      </w:r>
      <w:r w:rsidRPr="007F0E23">
        <w:rPr>
          <w:rStyle w:val="FontStyle135"/>
          <w:position w:val="4"/>
        </w:rPr>
        <w:t>плановое  значение, фактическое</w:t>
      </w:r>
    </w:p>
    <w:p w:rsidR="00D84F3E" w:rsidRPr="007F0E23" w:rsidRDefault="00D84F3E" w:rsidP="00D84F3E">
      <w:pPr>
        <w:pStyle w:val="Style77"/>
        <w:widowControl/>
        <w:spacing w:line="240" w:lineRule="auto"/>
        <w:ind w:firstLine="0"/>
        <w:rPr>
          <w:rStyle w:val="FontStyle135"/>
        </w:rPr>
      </w:pPr>
      <w:r w:rsidRPr="007F0E23">
        <w:rPr>
          <w:rStyle w:val="FontStyle135"/>
        </w:rPr>
        <w:t>значение</w:t>
      </w:r>
    </w:p>
    <w:p w:rsidR="00D84F3E" w:rsidRPr="007F0E23" w:rsidRDefault="00D84F3E" w:rsidP="00D84F3E">
      <w:pPr>
        <w:pStyle w:val="Style29"/>
        <w:widowControl/>
        <w:ind w:left="3014"/>
        <w:rPr>
          <w:rStyle w:val="FontStyle136"/>
        </w:rPr>
      </w:pPr>
      <w:r w:rsidRPr="007F0E23">
        <w:rPr>
          <w:rStyle w:val="FontStyle136"/>
        </w:rPr>
        <w:t>наименование</w:t>
      </w:r>
    </w:p>
    <w:p w:rsidR="00D84F3E" w:rsidRPr="007F0E23" w:rsidRDefault="00D84F3E" w:rsidP="00D84F3E">
      <w:pPr>
        <w:pStyle w:val="Style77"/>
        <w:widowControl/>
        <w:spacing w:before="173" w:line="312" w:lineRule="exact"/>
        <w:ind w:firstLine="0"/>
        <w:rPr>
          <w:rStyle w:val="FontStyle135"/>
        </w:rPr>
      </w:pPr>
      <w:r w:rsidRPr="007F0E23">
        <w:rPr>
          <w:rStyle w:val="FontStyle135"/>
        </w:rPr>
        <w:t xml:space="preserve">(в случае </w:t>
      </w:r>
      <w:proofErr w:type="spellStart"/>
      <w:r w:rsidRPr="007F0E23">
        <w:rPr>
          <w:rStyle w:val="FontStyle135"/>
        </w:rPr>
        <w:t>недостижения</w:t>
      </w:r>
      <w:proofErr w:type="spellEnd"/>
      <w:r w:rsidRPr="007F0E23">
        <w:rPr>
          <w:rStyle w:val="FontStyle135"/>
        </w:rPr>
        <w:t xml:space="preserve"> либо значительного перевыполнения указать причины).</w:t>
      </w:r>
    </w:p>
    <w:p w:rsidR="00D84F3E" w:rsidRPr="007F0E23" w:rsidRDefault="00D84F3E" w:rsidP="00D84F3E">
      <w:pPr>
        <w:pStyle w:val="Style15"/>
        <w:widowControl/>
        <w:tabs>
          <w:tab w:val="left" w:leader="underscore" w:pos="3998"/>
        </w:tabs>
        <w:spacing w:line="312" w:lineRule="exact"/>
        <w:ind w:right="34"/>
        <w:jc w:val="right"/>
        <w:rPr>
          <w:rStyle w:val="FontStyle135"/>
        </w:rPr>
      </w:pPr>
      <w:r w:rsidRPr="007F0E23">
        <w:rPr>
          <w:rStyle w:val="FontStyle90"/>
        </w:rPr>
        <w:t>Показатель   1.2   «</w:t>
      </w:r>
      <w:r w:rsidRPr="007F0E23">
        <w:rPr>
          <w:rStyle w:val="FontStyle90"/>
        </w:rPr>
        <w:tab/>
        <w:t xml:space="preserve">»  -  </w:t>
      </w:r>
      <w:r w:rsidRPr="007F0E23">
        <w:rPr>
          <w:rStyle w:val="FontStyle135"/>
        </w:rPr>
        <w:t>плановое значение, фактическое</w:t>
      </w:r>
    </w:p>
    <w:p w:rsidR="00D84F3E" w:rsidRPr="007F0E23" w:rsidRDefault="00D84F3E" w:rsidP="00D84F3E">
      <w:pPr>
        <w:pStyle w:val="Style77"/>
        <w:widowControl/>
        <w:spacing w:line="312" w:lineRule="exact"/>
        <w:ind w:firstLine="0"/>
        <w:rPr>
          <w:rStyle w:val="FontStyle135"/>
        </w:rPr>
      </w:pPr>
      <w:r w:rsidRPr="007F0E23">
        <w:rPr>
          <w:rStyle w:val="FontStyle135"/>
        </w:rPr>
        <w:t>значение</w:t>
      </w:r>
    </w:p>
    <w:p w:rsidR="00D84F3E" w:rsidRPr="007F0E23" w:rsidRDefault="00D84F3E" w:rsidP="00D84F3E">
      <w:pPr>
        <w:pStyle w:val="Style29"/>
        <w:widowControl/>
        <w:ind w:left="3010"/>
        <w:rPr>
          <w:rStyle w:val="FontStyle136"/>
        </w:rPr>
      </w:pPr>
      <w:r w:rsidRPr="007F0E23">
        <w:rPr>
          <w:rStyle w:val="FontStyle136"/>
        </w:rPr>
        <w:t>наименование</w:t>
      </w:r>
    </w:p>
    <w:p w:rsidR="00D84F3E" w:rsidRPr="007F0E23" w:rsidRDefault="00D84F3E" w:rsidP="00D84F3E">
      <w:pPr>
        <w:pStyle w:val="Style77"/>
        <w:widowControl/>
        <w:spacing w:before="187" w:line="240" w:lineRule="auto"/>
        <w:ind w:firstLine="0"/>
        <w:rPr>
          <w:rStyle w:val="FontStyle135"/>
        </w:rPr>
      </w:pPr>
      <w:r w:rsidRPr="007F0E23">
        <w:rPr>
          <w:rStyle w:val="FontStyle135"/>
        </w:rPr>
        <w:t xml:space="preserve">(в случае </w:t>
      </w:r>
      <w:proofErr w:type="spellStart"/>
      <w:r w:rsidRPr="007F0E23">
        <w:rPr>
          <w:rStyle w:val="FontStyle135"/>
        </w:rPr>
        <w:t>недостижения</w:t>
      </w:r>
      <w:proofErr w:type="spellEnd"/>
      <w:r w:rsidRPr="007F0E23">
        <w:rPr>
          <w:rStyle w:val="FontStyle135"/>
        </w:rPr>
        <w:t xml:space="preserve"> либо значительного перевыполнения указать причины).</w:t>
      </w:r>
    </w:p>
    <w:p w:rsidR="00D84F3E" w:rsidRPr="007F0E23" w:rsidRDefault="00D84F3E" w:rsidP="00D84F3E">
      <w:pPr>
        <w:pStyle w:val="Style5"/>
        <w:widowControl/>
        <w:spacing w:line="240" w:lineRule="exact"/>
        <w:ind w:firstLine="710"/>
        <w:rPr>
          <w:sz w:val="20"/>
          <w:szCs w:val="20"/>
        </w:rPr>
      </w:pPr>
    </w:p>
    <w:p w:rsidR="00D84F3E" w:rsidRPr="007F0E23" w:rsidRDefault="00D84F3E" w:rsidP="00D84F3E">
      <w:pPr>
        <w:pStyle w:val="Style5"/>
        <w:widowControl/>
        <w:spacing w:before="86" w:line="317" w:lineRule="exact"/>
        <w:ind w:firstLine="710"/>
        <w:rPr>
          <w:rStyle w:val="FontStyle90"/>
        </w:rPr>
      </w:pPr>
      <w:r w:rsidRPr="007F0E23">
        <w:rPr>
          <w:rStyle w:val="FontStyle90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D84F3E" w:rsidRPr="007F0E23" w:rsidRDefault="00D84F3E" w:rsidP="00D84F3E">
      <w:pPr>
        <w:pStyle w:val="Style5"/>
        <w:widowControl/>
        <w:spacing w:before="14" w:line="317" w:lineRule="exact"/>
        <w:ind w:right="53" w:firstLine="710"/>
        <w:rPr>
          <w:rStyle w:val="FontStyle90"/>
        </w:rPr>
      </w:pPr>
      <w:r w:rsidRPr="007F0E23">
        <w:rPr>
          <w:rStyle w:val="FontStyle90"/>
        </w:rPr>
        <w:t xml:space="preserve">Сведения о достижении значений показателей муниципальной программы, подпрограмм муниципальной программы по муниципальным образованиям </w:t>
      </w:r>
      <w:r>
        <w:rPr>
          <w:rStyle w:val="FontStyle90"/>
        </w:rPr>
        <w:t>Казанского сельского поселения</w:t>
      </w:r>
      <w:r w:rsidRPr="007F0E23">
        <w:rPr>
          <w:rStyle w:val="FontStyle90"/>
        </w:rPr>
        <w:t xml:space="preserve"> приведены приложении № 4 к отчету о реализации муниципальной программы.</w:t>
      </w:r>
    </w:p>
    <w:p w:rsidR="00D84F3E" w:rsidRPr="007F0E23" w:rsidRDefault="00D84F3E" w:rsidP="00D84F3E">
      <w:pPr>
        <w:pStyle w:val="Style12"/>
        <w:widowControl/>
        <w:spacing w:line="240" w:lineRule="exact"/>
        <w:ind w:left="1488" w:right="1570"/>
        <w:rPr>
          <w:sz w:val="20"/>
          <w:szCs w:val="20"/>
        </w:rPr>
      </w:pPr>
    </w:p>
    <w:p w:rsidR="00D84F3E" w:rsidRPr="007F0E23" w:rsidRDefault="00D84F3E" w:rsidP="00D84F3E">
      <w:pPr>
        <w:pStyle w:val="Style12"/>
        <w:widowControl/>
        <w:spacing w:before="82" w:line="326" w:lineRule="exact"/>
        <w:ind w:left="1488" w:right="1570"/>
        <w:rPr>
          <w:rStyle w:val="FontStyle90"/>
        </w:rPr>
      </w:pPr>
      <w:r w:rsidRPr="007F0E23">
        <w:rPr>
          <w:rStyle w:val="FontStyle90"/>
        </w:rPr>
        <w:t>Раздел 6. Результаты оценки эффективности реализации муниципальной программы</w:t>
      </w:r>
    </w:p>
    <w:p w:rsidR="00D84F3E" w:rsidRPr="007F0E23" w:rsidRDefault="00D84F3E" w:rsidP="00D84F3E">
      <w:pPr>
        <w:pStyle w:val="Style5"/>
        <w:widowControl/>
        <w:spacing w:line="240" w:lineRule="exact"/>
        <w:ind w:firstLine="701"/>
        <w:rPr>
          <w:sz w:val="20"/>
          <w:szCs w:val="20"/>
        </w:rPr>
      </w:pPr>
    </w:p>
    <w:p w:rsidR="00D84F3E" w:rsidRPr="007F0E23" w:rsidRDefault="00D84F3E" w:rsidP="00D84F3E">
      <w:pPr>
        <w:pStyle w:val="Style5"/>
        <w:widowControl/>
        <w:spacing w:before="86"/>
        <w:ind w:firstLine="701"/>
        <w:rPr>
          <w:rStyle w:val="FontStyle90"/>
        </w:rPr>
      </w:pPr>
      <w:r w:rsidRPr="007F0E23">
        <w:rPr>
          <w:rStyle w:val="FontStyle90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84F3E" w:rsidRPr="007F0E23" w:rsidRDefault="00D84F3E" w:rsidP="00D84F3E">
      <w:pPr>
        <w:rPr>
          <w:rStyle w:val="FontStyle90"/>
        </w:rPr>
        <w:sectPr w:rsidR="00D84F3E" w:rsidRPr="007F0E23">
          <w:pgSz w:w="11909" w:h="16834"/>
          <w:pgMar w:top="1135" w:right="922" w:bottom="360" w:left="1224" w:header="720" w:footer="720" w:gutter="0"/>
          <w:cols w:space="720"/>
        </w:sectPr>
      </w:pPr>
    </w:p>
    <w:p w:rsidR="00D84F3E" w:rsidRPr="007F0E23" w:rsidRDefault="00D84F3E" w:rsidP="00D84F3E">
      <w:pPr>
        <w:pStyle w:val="Style5"/>
        <w:widowControl/>
        <w:ind w:firstLine="730"/>
        <w:jc w:val="left"/>
        <w:rPr>
          <w:rStyle w:val="FontStyle90"/>
        </w:rPr>
      </w:pPr>
      <w:r w:rsidRPr="007F0E23">
        <w:rPr>
          <w:rStyle w:val="FontStyle90"/>
        </w:rPr>
        <w:lastRenderedPageBreak/>
        <w:t>1. Степень достижения целевых показателей муниципальной программы, подпрограмм муниципальной программы:</w:t>
      </w:r>
    </w:p>
    <w:p w:rsidR="00D84F3E" w:rsidRPr="007F0E23" w:rsidRDefault="00D84F3E" w:rsidP="00D84F3E">
      <w:pPr>
        <w:pStyle w:val="Style5"/>
        <w:widowControl/>
        <w:tabs>
          <w:tab w:val="left" w:leader="underscore" w:pos="6557"/>
        </w:tabs>
        <w:ind w:left="715" w:firstLine="0"/>
        <w:jc w:val="left"/>
        <w:rPr>
          <w:rStyle w:val="FontStyle90"/>
        </w:rPr>
      </w:pPr>
      <w:r w:rsidRPr="007F0E23">
        <w:rPr>
          <w:rStyle w:val="FontStyle90"/>
        </w:rPr>
        <w:t>степень достижения целевого показателя 1 -</w:t>
      </w:r>
      <w:r w:rsidRPr="007F0E23">
        <w:rPr>
          <w:rStyle w:val="FontStyle90"/>
        </w:rPr>
        <w:tab/>
        <w:t>;</w:t>
      </w:r>
    </w:p>
    <w:p w:rsidR="00D84F3E" w:rsidRPr="007F0E23" w:rsidRDefault="00D84F3E" w:rsidP="00D84F3E">
      <w:pPr>
        <w:pStyle w:val="Style5"/>
        <w:widowControl/>
        <w:tabs>
          <w:tab w:val="left" w:leader="underscore" w:pos="6557"/>
        </w:tabs>
        <w:ind w:left="715" w:firstLine="0"/>
        <w:jc w:val="left"/>
        <w:rPr>
          <w:rStyle w:val="FontStyle90"/>
        </w:rPr>
      </w:pPr>
      <w:r w:rsidRPr="007F0E23">
        <w:rPr>
          <w:rStyle w:val="FontStyle90"/>
        </w:rPr>
        <w:t>степень достижения целевого показателя 2 -</w:t>
      </w:r>
      <w:r w:rsidRPr="007F0E23">
        <w:rPr>
          <w:rStyle w:val="FontStyle90"/>
        </w:rPr>
        <w:tab/>
        <w:t>;</w:t>
      </w:r>
    </w:p>
    <w:p w:rsidR="00D84F3E" w:rsidRPr="007F0E23" w:rsidRDefault="00D84F3E" w:rsidP="00D84F3E">
      <w:pPr>
        <w:pStyle w:val="Style16"/>
        <w:widowControl/>
        <w:spacing w:line="240" w:lineRule="exact"/>
        <w:ind w:left="720" w:right="3864"/>
        <w:rPr>
          <w:sz w:val="20"/>
          <w:szCs w:val="20"/>
        </w:rPr>
      </w:pPr>
    </w:p>
    <w:p w:rsidR="00D84F3E" w:rsidRPr="007F0E23" w:rsidRDefault="00D84F3E" w:rsidP="00D84F3E">
      <w:pPr>
        <w:pStyle w:val="Style16"/>
        <w:widowControl/>
        <w:spacing w:before="77" w:line="317" w:lineRule="exact"/>
        <w:ind w:left="720" w:right="3864"/>
        <w:rPr>
          <w:rStyle w:val="FontStyle90"/>
        </w:rPr>
      </w:pPr>
      <w:r w:rsidRPr="007F0E23">
        <w:rPr>
          <w:rStyle w:val="FontStyle90"/>
        </w:rPr>
        <w:t xml:space="preserve">степень достижения целевого показателя </w:t>
      </w:r>
      <w:r w:rsidRPr="007F0E23">
        <w:rPr>
          <w:rStyle w:val="FontStyle90"/>
          <w:spacing w:val="20"/>
        </w:rPr>
        <w:t>1.1-</w:t>
      </w:r>
      <w:r w:rsidRPr="007F0E23">
        <w:rPr>
          <w:rStyle w:val="FontStyle90"/>
        </w:rPr>
        <w:t>степень достижения целевого показателя 1.2 -</w:t>
      </w:r>
    </w:p>
    <w:p w:rsidR="00D84F3E" w:rsidRPr="007F0E23" w:rsidRDefault="00D84F3E" w:rsidP="00D84F3E">
      <w:pPr>
        <w:pStyle w:val="Style5"/>
        <w:widowControl/>
        <w:spacing w:line="240" w:lineRule="exact"/>
        <w:ind w:left="725" w:firstLine="0"/>
        <w:jc w:val="left"/>
        <w:rPr>
          <w:sz w:val="20"/>
          <w:szCs w:val="20"/>
        </w:rPr>
      </w:pPr>
    </w:p>
    <w:p w:rsidR="00D84F3E" w:rsidRPr="007F0E23" w:rsidRDefault="00D84F3E" w:rsidP="00D84F3E">
      <w:pPr>
        <w:pStyle w:val="Style5"/>
        <w:widowControl/>
        <w:spacing w:before="72" w:line="307" w:lineRule="exact"/>
        <w:ind w:left="725" w:firstLine="0"/>
        <w:jc w:val="left"/>
        <w:rPr>
          <w:rStyle w:val="FontStyle90"/>
        </w:rPr>
      </w:pPr>
      <w:r w:rsidRPr="007F0E23">
        <w:rPr>
          <w:rStyle w:val="FontStyle90"/>
        </w:rPr>
        <w:t>Суммарная    оценка    степени    достижения    целевых показателей</w:t>
      </w:r>
    </w:p>
    <w:p w:rsidR="00D84F3E" w:rsidRPr="007F0E23" w:rsidRDefault="00D84F3E" w:rsidP="00D84F3E">
      <w:pPr>
        <w:pStyle w:val="Style16"/>
        <w:widowControl/>
        <w:tabs>
          <w:tab w:val="left" w:leader="underscore" w:pos="5894"/>
          <w:tab w:val="left" w:pos="6091"/>
        </w:tabs>
        <w:spacing w:line="307" w:lineRule="exact"/>
        <w:jc w:val="left"/>
        <w:rPr>
          <w:rStyle w:val="FontStyle90"/>
        </w:rPr>
      </w:pPr>
      <w:proofErr w:type="gramStart"/>
      <w:r w:rsidRPr="007F0E23">
        <w:rPr>
          <w:rStyle w:val="FontStyle90"/>
        </w:rPr>
        <w:t xml:space="preserve">муниципальной программы составляет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</w:r>
      <w:r w:rsidRPr="007F0E23">
        <w:rPr>
          <w:rStyle w:val="FontStyle135"/>
        </w:rPr>
        <w:t xml:space="preserve">{значения для расчета), </w:t>
      </w:r>
      <w:r w:rsidRPr="007F0E23">
        <w:rPr>
          <w:rStyle w:val="FontStyle90"/>
        </w:rPr>
        <w:t>что</w:t>
      </w:r>
      <w:proofErr w:type="gramEnd"/>
    </w:p>
    <w:p w:rsidR="00D84F3E" w:rsidRPr="007F0E23" w:rsidRDefault="00D84F3E" w:rsidP="00D84F3E">
      <w:pPr>
        <w:pStyle w:val="Style16"/>
        <w:widowControl/>
        <w:tabs>
          <w:tab w:val="left" w:leader="underscore" w:pos="4963"/>
          <w:tab w:val="left" w:pos="5170"/>
        </w:tabs>
        <w:spacing w:line="307" w:lineRule="exact"/>
        <w:jc w:val="left"/>
        <w:rPr>
          <w:rStyle w:val="FontStyle90"/>
        </w:rPr>
      </w:pPr>
      <w:r w:rsidRPr="007F0E23">
        <w:rPr>
          <w:rStyle w:val="FontStyle90"/>
        </w:rPr>
        <w:t xml:space="preserve">характеризует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  <w:t>уровень эффективности реализации</w:t>
      </w:r>
    </w:p>
    <w:p w:rsidR="00D84F3E" w:rsidRPr="007F0E23" w:rsidRDefault="00D84F3E" w:rsidP="00D84F3E">
      <w:pPr>
        <w:pStyle w:val="Style29"/>
        <w:widowControl/>
        <w:rPr>
          <w:rStyle w:val="FontStyle136"/>
        </w:rPr>
      </w:pPr>
      <w:r w:rsidRPr="007F0E23">
        <w:rPr>
          <w:rStyle w:val="FontStyle136"/>
        </w:rPr>
        <w:t>низкий/удовлетворительный/высокий</w:t>
      </w:r>
    </w:p>
    <w:p w:rsidR="00D84F3E" w:rsidRPr="007F0E23" w:rsidRDefault="00D84F3E" w:rsidP="00D84F3E">
      <w:pPr>
        <w:pStyle w:val="Style16"/>
        <w:widowControl/>
        <w:spacing w:before="154" w:line="302" w:lineRule="exact"/>
        <w:jc w:val="left"/>
        <w:rPr>
          <w:rStyle w:val="FontStyle90"/>
        </w:rPr>
      </w:pPr>
      <w:r w:rsidRPr="007F0E23">
        <w:rPr>
          <w:rStyle w:val="FontStyle90"/>
        </w:rPr>
        <w:t>муниципальной программы по степени достижения целевых показателей.</w:t>
      </w:r>
    </w:p>
    <w:p w:rsidR="00D84F3E" w:rsidRPr="007F0E23" w:rsidRDefault="00D84F3E" w:rsidP="00D84F3E">
      <w:pPr>
        <w:pStyle w:val="Style7"/>
        <w:widowControl/>
        <w:numPr>
          <w:ilvl w:val="0"/>
          <w:numId w:val="3"/>
        </w:numPr>
        <w:tabs>
          <w:tab w:val="left" w:pos="984"/>
        </w:tabs>
        <w:spacing w:line="302" w:lineRule="exact"/>
        <w:ind w:firstLine="710"/>
        <w:rPr>
          <w:rStyle w:val="FontStyle90"/>
        </w:rPr>
      </w:pPr>
      <w:r w:rsidRPr="007F0E23">
        <w:rPr>
          <w:rStyle w:val="FontStyle90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D84F3E" w:rsidRPr="007F0E23" w:rsidRDefault="00D84F3E" w:rsidP="00D84F3E">
      <w:pPr>
        <w:pStyle w:val="Style5"/>
        <w:widowControl/>
        <w:tabs>
          <w:tab w:val="left" w:leader="underscore" w:pos="2482"/>
          <w:tab w:val="left" w:pos="2981"/>
        </w:tabs>
        <w:spacing w:line="302" w:lineRule="exact"/>
        <w:ind w:firstLine="710"/>
        <w:rPr>
          <w:rStyle w:val="FontStyle90"/>
        </w:rPr>
      </w:pPr>
      <w:proofErr w:type="gramStart"/>
      <w:r w:rsidRPr="007F0E23">
        <w:rPr>
          <w:rStyle w:val="FontStyle90"/>
        </w:rPr>
        <w:t xml:space="preserve">Степень реализации основных мероприятий, </w:t>
      </w:r>
      <w:r w:rsidRPr="007F0E23">
        <w:rPr>
          <w:rStyle w:val="FontStyle90"/>
        </w:rPr>
        <w:br/>
        <w:t xml:space="preserve">составляет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</w:r>
      <w:r w:rsidRPr="007F0E23">
        <w:rPr>
          <w:rStyle w:val="FontStyle135"/>
        </w:rPr>
        <w:t xml:space="preserve">{значения     для     расчета),     </w:t>
      </w:r>
      <w:r w:rsidRPr="007F0E23">
        <w:rPr>
          <w:rStyle w:val="FontStyle90"/>
        </w:rPr>
        <w:t>что характеризует</w:t>
      </w:r>
      <w:proofErr w:type="gramEnd"/>
    </w:p>
    <w:p w:rsidR="00D84F3E" w:rsidRPr="007F0E23" w:rsidRDefault="00D84F3E" w:rsidP="00D84F3E">
      <w:pPr>
        <w:pStyle w:val="Style29"/>
        <w:widowControl/>
        <w:spacing w:line="240" w:lineRule="exact"/>
        <w:jc w:val="right"/>
        <w:rPr>
          <w:sz w:val="20"/>
          <w:szCs w:val="20"/>
        </w:rPr>
      </w:pPr>
    </w:p>
    <w:p w:rsidR="00D84F3E" w:rsidRPr="007F0E23" w:rsidRDefault="00D84F3E" w:rsidP="00D84F3E">
      <w:pPr>
        <w:pStyle w:val="Style29"/>
        <w:widowControl/>
        <w:spacing w:before="34"/>
        <w:jc w:val="right"/>
        <w:rPr>
          <w:rStyle w:val="FontStyle136"/>
        </w:rPr>
      </w:pPr>
      <w:r w:rsidRPr="007F0E23">
        <w:rPr>
          <w:rStyle w:val="FontStyle136"/>
        </w:rPr>
        <w:t>низкий/удовлетворительный/высокий</w:t>
      </w:r>
    </w:p>
    <w:p w:rsidR="00D84F3E" w:rsidRPr="007F0E23" w:rsidRDefault="00D84F3E" w:rsidP="00D84F3E">
      <w:pPr>
        <w:pStyle w:val="Style16"/>
        <w:widowControl/>
        <w:spacing w:before="144" w:line="298" w:lineRule="exact"/>
        <w:rPr>
          <w:rStyle w:val="FontStyle90"/>
        </w:rPr>
      </w:pPr>
      <w:r w:rsidRPr="007F0E23">
        <w:rPr>
          <w:rStyle w:val="FontStyle90"/>
        </w:rPr>
        <w:t>уровень эффективности реализации муниципальной программы по степени реализации основных мероприятий</w:t>
      </w:r>
      <w:r>
        <w:rPr>
          <w:rStyle w:val="FontStyle90"/>
        </w:rPr>
        <w:t>.</w:t>
      </w:r>
    </w:p>
    <w:p w:rsidR="00D84F3E" w:rsidRPr="007F0E23" w:rsidRDefault="00D84F3E" w:rsidP="00D84F3E">
      <w:pPr>
        <w:pStyle w:val="Style7"/>
        <w:widowControl/>
        <w:numPr>
          <w:ilvl w:val="0"/>
          <w:numId w:val="4"/>
        </w:numPr>
        <w:tabs>
          <w:tab w:val="left" w:pos="984"/>
        </w:tabs>
        <w:spacing w:line="298" w:lineRule="exact"/>
        <w:ind w:firstLine="710"/>
        <w:rPr>
          <w:rStyle w:val="FontStyle90"/>
        </w:rPr>
      </w:pPr>
      <w:r w:rsidRPr="007F0E23">
        <w:rPr>
          <w:rStyle w:val="FontStyle90"/>
        </w:rPr>
        <w:t>Бюджетная эффективность реализации Программы рассчитывается в несколько этапов.</w:t>
      </w:r>
    </w:p>
    <w:p w:rsidR="00D84F3E" w:rsidRPr="007F0E23" w:rsidRDefault="00D84F3E" w:rsidP="00D84F3E">
      <w:pPr>
        <w:rPr>
          <w:sz w:val="2"/>
          <w:szCs w:val="2"/>
        </w:rPr>
      </w:pPr>
    </w:p>
    <w:p w:rsidR="00D84F3E" w:rsidRPr="00FC0B50" w:rsidRDefault="00D84F3E" w:rsidP="00D84F3E">
      <w:pPr>
        <w:pStyle w:val="Style7"/>
        <w:widowControl/>
        <w:numPr>
          <w:ilvl w:val="0"/>
          <w:numId w:val="5"/>
        </w:numPr>
        <w:tabs>
          <w:tab w:val="left" w:pos="1200"/>
        </w:tabs>
        <w:spacing w:before="10" w:line="298" w:lineRule="exact"/>
        <w:ind w:right="403" w:firstLine="715"/>
        <w:rPr>
          <w:rStyle w:val="FontStyle90"/>
        </w:rPr>
      </w:pPr>
      <w:r w:rsidRPr="007F0E23">
        <w:rPr>
          <w:rStyle w:val="FontStyle90"/>
        </w:rPr>
        <w:t xml:space="preserve">Степень реализации основных мероприятий, финансируемых за счет средств </w:t>
      </w:r>
      <w:r>
        <w:rPr>
          <w:rStyle w:val="FontStyle90"/>
        </w:rPr>
        <w:t>местного</w:t>
      </w:r>
      <w:r w:rsidRPr="007F0E23">
        <w:rPr>
          <w:rStyle w:val="FontStyle90"/>
        </w:rPr>
        <w:t xml:space="preserve"> бюджета, безвозмездных поступлений в </w:t>
      </w:r>
      <w:r>
        <w:rPr>
          <w:rStyle w:val="FontStyle90"/>
        </w:rPr>
        <w:t>местный</w:t>
      </w:r>
      <w:r w:rsidRPr="007F0E23">
        <w:rPr>
          <w:rStyle w:val="FontStyle90"/>
        </w:rPr>
        <w:t xml:space="preserve"> </w:t>
      </w:r>
      <w:r w:rsidRPr="00FC0B50">
        <w:rPr>
          <w:rStyle w:val="FontStyle90"/>
        </w:rPr>
        <w:t>бюджет, оценивается как доля мероприятий, выполненных в полном объеме.</w:t>
      </w:r>
    </w:p>
    <w:p w:rsidR="00D84F3E" w:rsidRPr="007F0E23" w:rsidRDefault="00D84F3E" w:rsidP="00D84F3E">
      <w:pPr>
        <w:pStyle w:val="Style5"/>
        <w:widowControl/>
        <w:spacing w:before="5" w:line="298" w:lineRule="exact"/>
        <w:ind w:firstLine="710"/>
        <w:rPr>
          <w:rStyle w:val="FontStyle90"/>
        </w:rPr>
      </w:pPr>
      <w:r w:rsidRPr="007F0E23">
        <w:rPr>
          <w:rStyle w:val="FontStyle90"/>
        </w:rPr>
        <w:t xml:space="preserve">Степень реализации основных мероприятий, </w:t>
      </w:r>
    </w:p>
    <w:p w:rsidR="00D84F3E" w:rsidRPr="007F0E23" w:rsidRDefault="00D84F3E" w:rsidP="00D84F3E">
      <w:pPr>
        <w:pStyle w:val="Style16"/>
        <w:widowControl/>
        <w:tabs>
          <w:tab w:val="left" w:leader="underscore" w:pos="5520"/>
        </w:tabs>
        <w:spacing w:line="298" w:lineRule="exact"/>
        <w:jc w:val="left"/>
        <w:rPr>
          <w:rStyle w:val="FontStyle135"/>
        </w:rPr>
      </w:pPr>
      <w:proofErr w:type="gramStart"/>
      <w:r w:rsidRPr="007F0E23">
        <w:rPr>
          <w:rStyle w:val="FontStyle90"/>
        </w:rPr>
        <w:t xml:space="preserve">муниципальной программы составляет </w:t>
      </w:r>
      <w:r w:rsidRPr="007F0E23">
        <w:rPr>
          <w:rStyle w:val="FontStyle90"/>
        </w:rPr>
        <w:tab/>
        <w:t xml:space="preserve">        </w:t>
      </w:r>
      <w:r w:rsidRPr="007F0E23">
        <w:rPr>
          <w:rStyle w:val="FontStyle135"/>
        </w:rPr>
        <w:t>{плановое значение/фактическое</w:t>
      </w:r>
      <w:proofErr w:type="gramEnd"/>
    </w:p>
    <w:p w:rsidR="00D84F3E" w:rsidRPr="007F0E23" w:rsidRDefault="00D84F3E" w:rsidP="00D84F3E">
      <w:pPr>
        <w:pStyle w:val="Style15"/>
        <w:widowControl/>
        <w:spacing w:line="298" w:lineRule="exact"/>
        <w:rPr>
          <w:rStyle w:val="FontStyle135"/>
        </w:rPr>
      </w:pPr>
      <w:r w:rsidRPr="007F0E23">
        <w:rPr>
          <w:rStyle w:val="FontStyle135"/>
        </w:rPr>
        <w:t>значение).</w:t>
      </w:r>
    </w:p>
    <w:p w:rsidR="00D84F3E" w:rsidRPr="007F0E23" w:rsidRDefault="00D84F3E" w:rsidP="00D84F3E">
      <w:pPr>
        <w:pStyle w:val="Style7"/>
        <w:widowControl/>
        <w:numPr>
          <w:ilvl w:val="0"/>
          <w:numId w:val="6"/>
        </w:numPr>
        <w:tabs>
          <w:tab w:val="left" w:pos="1200"/>
        </w:tabs>
        <w:spacing w:before="10" w:line="298" w:lineRule="exact"/>
        <w:ind w:right="422" w:firstLine="715"/>
        <w:rPr>
          <w:rStyle w:val="FontStyle90"/>
        </w:rPr>
      </w:pPr>
      <w:r w:rsidRPr="007F0E23">
        <w:rPr>
          <w:rStyle w:val="FontStyle90"/>
        </w:rPr>
        <w:t xml:space="preserve">Степень соответствия запланированному уровню расходов за счет средств </w:t>
      </w:r>
      <w:r>
        <w:rPr>
          <w:rStyle w:val="FontStyle90"/>
        </w:rPr>
        <w:t>местного</w:t>
      </w:r>
      <w:r w:rsidRPr="007F0E23">
        <w:rPr>
          <w:rStyle w:val="FontStyle90"/>
        </w:rPr>
        <w:t xml:space="preserve"> бюджета, безвозмездных поступлений в </w:t>
      </w:r>
      <w:r>
        <w:rPr>
          <w:rStyle w:val="FontStyle90"/>
        </w:rPr>
        <w:t>местный</w:t>
      </w:r>
      <w:r w:rsidRPr="007F0E23">
        <w:rPr>
          <w:rStyle w:val="FontStyle90"/>
        </w:rPr>
        <w:t xml:space="preserve">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84F3E" w:rsidRPr="007F0E23" w:rsidRDefault="00D84F3E" w:rsidP="00D84F3E">
      <w:pPr>
        <w:pStyle w:val="Style5"/>
        <w:widowControl/>
        <w:spacing w:before="5" w:line="298" w:lineRule="exact"/>
        <w:ind w:left="720" w:firstLine="0"/>
        <w:jc w:val="left"/>
        <w:rPr>
          <w:rStyle w:val="FontStyle90"/>
        </w:rPr>
      </w:pPr>
      <w:r w:rsidRPr="007F0E23">
        <w:rPr>
          <w:rStyle w:val="FontStyle90"/>
        </w:rPr>
        <w:t>Степень соответствия запланированному уровню расходов:</w:t>
      </w:r>
    </w:p>
    <w:p w:rsidR="00D84F3E" w:rsidRPr="007F0E23" w:rsidRDefault="00D84F3E" w:rsidP="00D84F3E">
      <w:pPr>
        <w:pStyle w:val="Style4"/>
        <w:widowControl/>
        <w:tabs>
          <w:tab w:val="left" w:pos="7891"/>
        </w:tabs>
        <w:spacing w:before="5" w:line="298" w:lineRule="exact"/>
        <w:ind w:left="2808"/>
        <w:rPr>
          <w:rStyle w:val="FontStyle90"/>
        </w:rPr>
      </w:pPr>
      <w:r w:rsidRPr="007F0E23">
        <w:rPr>
          <w:rStyle w:val="FontStyle90"/>
          <w:strike/>
        </w:rPr>
        <w:t>тыс. рублей /</w:t>
      </w:r>
      <w:r w:rsidRPr="007F0E23">
        <w:rPr>
          <w:rStyle w:val="FontStyle90"/>
        </w:rPr>
        <w:tab/>
        <w:t>тыс. рублей =</w:t>
      </w:r>
    </w:p>
    <w:p w:rsidR="00D84F3E" w:rsidRPr="007F0E23" w:rsidRDefault="00D84F3E" w:rsidP="00D84F3E">
      <w:pPr>
        <w:pStyle w:val="Style29"/>
        <w:widowControl/>
        <w:spacing w:line="240" w:lineRule="exact"/>
        <w:rPr>
          <w:sz w:val="20"/>
          <w:szCs w:val="20"/>
        </w:rPr>
      </w:pPr>
    </w:p>
    <w:p w:rsidR="00D84F3E" w:rsidRPr="007F0E23" w:rsidRDefault="00D84F3E" w:rsidP="00D84F3E">
      <w:pPr>
        <w:pStyle w:val="Style29"/>
        <w:widowControl/>
        <w:tabs>
          <w:tab w:val="left" w:pos="4354"/>
        </w:tabs>
        <w:spacing w:before="34"/>
        <w:rPr>
          <w:rStyle w:val="FontStyle136"/>
        </w:rPr>
      </w:pPr>
      <w:r w:rsidRPr="007F0E23">
        <w:rPr>
          <w:rStyle w:val="FontStyle136"/>
        </w:rPr>
        <w:t>плановый объем финансировани</w:t>
      </w:r>
      <w:proofErr w:type="gramStart"/>
      <w:r w:rsidRPr="007F0E23">
        <w:rPr>
          <w:rStyle w:val="FontStyle136"/>
        </w:rPr>
        <w:t>я-</w:t>
      </w:r>
      <w:proofErr w:type="gramEnd"/>
      <w:r w:rsidRPr="007F0E23">
        <w:rPr>
          <w:rStyle w:val="FontStyle136"/>
        </w:rPr>
        <w:tab/>
        <w:t>фактический объем финансирования</w:t>
      </w:r>
    </w:p>
    <w:p w:rsidR="00D84F3E" w:rsidRPr="007F0E23" w:rsidRDefault="00D84F3E" w:rsidP="00D84F3E">
      <w:pPr>
        <w:pStyle w:val="Style7"/>
        <w:widowControl/>
        <w:numPr>
          <w:ilvl w:val="0"/>
          <w:numId w:val="7"/>
        </w:numPr>
        <w:tabs>
          <w:tab w:val="left" w:pos="1200"/>
        </w:tabs>
        <w:spacing w:before="158" w:line="298" w:lineRule="exact"/>
        <w:ind w:right="437" w:firstLine="715"/>
        <w:rPr>
          <w:rStyle w:val="FontStyle90"/>
        </w:rPr>
        <w:sectPr w:rsidR="00D84F3E" w:rsidRPr="007F0E23">
          <w:pgSz w:w="11909" w:h="16834"/>
          <w:pgMar w:top="934" w:right="571" w:bottom="360" w:left="1205" w:header="720" w:footer="720" w:gutter="0"/>
          <w:cols w:space="720"/>
        </w:sectPr>
      </w:pPr>
      <w:r w:rsidRPr="007F0E23">
        <w:rPr>
          <w:rStyle w:val="FontStyle90"/>
        </w:rPr>
        <w:t xml:space="preserve">Эффективность использования средств </w:t>
      </w:r>
      <w:r>
        <w:rPr>
          <w:rStyle w:val="FontStyle90"/>
        </w:rPr>
        <w:t>местного</w:t>
      </w:r>
      <w:r w:rsidRPr="007F0E23">
        <w:rPr>
          <w:rStyle w:val="FontStyle90"/>
        </w:rPr>
        <w:t xml:space="preserve"> бюджета рассчитывается как отношение степени реализации основных мероприятий</w:t>
      </w:r>
    </w:p>
    <w:p w:rsidR="00D84F3E" w:rsidRPr="007F0E23" w:rsidRDefault="00D84F3E" w:rsidP="00D84F3E">
      <w:pPr>
        <w:pStyle w:val="Style7"/>
        <w:widowControl/>
        <w:spacing w:line="293" w:lineRule="exact"/>
        <w:ind w:firstLine="0"/>
        <w:rPr>
          <w:rStyle w:val="FontStyle90"/>
        </w:rPr>
      </w:pPr>
      <w:r w:rsidRPr="007F0E23">
        <w:rPr>
          <w:rStyle w:val="FontStyle90"/>
        </w:rPr>
        <w:lastRenderedPageBreak/>
        <w:t xml:space="preserve">программ к степени соответствия запланированному уровню расходов за счет средств </w:t>
      </w:r>
      <w:r>
        <w:rPr>
          <w:rStyle w:val="FontStyle90"/>
        </w:rPr>
        <w:t>местного</w:t>
      </w:r>
      <w:r w:rsidRPr="007F0E23">
        <w:rPr>
          <w:rStyle w:val="FontStyle90"/>
        </w:rPr>
        <w:t xml:space="preserve"> бюджета, безвозмездных поступлений в </w:t>
      </w:r>
      <w:r>
        <w:rPr>
          <w:rStyle w:val="FontStyle90"/>
        </w:rPr>
        <w:t xml:space="preserve">местный </w:t>
      </w:r>
      <w:r w:rsidRPr="007F0E23">
        <w:rPr>
          <w:rStyle w:val="FontStyle90"/>
        </w:rPr>
        <w:t>бюджет.</w:t>
      </w:r>
    </w:p>
    <w:p w:rsidR="00D84F3E" w:rsidRPr="007F0E23" w:rsidRDefault="00D84F3E" w:rsidP="00D84F3E">
      <w:pPr>
        <w:pStyle w:val="Style5"/>
        <w:widowControl/>
        <w:spacing w:before="5" w:line="293" w:lineRule="exact"/>
        <w:ind w:firstLine="701"/>
        <w:rPr>
          <w:rStyle w:val="FontStyle90"/>
        </w:rPr>
      </w:pPr>
      <w:r w:rsidRPr="007F0E23">
        <w:rPr>
          <w:rStyle w:val="FontStyle90"/>
        </w:rPr>
        <w:t>Эффективность использования финансовых ресурсов на реализацию муниципальной программы:</w:t>
      </w:r>
    </w:p>
    <w:p w:rsidR="00D84F3E" w:rsidRPr="007F0E23" w:rsidRDefault="00D84F3E" w:rsidP="00D84F3E">
      <w:pPr>
        <w:pStyle w:val="Style4"/>
        <w:widowControl/>
        <w:tabs>
          <w:tab w:val="left" w:leader="underscore" w:pos="2102"/>
          <w:tab w:val="left" w:leader="underscore" w:pos="3178"/>
        </w:tabs>
        <w:spacing w:line="293" w:lineRule="exact"/>
        <w:ind w:left="1325"/>
        <w:rPr>
          <w:rStyle w:val="FontStyle90"/>
        </w:rPr>
      </w:pPr>
      <w:r w:rsidRPr="007F0E23">
        <w:rPr>
          <w:rStyle w:val="FontStyle90"/>
          <w:u w:val="single"/>
        </w:rPr>
        <w:t>/</w:t>
      </w:r>
      <w:r w:rsidRPr="007F0E23">
        <w:rPr>
          <w:rStyle w:val="FontStyle90"/>
        </w:rPr>
        <w:tab/>
        <w:t>=</w:t>
      </w:r>
      <w:r w:rsidRPr="007F0E23">
        <w:rPr>
          <w:rStyle w:val="FontStyle90"/>
        </w:rPr>
        <w:tab/>
        <w:t xml:space="preserve">, в </w:t>
      </w:r>
      <w:proofErr w:type="gramStart"/>
      <w:r w:rsidRPr="007F0E23">
        <w:rPr>
          <w:rStyle w:val="FontStyle90"/>
        </w:rPr>
        <w:t>связи</w:t>
      </w:r>
      <w:proofErr w:type="gramEnd"/>
      <w:r w:rsidRPr="007F0E23">
        <w:rPr>
          <w:rStyle w:val="FontStyle90"/>
        </w:rPr>
        <w:t xml:space="preserve"> с чем бюджетная эффективность реализации</w:t>
      </w:r>
    </w:p>
    <w:p w:rsidR="00D84F3E" w:rsidRPr="007F0E23" w:rsidRDefault="00D84F3E" w:rsidP="00D84F3E">
      <w:pPr>
        <w:pStyle w:val="Style4"/>
        <w:widowControl/>
        <w:tabs>
          <w:tab w:val="left" w:leader="hyphen" w:pos="4958"/>
          <w:tab w:val="left" w:leader="hyphen" w:pos="9950"/>
        </w:tabs>
        <w:spacing w:line="293" w:lineRule="exact"/>
        <w:jc w:val="both"/>
        <w:rPr>
          <w:rStyle w:val="FontStyle129"/>
        </w:rPr>
      </w:pPr>
      <w:r w:rsidRPr="007F0E23">
        <w:rPr>
          <w:rStyle w:val="FontStyle90"/>
        </w:rPr>
        <w:t>муниципальной программы является</w:t>
      </w:r>
      <w:r w:rsidRPr="007F0E23">
        <w:rPr>
          <w:rStyle w:val="FontStyle90"/>
        </w:rPr>
        <w:tab/>
      </w:r>
      <w:proofErr w:type="spellStart"/>
      <w:r w:rsidRPr="007F0E23">
        <w:rPr>
          <w:rStyle w:val="FontStyle129"/>
          <w:u w:val="single"/>
          <w:lang w:val="en-US"/>
        </w:rPr>
        <w:t>zzzzzzz</w:t>
      </w:r>
      <w:proofErr w:type="spellEnd"/>
      <w:r w:rsidRPr="007F0E23">
        <w:rPr>
          <w:rStyle w:val="FontStyle129"/>
          <w:u w:val="single"/>
        </w:rPr>
        <w:t xml:space="preserve">    ~ " </w:t>
      </w:r>
      <w:proofErr w:type="spellStart"/>
      <w:r w:rsidRPr="007F0E23">
        <w:rPr>
          <w:rStyle w:val="FontStyle129"/>
          <w:u w:val="single"/>
          <w:lang w:val="en-US"/>
        </w:rPr>
        <w:t>zzz</w:t>
      </w:r>
      <w:r w:rsidRPr="007F0E23">
        <w:rPr>
          <w:rStyle w:val="FontStyle129"/>
          <w:lang w:val="en-US"/>
        </w:rPr>
        <w:t>zzzzizz</w:t>
      </w:r>
      <w:proofErr w:type="spellEnd"/>
      <w:r w:rsidRPr="007F0E23">
        <w:rPr>
          <w:rStyle w:val="FontStyle129"/>
        </w:rPr>
        <w:t>:—</w:t>
      </w:r>
      <w:r w:rsidRPr="007F0E23">
        <w:rPr>
          <w:rStyle w:val="FontStyle129"/>
        </w:rPr>
        <w:tab/>
      </w:r>
    </w:p>
    <w:p w:rsidR="00D84F3E" w:rsidRPr="007F0E23" w:rsidRDefault="00D84F3E" w:rsidP="00D84F3E">
      <w:pPr>
        <w:pStyle w:val="Style29"/>
        <w:widowControl/>
        <w:tabs>
          <w:tab w:val="left" w:leader="hyphen" w:pos="672"/>
        </w:tabs>
        <w:rPr>
          <w:rStyle w:val="FontStyle136"/>
        </w:rPr>
      </w:pPr>
      <w:r w:rsidRPr="007F0E23">
        <w:rPr>
          <w:rStyle w:val="FontStyle136"/>
        </w:rPr>
        <w:tab/>
      </w:r>
      <w:r w:rsidRPr="007F0E23">
        <w:rPr>
          <w:rStyle w:val="FontStyle136"/>
          <w:vertAlign w:val="superscript"/>
        </w:rPr>
        <w:t>—</w:t>
      </w:r>
      <w:r w:rsidRPr="007F0E23">
        <w:rPr>
          <w:rStyle w:val="FontStyle136"/>
        </w:rPr>
        <w:t xml:space="preserve">     </w:t>
      </w:r>
      <w:r w:rsidRPr="007F0E23">
        <w:rPr>
          <w:rStyle w:val="FontStyle136"/>
          <w:vertAlign w:val="superscript"/>
        </w:rPr>
        <w:t>—</w:t>
      </w:r>
      <w:r w:rsidRPr="007F0E23">
        <w:rPr>
          <w:rStyle w:val="FontStyle136"/>
        </w:rPr>
        <w:t xml:space="preserve"> низкая/</w:t>
      </w:r>
      <w:proofErr w:type="spellStart"/>
      <w:r w:rsidRPr="007F0E23">
        <w:rPr>
          <w:rStyle w:val="FontStyle136"/>
        </w:rPr>
        <w:t>удовлетворителъная</w:t>
      </w:r>
      <w:proofErr w:type="spellEnd"/>
      <w:r w:rsidRPr="007F0E23">
        <w:rPr>
          <w:rStyle w:val="FontStyle136"/>
        </w:rPr>
        <w:t>/высокая</w:t>
      </w:r>
    </w:p>
    <w:p w:rsidR="00D84F3E" w:rsidRPr="007F0E23" w:rsidRDefault="00D84F3E" w:rsidP="00D84F3E">
      <w:pPr>
        <w:pStyle w:val="Style5"/>
        <w:widowControl/>
        <w:spacing w:before="134" w:line="288" w:lineRule="exact"/>
        <w:ind w:left="768" w:firstLine="0"/>
        <w:jc w:val="left"/>
        <w:rPr>
          <w:rStyle w:val="FontStyle90"/>
        </w:rPr>
      </w:pPr>
      <w:r w:rsidRPr="007F0E23">
        <w:rPr>
          <w:rStyle w:val="FontStyle90"/>
        </w:rPr>
        <w:t>Уровень реализации муниципальной Программы в целом</w:t>
      </w:r>
      <w:r w:rsidRPr="007F0E23">
        <w:rPr>
          <w:rStyle w:val="FontStyle90"/>
          <w:vertAlign w:val="superscript"/>
        </w:rPr>
        <w:footnoteReference w:id="4"/>
      </w:r>
      <w:r w:rsidRPr="007F0E23">
        <w:rPr>
          <w:rStyle w:val="FontStyle90"/>
        </w:rPr>
        <w:t>:</w:t>
      </w:r>
    </w:p>
    <w:p w:rsidR="00D84F3E" w:rsidRPr="007F0E23" w:rsidRDefault="00D84F3E" w:rsidP="00D84F3E">
      <w:pPr>
        <w:pStyle w:val="Style5"/>
        <w:widowControl/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spacing w:before="5" w:line="288" w:lineRule="exact"/>
        <w:ind w:left="758" w:firstLine="0"/>
        <w:jc w:val="left"/>
        <w:rPr>
          <w:rStyle w:val="FontStyle90"/>
        </w:rPr>
      </w:pPr>
      <w:r w:rsidRPr="007F0E23">
        <w:rPr>
          <w:rStyle w:val="FontStyle90"/>
        </w:rPr>
        <w:tab/>
        <w:t xml:space="preserve"> </w:t>
      </w:r>
      <w:proofErr w:type="spellStart"/>
      <w:r w:rsidRPr="007F0E23">
        <w:rPr>
          <w:rStyle w:val="FontStyle90"/>
        </w:rPr>
        <w:t>х</w:t>
      </w:r>
      <w:proofErr w:type="spellEnd"/>
      <w:r w:rsidRPr="007F0E23">
        <w:rPr>
          <w:rStyle w:val="FontStyle90"/>
        </w:rPr>
        <w:t xml:space="preserve"> 0,5 +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</w:r>
      <w:proofErr w:type="spellStart"/>
      <w:r w:rsidRPr="007F0E23">
        <w:rPr>
          <w:rStyle w:val="FontStyle90"/>
        </w:rPr>
        <w:t>х</w:t>
      </w:r>
      <w:proofErr w:type="spellEnd"/>
      <w:r w:rsidRPr="007F0E23">
        <w:rPr>
          <w:rStyle w:val="FontStyle90"/>
        </w:rPr>
        <w:t xml:space="preserve"> 0,3 + </w:t>
      </w:r>
      <w:r w:rsidRPr="007F0E23">
        <w:rPr>
          <w:rStyle w:val="FontStyle90"/>
        </w:rPr>
        <w:tab/>
        <w:t xml:space="preserve">        </w:t>
      </w:r>
      <w:proofErr w:type="spellStart"/>
      <w:r w:rsidRPr="007F0E23">
        <w:rPr>
          <w:rStyle w:val="FontStyle90"/>
        </w:rPr>
        <w:t>х</w:t>
      </w:r>
      <w:proofErr w:type="spellEnd"/>
      <w:r w:rsidRPr="007F0E23">
        <w:rPr>
          <w:rStyle w:val="FontStyle90"/>
        </w:rPr>
        <w:t xml:space="preserve"> 0,2 =</w:t>
      </w:r>
      <w:r w:rsidRPr="007F0E23">
        <w:rPr>
          <w:rStyle w:val="FontStyle90"/>
        </w:rPr>
        <w:tab/>
        <w:t xml:space="preserve">, в </w:t>
      </w:r>
      <w:proofErr w:type="gramStart"/>
      <w:r w:rsidRPr="007F0E23">
        <w:rPr>
          <w:rStyle w:val="FontStyle90"/>
        </w:rPr>
        <w:t>связи</w:t>
      </w:r>
      <w:proofErr w:type="gramEnd"/>
      <w:r w:rsidRPr="007F0E23">
        <w:rPr>
          <w:rStyle w:val="FontStyle90"/>
        </w:rPr>
        <w:t xml:space="preserve"> с чем уровень</w:t>
      </w:r>
    </w:p>
    <w:p w:rsidR="00D84F3E" w:rsidRPr="007F0E23" w:rsidRDefault="00D84F3E" w:rsidP="00D84F3E">
      <w:pPr>
        <w:pStyle w:val="Style4"/>
        <w:widowControl/>
        <w:tabs>
          <w:tab w:val="left" w:leader="underscore" w:pos="9096"/>
        </w:tabs>
        <w:spacing w:line="288" w:lineRule="exact"/>
        <w:rPr>
          <w:rStyle w:val="FontStyle90"/>
        </w:rPr>
      </w:pPr>
      <w:r w:rsidRPr="007F0E23">
        <w:rPr>
          <w:rStyle w:val="FontStyle90"/>
        </w:rPr>
        <w:t>реализации муниципальной программы является</w:t>
      </w:r>
      <w:r w:rsidRPr="007F0E23">
        <w:rPr>
          <w:rStyle w:val="FontStyle90"/>
        </w:rPr>
        <w:tab/>
        <w:t>.</w:t>
      </w:r>
    </w:p>
    <w:p w:rsidR="00D84F3E" w:rsidRPr="007F0E23" w:rsidRDefault="00D84F3E" w:rsidP="00D84F3E">
      <w:pPr>
        <w:pStyle w:val="Style29"/>
        <w:widowControl/>
        <w:ind w:left="5064"/>
        <w:rPr>
          <w:rStyle w:val="FontStyle136"/>
        </w:rPr>
      </w:pPr>
      <w:r w:rsidRPr="007F0E23">
        <w:rPr>
          <w:rStyle w:val="FontStyle136"/>
        </w:rPr>
        <w:t>низкий/удовлетворительный/высокий</w:t>
      </w:r>
    </w:p>
    <w:p w:rsidR="00D84F3E" w:rsidRPr="007F0E23" w:rsidRDefault="00D84F3E" w:rsidP="00D84F3E">
      <w:pPr>
        <w:pStyle w:val="Style85"/>
        <w:widowControl/>
        <w:spacing w:before="154"/>
        <w:ind w:left="758" w:firstLine="0"/>
        <w:jc w:val="left"/>
        <w:rPr>
          <w:rStyle w:val="FontStyle135"/>
        </w:rPr>
      </w:pPr>
      <w:r w:rsidRPr="007F0E23">
        <w:rPr>
          <w:rStyle w:val="FontStyle135"/>
        </w:rPr>
        <w:t>В данном разделе также указывается следующая информация:</w:t>
      </w:r>
    </w:p>
    <w:p w:rsidR="00D84F3E" w:rsidRPr="007F0E23" w:rsidRDefault="00D84F3E" w:rsidP="00D84F3E">
      <w:pPr>
        <w:pStyle w:val="Style85"/>
        <w:widowControl/>
        <w:rPr>
          <w:rStyle w:val="FontStyle135"/>
        </w:rPr>
      </w:pPr>
      <w:r w:rsidRPr="007F0E23">
        <w:rPr>
          <w:rStyle w:val="FontStyle135"/>
        </w:rPr>
        <w:t>о возникновении экономии бюджетных ассигнований на реализацию основных мероприятий муниципальной программы в отчетном году;</w:t>
      </w:r>
    </w:p>
    <w:p w:rsidR="00D84F3E" w:rsidRPr="007F0E23" w:rsidRDefault="00D84F3E" w:rsidP="00D84F3E">
      <w:pPr>
        <w:pStyle w:val="Style85"/>
        <w:widowControl/>
        <w:ind w:firstLine="715"/>
        <w:rPr>
          <w:rStyle w:val="FontStyle135"/>
        </w:rPr>
      </w:pPr>
      <w:r w:rsidRPr="007F0E23">
        <w:rPr>
          <w:rStyle w:val="FontStyle135"/>
        </w:rPr>
        <w:t xml:space="preserve">о соблюдении условий </w:t>
      </w:r>
      <w:proofErr w:type="spellStart"/>
      <w:r w:rsidRPr="007F0E23">
        <w:rPr>
          <w:rStyle w:val="FontStyle135"/>
        </w:rPr>
        <w:t>софинансирования</w:t>
      </w:r>
      <w:proofErr w:type="spellEnd"/>
      <w:r w:rsidRPr="007F0E23">
        <w:rPr>
          <w:rStyle w:val="FontStyle135"/>
        </w:rPr>
        <w:t xml:space="preserve"> расходных обязательств </w:t>
      </w:r>
      <w:r>
        <w:rPr>
          <w:rStyle w:val="FontStyle135"/>
        </w:rPr>
        <w:t>Казанского сельского поселения</w:t>
      </w:r>
      <w:r w:rsidRPr="007F0E23">
        <w:rPr>
          <w:rStyle w:val="FontStyle135"/>
        </w:rPr>
        <w:t xml:space="preserve"> при реализации основных мероприятий муниципальной программы в отчетном году;</w:t>
      </w:r>
    </w:p>
    <w:p w:rsidR="00D84F3E" w:rsidRPr="007F0E23" w:rsidRDefault="00D84F3E" w:rsidP="00D84F3E">
      <w:pPr>
        <w:pStyle w:val="Style85"/>
        <w:widowControl/>
        <w:rPr>
          <w:rStyle w:val="FontStyle135"/>
        </w:rPr>
      </w:pPr>
      <w:r w:rsidRPr="007F0E23">
        <w:rPr>
          <w:rStyle w:val="FontStyle135"/>
        </w:rPr>
        <w:t xml:space="preserve">о расходах за счет средств, полученных от предпринимательской и иной приносящей доход деятельности, </w:t>
      </w:r>
      <w:r>
        <w:rPr>
          <w:rStyle w:val="FontStyle135"/>
        </w:rPr>
        <w:t xml:space="preserve">муниципальных </w:t>
      </w:r>
      <w:r w:rsidRPr="007F0E23">
        <w:rPr>
          <w:rStyle w:val="FontStyle135"/>
        </w:rPr>
        <w:t xml:space="preserve">бюджетных и автономных учреждений </w:t>
      </w:r>
      <w:r>
        <w:rPr>
          <w:rStyle w:val="FontStyle135"/>
        </w:rPr>
        <w:t>Казанского сельского поселения</w:t>
      </w:r>
      <w:r w:rsidRPr="007F0E23">
        <w:rPr>
          <w:rStyle w:val="FontStyle135"/>
        </w:rPr>
        <w:t xml:space="preserve"> в отчетном году.</w:t>
      </w:r>
    </w:p>
    <w:p w:rsidR="00D84F3E" w:rsidRPr="007F0E23" w:rsidRDefault="00D84F3E" w:rsidP="00D84F3E">
      <w:pPr>
        <w:pStyle w:val="Style9"/>
        <w:widowControl/>
        <w:spacing w:line="240" w:lineRule="exact"/>
        <w:ind w:left="2477" w:right="2712"/>
        <w:rPr>
          <w:sz w:val="20"/>
          <w:szCs w:val="20"/>
        </w:rPr>
      </w:pPr>
    </w:p>
    <w:p w:rsidR="00D84F3E" w:rsidRPr="007F0E23" w:rsidRDefault="00D84F3E" w:rsidP="00D84F3E">
      <w:pPr>
        <w:pStyle w:val="Style9"/>
        <w:widowControl/>
        <w:spacing w:line="240" w:lineRule="exact"/>
        <w:ind w:left="2477" w:right="2712"/>
        <w:rPr>
          <w:sz w:val="20"/>
          <w:szCs w:val="20"/>
        </w:rPr>
      </w:pPr>
    </w:p>
    <w:p w:rsidR="00D84F3E" w:rsidRPr="007F0E23" w:rsidRDefault="00D84F3E" w:rsidP="00D84F3E">
      <w:pPr>
        <w:pStyle w:val="Style9"/>
        <w:widowControl/>
        <w:spacing w:before="101" w:line="298" w:lineRule="exact"/>
        <w:ind w:left="2477" w:right="2712"/>
        <w:rPr>
          <w:rStyle w:val="FontStyle90"/>
        </w:rPr>
      </w:pPr>
      <w:r w:rsidRPr="007F0E23">
        <w:rPr>
          <w:rStyle w:val="FontStyle90"/>
        </w:rPr>
        <w:t>Раздел 7. Предложения по дальнейшей реализации муниципальной программы</w:t>
      </w:r>
    </w:p>
    <w:p w:rsidR="00D84F3E" w:rsidRPr="007F0E23" w:rsidRDefault="00D84F3E" w:rsidP="00D84F3E">
      <w:pPr>
        <w:pStyle w:val="Style85"/>
        <w:widowControl/>
        <w:spacing w:line="240" w:lineRule="exact"/>
        <w:ind w:firstLine="696"/>
        <w:rPr>
          <w:sz w:val="20"/>
          <w:szCs w:val="20"/>
        </w:rPr>
      </w:pPr>
    </w:p>
    <w:p w:rsidR="00D84F3E" w:rsidRPr="007F0E23" w:rsidRDefault="00D84F3E" w:rsidP="00D84F3E">
      <w:pPr>
        <w:pStyle w:val="Style85"/>
        <w:widowControl/>
        <w:spacing w:before="53" w:line="293" w:lineRule="exact"/>
        <w:ind w:firstLine="696"/>
        <w:rPr>
          <w:rStyle w:val="FontStyle135"/>
        </w:rPr>
      </w:pPr>
      <w:r w:rsidRPr="007F0E23">
        <w:rPr>
          <w:rStyle w:val="FontStyle135"/>
        </w:rPr>
        <w:t>В данном разделе содержатся предложения по дальнейшей реализации муниципальной программы, в том числе по оптимизации бюджетных расходов на реализацию основных мероприятий</w:t>
      </w:r>
      <w:r>
        <w:rPr>
          <w:rStyle w:val="FontStyle135"/>
        </w:rPr>
        <w:t xml:space="preserve"> </w:t>
      </w:r>
      <w:r w:rsidRPr="007F0E23">
        <w:rPr>
          <w:rStyle w:val="FontStyle135"/>
        </w:rPr>
        <w:t xml:space="preserve">муниципальной программы и корректировке целевых показателей реализации муниципальной программы на текущий финансовый год и плановый </w:t>
      </w:r>
      <w:proofErr w:type="gramStart"/>
      <w:r w:rsidRPr="007F0E23">
        <w:rPr>
          <w:rStyle w:val="FontStyle135"/>
        </w:rPr>
        <w:t>период</w:t>
      </w:r>
      <w:proofErr w:type="gramEnd"/>
      <w:r w:rsidRPr="007F0E23">
        <w:rPr>
          <w:rStyle w:val="FontStyle135"/>
        </w:rPr>
        <w:t xml:space="preserve"> и их обоснование в случае отклонений от плановой динамики реализации муниципальной программы.</w:t>
      </w:r>
    </w:p>
    <w:p w:rsidR="00D84F3E" w:rsidRPr="007F0E23" w:rsidRDefault="00D84F3E" w:rsidP="00D84F3E">
      <w:pPr>
        <w:pStyle w:val="Style85"/>
        <w:widowControl/>
        <w:spacing w:before="10" w:line="298" w:lineRule="exact"/>
        <w:ind w:firstLine="696"/>
        <w:rPr>
          <w:rStyle w:val="FontStyle135"/>
        </w:rPr>
      </w:pPr>
      <w:r w:rsidRPr="007F0E23">
        <w:rPr>
          <w:rStyle w:val="FontStyle135"/>
        </w:rPr>
        <w:t>К годовому отчету за последний год реализации муниципальной программы требования настоящего раздела не применяются.</w:t>
      </w:r>
    </w:p>
    <w:p w:rsidR="00D84F3E" w:rsidRDefault="00D84F3E" w:rsidP="00D84F3E">
      <w:pPr>
        <w:jc w:val="both"/>
      </w:pPr>
    </w:p>
    <w:sectPr w:rsidR="00D84F3E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52" w:rsidRDefault="00A14F52" w:rsidP="00D84F3E">
      <w:r>
        <w:separator/>
      </w:r>
    </w:p>
  </w:endnote>
  <w:endnote w:type="continuationSeparator" w:id="0">
    <w:p w:rsidR="00A14F52" w:rsidRDefault="00A14F52" w:rsidP="00D8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8121"/>
      <w:docPartObj>
        <w:docPartGallery w:val="Page Numbers (Bottom of Page)"/>
        <w:docPartUnique/>
      </w:docPartObj>
    </w:sdtPr>
    <w:sdtContent>
      <w:p w:rsidR="00FD221A" w:rsidRDefault="00952AE7">
        <w:pPr>
          <w:pStyle w:val="ad"/>
          <w:jc w:val="right"/>
        </w:pPr>
        <w:fldSimple w:instr=" PAGE   \* MERGEFORMAT ">
          <w:r w:rsidR="00F40306">
            <w:rPr>
              <w:noProof/>
            </w:rPr>
            <w:t>1</w:t>
          </w:r>
        </w:fldSimple>
      </w:p>
    </w:sdtContent>
  </w:sdt>
  <w:p w:rsidR="00FD221A" w:rsidRDefault="00FD22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52" w:rsidRDefault="00A14F52" w:rsidP="00D84F3E">
      <w:r>
        <w:separator/>
      </w:r>
    </w:p>
  </w:footnote>
  <w:footnote w:type="continuationSeparator" w:id="0">
    <w:p w:rsidR="00A14F52" w:rsidRDefault="00A14F52" w:rsidP="00D84F3E">
      <w:r>
        <w:continuationSeparator/>
      </w:r>
    </w:p>
  </w:footnote>
  <w:footnote w:id="1">
    <w:p w:rsidR="00D84F3E" w:rsidRDefault="00D84F3E" w:rsidP="00D84F3E">
      <w:pPr>
        <w:pStyle w:val="af0"/>
      </w:pPr>
      <w:r>
        <w:rPr>
          <w:rStyle w:val="af2"/>
        </w:rPr>
        <w:footnoteRef/>
      </w:r>
      <w:r>
        <w:t xml:space="preserve"> При необходимости данную таблицу можно размещать более чем на одной странице (например, 2019-2024 годы, 2025-2030 годы)</w:t>
      </w:r>
    </w:p>
  </w:footnote>
  <w:footnote w:id="2">
    <w:p w:rsidR="00D84F3E" w:rsidRDefault="00D84F3E" w:rsidP="00D84F3E">
      <w:pPr>
        <w:pStyle w:val="af0"/>
      </w:pPr>
      <w:r>
        <w:rPr>
          <w:rStyle w:val="af2"/>
        </w:rPr>
        <w:footnoteRef/>
      </w:r>
      <w:r>
        <w:t xml:space="preserve"> </w:t>
      </w:r>
      <w:r w:rsidRPr="00EF568B">
        <w:t>статистический или ведомственный</w:t>
      </w:r>
    </w:p>
  </w:footnote>
  <w:footnote w:id="3">
    <w:p w:rsidR="00D84F3E" w:rsidRDefault="00D84F3E" w:rsidP="00D84F3E">
      <w:pPr>
        <w:pStyle w:val="Style40"/>
        <w:widowControl/>
        <w:rPr>
          <w:rStyle w:val="FontStyle134"/>
        </w:rPr>
      </w:pPr>
      <w:r>
        <w:rPr>
          <w:rStyle w:val="FontStyle134"/>
          <w:highlight w:val="cyan"/>
          <w:vertAlign w:val="superscript"/>
        </w:rPr>
        <w:footnoteRef/>
      </w:r>
      <w:r>
        <w:rPr>
          <w:rStyle w:val="FontStyle134"/>
        </w:rPr>
        <w:t xml:space="preserve"> В наименование и текстовую часть раздела 2 включаются слова «мероприятий ведомственных целевых программ»</w:t>
      </w:r>
    </w:p>
    <w:p w:rsidR="00D84F3E" w:rsidRDefault="00D84F3E" w:rsidP="00D84F3E">
      <w:pPr>
        <w:pStyle w:val="Style40"/>
        <w:widowControl/>
        <w:rPr>
          <w:rStyle w:val="FontStyle134"/>
        </w:rPr>
      </w:pPr>
      <w:r>
        <w:rPr>
          <w:rStyle w:val="FontStyle134"/>
        </w:rPr>
        <w:t>в случае</w:t>
      </w:r>
      <w:proofErr w:type="gramStart"/>
      <w:r>
        <w:rPr>
          <w:rStyle w:val="FontStyle134"/>
        </w:rPr>
        <w:t>,</w:t>
      </w:r>
      <w:proofErr w:type="gramEnd"/>
      <w:r>
        <w:rPr>
          <w:rStyle w:val="FontStyle134"/>
        </w:rPr>
        <w:t xml:space="preserve"> если в рамках государственной программы реализуются мероприятия ведомственных целевых программ.</w:t>
      </w:r>
    </w:p>
  </w:footnote>
  <w:footnote w:id="4">
    <w:p w:rsidR="00D84F3E" w:rsidRDefault="00D84F3E" w:rsidP="00D84F3E">
      <w:pPr>
        <w:pStyle w:val="Style55"/>
        <w:widowControl/>
        <w:spacing w:line="240" w:lineRule="auto"/>
        <w:ind w:firstLine="0"/>
        <w:rPr>
          <w:rStyle w:val="FontStyle134"/>
        </w:rPr>
      </w:pPr>
      <w:r>
        <w:rPr>
          <w:rStyle w:val="FontStyle134"/>
        </w:rPr>
        <w:t>Уровень реализации муниципальной программы определяется на основании степени выполнения достижения целевых показателей, выполнения основных мероприятий и</w:t>
      </w:r>
      <w:r>
        <w:rPr>
          <w:rStyle w:val="FontStyle134"/>
          <w:highlight w:val="cyan"/>
        </w:rPr>
        <w:t>/</w:t>
      </w:r>
      <w:r>
        <w:rPr>
          <w:rStyle w:val="FontStyle134"/>
        </w:rPr>
        <w:t>или проектов (про</w:t>
      </w:r>
      <w:r>
        <w:rPr>
          <w:rStyle w:val="FontStyle134"/>
          <w:highlight w:val="cyan"/>
        </w:rPr>
        <w:t>г</w:t>
      </w:r>
      <w:r>
        <w:rPr>
          <w:rStyle w:val="FontStyle134"/>
        </w:rPr>
        <w:t>рамм) и оценки бюджетной эффективности муниципальной программы.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F3E"/>
    <w:rsid w:val="00102E05"/>
    <w:rsid w:val="00105010"/>
    <w:rsid w:val="00171EB5"/>
    <w:rsid w:val="00212DB3"/>
    <w:rsid w:val="00330955"/>
    <w:rsid w:val="003A7B5C"/>
    <w:rsid w:val="003B76E7"/>
    <w:rsid w:val="005A2CF3"/>
    <w:rsid w:val="00952AE7"/>
    <w:rsid w:val="00A14F52"/>
    <w:rsid w:val="00A8471B"/>
    <w:rsid w:val="00AF6C46"/>
    <w:rsid w:val="00D827F0"/>
    <w:rsid w:val="00D84F3E"/>
    <w:rsid w:val="00E329C9"/>
    <w:rsid w:val="00E369F4"/>
    <w:rsid w:val="00EE2A54"/>
    <w:rsid w:val="00F40306"/>
    <w:rsid w:val="00FD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F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F3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84F3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84F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84F3E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84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4F3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4F3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D84F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84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4F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uiPriority w:val="99"/>
    <w:rsid w:val="00D84F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59"/>
    <w:rsid w:val="00D84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4F3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F3E"/>
    <w:rPr>
      <w:rFonts w:ascii="Tahoma" w:eastAsia="Calibri" w:hAnsi="Tahoma" w:cs="Times New Roman"/>
      <w:sz w:val="16"/>
      <w:szCs w:val="16"/>
    </w:rPr>
  </w:style>
  <w:style w:type="character" w:customStyle="1" w:styleId="a8">
    <w:name w:val="Гипертекстовая ссылка"/>
    <w:uiPriority w:val="99"/>
    <w:rsid w:val="00D84F3E"/>
    <w:rPr>
      <w:b w:val="0"/>
      <w:bCs w:val="0"/>
      <w:color w:val="106BBE"/>
      <w:sz w:val="26"/>
      <w:szCs w:val="26"/>
    </w:rPr>
  </w:style>
  <w:style w:type="paragraph" w:styleId="a9">
    <w:name w:val="List Paragraph"/>
    <w:basedOn w:val="a"/>
    <w:uiPriority w:val="34"/>
    <w:qFormat/>
    <w:rsid w:val="00D84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D84F3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84F3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84F3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84F3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84F3E"/>
    <w:rPr>
      <w:rFonts w:ascii="Calibri" w:eastAsia="Calibri" w:hAnsi="Calibri" w:cs="Times New Roman"/>
    </w:rPr>
  </w:style>
  <w:style w:type="paragraph" w:customStyle="1" w:styleId="af">
    <w:name w:val="Нормальный (таблица)"/>
    <w:basedOn w:val="a"/>
    <w:next w:val="a"/>
    <w:uiPriority w:val="99"/>
    <w:rsid w:val="00D84F3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D84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84F3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D84F3E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D84F3E"/>
    <w:rPr>
      <w:vertAlign w:val="superscript"/>
    </w:rPr>
  </w:style>
  <w:style w:type="character" w:styleId="af3">
    <w:name w:val="FollowedHyperlink"/>
    <w:uiPriority w:val="99"/>
    <w:semiHidden/>
    <w:unhideWhenUsed/>
    <w:rsid w:val="00D84F3E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D84F3E"/>
    <w:pPr>
      <w:spacing w:before="30" w:after="30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84F3E"/>
    <w:pPr>
      <w:spacing w:before="30" w:after="30"/>
    </w:pPr>
    <w:rPr>
      <w:sz w:val="24"/>
      <w:szCs w:val="24"/>
    </w:rPr>
  </w:style>
  <w:style w:type="paragraph" w:customStyle="1" w:styleId="Default">
    <w:name w:val="Default"/>
    <w:uiPriority w:val="99"/>
    <w:rsid w:val="00D84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84F3E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84F3E"/>
    <w:pPr>
      <w:widowControl w:val="0"/>
      <w:autoSpaceDE w:val="0"/>
      <w:autoSpaceDN w:val="0"/>
      <w:adjustRightInd w:val="0"/>
      <w:spacing w:line="318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84F3E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84F3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84F3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84F3E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84F3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84F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84F3E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D84F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D84F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D84F3E"/>
    <w:pPr>
      <w:widowControl w:val="0"/>
      <w:autoSpaceDE w:val="0"/>
      <w:autoSpaceDN w:val="0"/>
      <w:adjustRightInd w:val="0"/>
      <w:spacing w:line="322" w:lineRule="exact"/>
      <w:ind w:firstLine="336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D84F3E"/>
    <w:pPr>
      <w:widowControl w:val="0"/>
      <w:autoSpaceDE w:val="0"/>
      <w:autoSpaceDN w:val="0"/>
      <w:adjustRightInd w:val="0"/>
      <w:spacing w:line="233" w:lineRule="exact"/>
      <w:ind w:firstLine="130"/>
    </w:pPr>
    <w:rPr>
      <w:sz w:val="24"/>
      <w:szCs w:val="24"/>
    </w:rPr>
  </w:style>
  <w:style w:type="paragraph" w:customStyle="1" w:styleId="Style56">
    <w:name w:val="Style56"/>
    <w:basedOn w:val="a"/>
    <w:uiPriority w:val="99"/>
    <w:rsid w:val="00D84F3E"/>
    <w:pPr>
      <w:widowControl w:val="0"/>
      <w:autoSpaceDE w:val="0"/>
      <w:autoSpaceDN w:val="0"/>
      <w:adjustRightInd w:val="0"/>
      <w:spacing w:line="322" w:lineRule="exact"/>
      <w:ind w:hanging="706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D84F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7">
    <w:name w:val="Style77"/>
    <w:basedOn w:val="a"/>
    <w:uiPriority w:val="99"/>
    <w:rsid w:val="00D84F3E"/>
    <w:pPr>
      <w:widowControl w:val="0"/>
      <w:autoSpaceDE w:val="0"/>
      <w:autoSpaceDN w:val="0"/>
      <w:adjustRightInd w:val="0"/>
      <w:spacing w:line="322" w:lineRule="exact"/>
      <w:ind w:hanging="667"/>
    </w:pPr>
    <w:rPr>
      <w:sz w:val="24"/>
      <w:szCs w:val="24"/>
    </w:rPr>
  </w:style>
  <w:style w:type="paragraph" w:customStyle="1" w:styleId="Style85">
    <w:name w:val="Style85"/>
    <w:basedOn w:val="a"/>
    <w:uiPriority w:val="99"/>
    <w:rsid w:val="00D84F3E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sz w:val="24"/>
      <w:szCs w:val="24"/>
    </w:rPr>
  </w:style>
  <w:style w:type="character" w:customStyle="1" w:styleId="FontStyle89">
    <w:name w:val="Font Style89"/>
    <w:uiPriority w:val="99"/>
    <w:rsid w:val="00D84F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0">
    <w:name w:val="Font Style90"/>
    <w:uiPriority w:val="99"/>
    <w:rsid w:val="00D84F3E"/>
    <w:rPr>
      <w:rFonts w:ascii="Times New Roman" w:hAnsi="Times New Roman" w:cs="Times New Roman" w:hint="default"/>
      <w:sz w:val="26"/>
      <w:szCs w:val="26"/>
    </w:rPr>
  </w:style>
  <w:style w:type="character" w:customStyle="1" w:styleId="FontStyle117">
    <w:name w:val="Font Style117"/>
    <w:uiPriority w:val="99"/>
    <w:rsid w:val="00D84F3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9">
    <w:name w:val="Font Style129"/>
    <w:uiPriority w:val="99"/>
    <w:rsid w:val="00D84F3E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133">
    <w:name w:val="Font Style133"/>
    <w:uiPriority w:val="99"/>
    <w:rsid w:val="00D84F3E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134">
    <w:name w:val="Font Style134"/>
    <w:uiPriority w:val="99"/>
    <w:rsid w:val="00D84F3E"/>
    <w:rPr>
      <w:rFonts w:ascii="Times New Roman" w:hAnsi="Times New Roman" w:cs="Times New Roman" w:hint="default"/>
      <w:sz w:val="20"/>
      <w:szCs w:val="20"/>
    </w:rPr>
  </w:style>
  <w:style w:type="character" w:customStyle="1" w:styleId="FontStyle135">
    <w:name w:val="Font Style135"/>
    <w:uiPriority w:val="99"/>
    <w:rsid w:val="00D84F3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6">
    <w:name w:val="Font Style136"/>
    <w:uiPriority w:val="99"/>
    <w:rsid w:val="00D84F3E"/>
    <w:rPr>
      <w:rFonts w:ascii="Times New Roman" w:hAnsi="Times New Roman" w:cs="Times New Roman" w:hint="default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995C211BD6BAAEB8106B17271D85D9F1894513F8068124109EE52EA29DBBD11450477E072266E0a4c5O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26" Type="http://schemas.openxmlformats.org/officeDocument/2006/relationships/hyperlink" Target="file:///C:\Users\User\Downloads\&#1055;&#1088;&#1086;&#1075;&#1088;&#1072;&#1084;&#1084;&#1099;\metod_rec_10jan2018.doc" TargetMode="External"/><Relationship Id="rId39" Type="http://schemas.openxmlformats.org/officeDocument/2006/relationships/hyperlink" Target="file:///C:\Users\User\Downloads\&#1055;&#1088;&#1086;&#1075;&#1088;&#1072;&#1084;&#1084;&#1099;\metod_rec_10jan2018.doc" TargetMode="External"/><Relationship Id="rId21" Type="http://schemas.openxmlformats.org/officeDocument/2006/relationships/hyperlink" Target="file:///C:\Users\User\Downloads\&#1055;&#1088;&#1086;&#1075;&#1088;&#1072;&#1084;&#1084;&#1099;\metod_rec_10jan2018.doc" TargetMode="External"/><Relationship Id="rId34" Type="http://schemas.openxmlformats.org/officeDocument/2006/relationships/hyperlink" Target="file:///C:\Users\User\Downloads\&#1055;&#1088;&#1086;&#1075;&#1088;&#1072;&#1084;&#1084;&#1099;\metod_rec_10jan2018.doc" TargetMode="External"/><Relationship Id="rId42" Type="http://schemas.openxmlformats.org/officeDocument/2006/relationships/hyperlink" Target="file:///C:\Users\User\Downloads\&#1055;&#1088;&#1086;&#1075;&#1088;&#1072;&#1084;&#1084;&#1099;\metod_rec_10jan2018.doc" TargetMode="External"/><Relationship Id="rId47" Type="http://schemas.openxmlformats.org/officeDocument/2006/relationships/hyperlink" Target="file:///C:\Users\User\Downloads\&#1055;&#1088;&#1086;&#1075;&#1088;&#1072;&#1084;&#1084;&#1099;\metod_rec_10jan2018.doc" TargetMode="External"/><Relationship Id="rId50" Type="http://schemas.openxmlformats.org/officeDocument/2006/relationships/hyperlink" Target="file:///C:\Users\User\Downloads\&#1055;&#1088;&#1086;&#1075;&#1088;&#1072;&#1084;&#1084;&#1099;\metod_rec_10jan2018.doc" TargetMode="External"/><Relationship Id="rId55" Type="http://schemas.openxmlformats.org/officeDocument/2006/relationships/hyperlink" Target="file:///C:\Users\User\Downloads\&#1055;&#1088;&#1086;&#1075;&#1088;&#1072;&#1084;&#1084;&#1099;\metod_rec_10jan2018.doc" TargetMode="External"/><Relationship Id="rId7" Type="http://schemas.openxmlformats.org/officeDocument/2006/relationships/hyperlink" Target="consultantplus://offline/ref=3F995C211BD6BAAEB8106B17271D85D9F1894513F8068124109EE52EA29DBBD11450477E072266E0a4c5O" TargetMode="External"/><Relationship Id="rId12" Type="http://schemas.openxmlformats.org/officeDocument/2006/relationships/hyperlink" Target="consultantplus://offline/ref=3F995C211BD6BAAEB8106B17271D85D9F1894513F8068124109EE52EA29DBBD11450477E072266E0a4c5O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5" Type="http://schemas.openxmlformats.org/officeDocument/2006/relationships/hyperlink" Target="file:///C:\Users\User\Downloads\&#1055;&#1088;&#1086;&#1075;&#1088;&#1072;&#1084;&#1084;&#1099;\metod_rec_10jan2018.doc" TargetMode="External"/><Relationship Id="rId33" Type="http://schemas.openxmlformats.org/officeDocument/2006/relationships/hyperlink" Target="file:///C:\Users\User\Downloads\&#1055;&#1088;&#1086;&#1075;&#1088;&#1072;&#1084;&#1084;&#1099;\metod_rec_10jan2018.doc" TargetMode="External"/><Relationship Id="rId38" Type="http://schemas.openxmlformats.org/officeDocument/2006/relationships/hyperlink" Target="file:///C:\Users\User\Downloads\&#1055;&#1088;&#1086;&#1075;&#1088;&#1072;&#1084;&#1084;&#1099;\metod_rec_10jan2018.doc" TargetMode="External"/><Relationship Id="rId46" Type="http://schemas.openxmlformats.org/officeDocument/2006/relationships/hyperlink" Target="file:///C:\Users\User\Downloads\&#1055;&#1088;&#1086;&#1075;&#1088;&#1072;&#1084;&#1084;&#1099;\metod_rec_10jan2018.doc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29" Type="http://schemas.openxmlformats.org/officeDocument/2006/relationships/hyperlink" Target="file:///C:\Users\User\Downloads\&#1055;&#1088;&#1086;&#1075;&#1088;&#1072;&#1084;&#1084;&#1099;\metod_rec_10jan2018.doc" TargetMode="External"/><Relationship Id="rId41" Type="http://schemas.openxmlformats.org/officeDocument/2006/relationships/hyperlink" Target="file:///C:\Users\User\Downloads\&#1055;&#1088;&#1086;&#1075;&#1088;&#1072;&#1084;&#1084;&#1099;\metod_rec_10jan2018.doc" TargetMode="External"/><Relationship Id="rId54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995C211BD6BAAEB8106B17271D85D9F5894A1BFE0BDC2E18C7E92CaAc5O" TargetMode="External"/><Relationship Id="rId24" Type="http://schemas.openxmlformats.org/officeDocument/2006/relationships/hyperlink" Target="file:///C:\Users\User\Downloads\&#1055;&#1088;&#1086;&#1075;&#1088;&#1072;&#1084;&#1084;&#1099;\metod_rec_10jan2018.doc" TargetMode="External"/><Relationship Id="rId32" Type="http://schemas.openxmlformats.org/officeDocument/2006/relationships/hyperlink" Target="file:///C:\Users\User\Downloads\&#1055;&#1088;&#1086;&#1075;&#1088;&#1072;&#1084;&#1084;&#1099;\metod_rec_10jan2018.doc" TargetMode="External"/><Relationship Id="rId37" Type="http://schemas.openxmlformats.org/officeDocument/2006/relationships/hyperlink" Target="file:///C:\Users\User\Downloads\&#1055;&#1088;&#1086;&#1075;&#1088;&#1072;&#1084;&#1084;&#1099;\metod_rec_10jan2018.doc" TargetMode="External"/><Relationship Id="rId40" Type="http://schemas.openxmlformats.org/officeDocument/2006/relationships/hyperlink" Target="file:///C:\Users\User\Downloads\&#1055;&#1088;&#1086;&#1075;&#1088;&#1072;&#1084;&#1084;&#1099;\metod_rec_10jan2018.doc" TargetMode="External"/><Relationship Id="rId45" Type="http://schemas.openxmlformats.org/officeDocument/2006/relationships/hyperlink" Target="file:///C:\Users\User\Downloads\&#1055;&#1088;&#1086;&#1075;&#1088;&#1072;&#1084;&#1084;&#1099;\metod_rec_10jan2018.doc" TargetMode="External"/><Relationship Id="rId53" Type="http://schemas.openxmlformats.org/officeDocument/2006/relationships/hyperlink" Target="file:///C:\Users\User\Downloads\&#1055;&#1088;&#1086;&#1075;&#1088;&#1072;&#1084;&#1084;&#1099;\metod_rec_10jan2018.doc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23" Type="http://schemas.openxmlformats.org/officeDocument/2006/relationships/hyperlink" Target="file:///C:\Users\User\Downloads\&#1055;&#1088;&#1086;&#1075;&#1088;&#1072;&#1084;&#1084;&#1099;\metod_rec_10jan2018.doc" TargetMode="External"/><Relationship Id="rId28" Type="http://schemas.openxmlformats.org/officeDocument/2006/relationships/hyperlink" Target="file:///C:\Users\User\Downloads\&#1055;&#1088;&#1086;&#1075;&#1088;&#1072;&#1084;&#1084;&#1099;\metod_rec_10jan2018.doc" TargetMode="External"/><Relationship Id="rId36" Type="http://schemas.openxmlformats.org/officeDocument/2006/relationships/hyperlink" Target="file:///C:\Users\User\Downloads\&#1055;&#1088;&#1086;&#1075;&#1088;&#1072;&#1084;&#1084;&#1099;\metod_rec_10jan2018.doc" TargetMode="External"/><Relationship Id="rId49" Type="http://schemas.openxmlformats.org/officeDocument/2006/relationships/hyperlink" Target="file:///C:\Users\User\Downloads\&#1055;&#1088;&#1086;&#1075;&#1088;&#1072;&#1084;&#1084;&#1099;\metod_rec_10jan2018.doc" TargetMode="External"/><Relationship Id="rId57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consultantplus://offline/ref=3F995C211BD6BAAEB8106B17271D85D9F1894513F8068124109EE52EA29DBBD1145047a7c9O" TargetMode="Externa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31" Type="http://schemas.openxmlformats.org/officeDocument/2006/relationships/hyperlink" Target="file:///C:\Users\User\Downloads\&#1055;&#1088;&#1086;&#1075;&#1088;&#1072;&#1084;&#1084;&#1099;\metod_rec_10jan2018.doc" TargetMode="External"/><Relationship Id="rId44" Type="http://schemas.openxmlformats.org/officeDocument/2006/relationships/hyperlink" Target="file:///C:\Users\User\Downloads\&#1055;&#1088;&#1086;&#1075;&#1088;&#1072;&#1084;&#1084;&#1099;\metod_rec_10jan2018.doc" TargetMode="External"/><Relationship Id="rId52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95C211BD6BAAEB8106B17271D85D9F1894513F8068124109EE52EA29DBBD11450477E072266E0a4c5O" TargetMode="External"/><Relationship Id="rId14" Type="http://schemas.openxmlformats.org/officeDocument/2006/relationships/footer" Target="footer1.xml"/><Relationship Id="rId22" Type="http://schemas.openxmlformats.org/officeDocument/2006/relationships/hyperlink" Target="file:///C:\Users\User\Downloads\&#1055;&#1088;&#1086;&#1075;&#1088;&#1072;&#1084;&#1084;&#1099;\metod_rec_10jan2018.doc" TargetMode="External"/><Relationship Id="rId27" Type="http://schemas.openxmlformats.org/officeDocument/2006/relationships/hyperlink" Target="file:///C:\Users\User\Downloads\&#1055;&#1088;&#1086;&#1075;&#1088;&#1072;&#1084;&#1084;&#1099;\metod_rec_10jan2018.doc" TargetMode="External"/><Relationship Id="rId30" Type="http://schemas.openxmlformats.org/officeDocument/2006/relationships/hyperlink" Target="file:///C:\Users\User\Downloads\&#1055;&#1088;&#1086;&#1075;&#1088;&#1072;&#1084;&#1084;&#1099;\metod_rec_10jan2018.doc" TargetMode="External"/><Relationship Id="rId35" Type="http://schemas.openxmlformats.org/officeDocument/2006/relationships/hyperlink" Target="file:///C:\Users\User\Downloads\&#1055;&#1088;&#1086;&#1075;&#1088;&#1072;&#1084;&#1084;&#1099;\metod_rec_10jan2018.doc" TargetMode="External"/><Relationship Id="rId43" Type="http://schemas.openxmlformats.org/officeDocument/2006/relationships/hyperlink" Target="file:///C:\Users\User\Downloads\&#1055;&#1088;&#1086;&#1075;&#1088;&#1072;&#1084;&#1084;&#1099;\metod_rec_10jan2018.doc" TargetMode="External"/><Relationship Id="rId48" Type="http://schemas.openxmlformats.org/officeDocument/2006/relationships/hyperlink" Target="file:///C:\Users\User\Downloads\&#1055;&#1088;&#1086;&#1075;&#1088;&#1072;&#1084;&#1084;&#1099;\metod_rec_10jan2018.doc" TargetMode="External"/><Relationship Id="rId56" Type="http://schemas.openxmlformats.org/officeDocument/2006/relationships/hyperlink" Target="file:///C:\Users\User\Downloads\&#1055;&#1088;&#1086;&#1075;&#1088;&#1072;&#1084;&#1084;&#1099;\metod_rec_10jan2018.doc" TargetMode="External"/><Relationship Id="rId8" Type="http://schemas.openxmlformats.org/officeDocument/2006/relationships/hyperlink" Target="consultantplus://offline/ref=3F995C211BD6BAAEB8106B17271D85D9F1894513F8068124109EE52EA29DBBD11450477E072267E3a4c8O" TargetMode="External"/><Relationship Id="rId51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42</Pages>
  <Words>10368</Words>
  <Characters>59098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2018-09-21T10:28:00Z</dcterms:created>
  <dcterms:modified xsi:type="dcterms:W3CDTF">2019-02-19T11:07:00Z</dcterms:modified>
</cp:coreProperties>
</file>