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:rsidR="003076E4" w:rsidRPr="003076E4" w:rsidRDefault="007D42D8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818AA">
        <w:rPr>
          <w:rFonts w:ascii="Times New Roman" w:hAnsi="Times New Roman"/>
          <w:sz w:val="28"/>
          <w:szCs w:val="28"/>
        </w:rPr>
        <w:t>.12</w:t>
      </w:r>
      <w:r w:rsidR="00A82656">
        <w:rPr>
          <w:rFonts w:ascii="Times New Roman" w:hAnsi="Times New Roman"/>
          <w:sz w:val="28"/>
          <w:szCs w:val="28"/>
        </w:rPr>
        <w:t>.2019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 w:rsidR="004B6BC3">
        <w:rPr>
          <w:rFonts w:ascii="Times New Roman" w:hAnsi="Times New Roman"/>
          <w:sz w:val="28"/>
          <w:szCs w:val="28"/>
        </w:rPr>
        <w:t>243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О внесении изменений в Постановление №257 </w:t>
      </w:r>
    </w:p>
    <w:p w:rsidR="00A82656" w:rsidRPr="007818AA" w:rsidRDefault="00A82656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от 26.12.2018 «</w:t>
      </w:r>
      <w:r w:rsidR="003076E4" w:rsidRPr="007818AA">
        <w:rPr>
          <w:rFonts w:ascii="Times New Roman" w:hAnsi="Times New Roman"/>
          <w:kern w:val="2"/>
          <w:sz w:val="28"/>
          <w:szCs w:val="28"/>
        </w:rPr>
        <w:t>Об утверждении муниципальной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A82656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>программы Казанского сельского поселения</w:t>
      </w:r>
      <w:bookmarkStart w:id="0" w:name="_GoBack"/>
      <w:bookmarkEnd w:id="0"/>
    </w:p>
    <w:p w:rsidR="003076E4" w:rsidRPr="007818AA" w:rsidRDefault="003076E4" w:rsidP="00A82656">
      <w:pPr>
        <w:spacing w:after="0"/>
        <w:rPr>
          <w:rFonts w:ascii="Times New Roman" w:hAnsi="Times New Roman"/>
          <w:kern w:val="2"/>
          <w:sz w:val="28"/>
          <w:szCs w:val="28"/>
        </w:rPr>
      </w:pP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  <w:r w:rsidR="005549CD" w:rsidRPr="007818AA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8F23AC" w:rsidRPr="007818AA">
        <w:rPr>
          <w:rFonts w:ascii="Times New Roman" w:hAnsi="Times New Roman"/>
          <w:sz w:val="28"/>
          <w:szCs w:val="28"/>
        </w:rPr>
        <w:t>.</w:t>
      </w:r>
      <w:r w:rsidRPr="007818AA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:rsid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ю:</w:t>
      </w:r>
    </w:p>
    <w:p w:rsidR="007D42D8" w:rsidRPr="003076E4" w:rsidRDefault="007D42D8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</w:t>
      </w:r>
      <w:r w:rsidR="007D42D8">
        <w:rPr>
          <w:rFonts w:ascii="Times New Roman" w:hAnsi="Times New Roman"/>
          <w:sz w:val="28"/>
          <w:szCs w:val="28"/>
        </w:rPr>
        <w:t>тупает в силу со дня подписания и подлежит официальному</w:t>
      </w:r>
      <w:r w:rsidRPr="00DC09D1">
        <w:rPr>
          <w:rFonts w:ascii="Times New Roman" w:hAnsi="Times New Roman"/>
          <w:sz w:val="28"/>
          <w:szCs w:val="28"/>
        </w:rPr>
        <w:t xml:space="preserve"> </w:t>
      </w:r>
      <w:r w:rsidR="007D42D8">
        <w:rPr>
          <w:rFonts w:ascii="Times New Roman" w:hAnsi="Times New Roman"/>
          <w:sz w:val="28"/>
          <w:szCs w:val="28"/>
        </w:rPr>
        <w:t>опубликованию.</w:t>
      </w:r>
    </w:p>
    <w:p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>Л.А. Самолаева</w:t>
      </w:r>
    </w:p>
    <w:p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7D42D8">
        <w:rPr>
          <w:rFonts w:ascii="Times New Roman" w:hAnsi="Times New Roman"/>
          <w:sz w:val="28"/>
        </w:rPr>
        <w:t>24</w:t>
      </w:r>
      <w:r w:rsidR="007818AA">
        <w:rPr>
          <w:rFonts w:ascii="Times New Roman" w:hAnsi="Times New Roman"/>
          <w:sz w:val="28"/>
        </w:rPr>
        <w:t>.12</w:t>
      </w:r>
      <w:r w:rsidR="00DC09D1">
        <w:rPr>
          <w:rFonts w:ascii="Times New Roman" w:hAnsi="Times New Roman"/>
          <w:sz w:val="28"/>
        </w:rPr>
        <w:t>.2019г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 </w:t>
      </w:r>
      <w:r w:rsidR="007818AA">
        <w:rPr>
          <w:rFonts w:ascii="Times New Roman" w:hAnsi="Times New Roman"/>
          <w:sz w:val="28"/>
        </w:rPr>
        <w:t>2</w:t>
      </w:r>
      <w:r w:rsidR="007D42D8">
        <w:rPr>
          <w:rFonts w:ascii="Times New Roman" w:hAnsi="Times New Roman"/>
          <w:sz w:val="28"/>
        </w:rPr>
        <w:t>43</w:t>
      </w:r>
    </w:p>
    <w:p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 программы Казанского сельского поселения</w:t>
      </w:r>
    </w:p>
    <w:p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16"/>
        <w:gridCol w:w="7264"/>
      </w:tblGrid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:rsidTr="007D42D8">
        <w:trPr>
          <w:trHeight w:val="3126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15848,3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1510,3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7D4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15848,3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1510,3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D42D8">
              <w:rPr>
                <w:rFonts w:ascii="Times New Roman" w:hAnsi="Times New Roman"/>
                <w:sz w:val="28"/>
                <w:szCs w:val="28"/>
              </w:rPr>
              <w:t>1210,2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15848,3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1510,3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15848,3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818AA">
              <w:rPr>
                <w:rFonts w:ascii="Times New Roman" w:hAnsi="Times New Roman"/>
                <w:sz w:val="28"/>
                <w:szCs w:val="28"/>
              </w:rPr>
              <w:t>1360,1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1510,3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574,1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94F0E">
              <w:rPr>
                <w:rFonts w:ascii="Times New Roman" w:hAnsi="Times New Roman"/>
                <w:sz w:val="28"/>
                <w:szCs w:val="28"/>
              </w:rPr>
              <w:t>1210,2 тыс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:rsidR="00DD7262" w:rsidRPr="00DD7262" w:rsidRDefault="00DD7262" w:rsidP="00B94F0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Красноктябрьский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Вид показа-теля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варительные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1" w:name="Par1770"/>
      <w:bookmarkEnd w:id="1"/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B94F0E" w:rsidP="00F34C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527382" w:rsidP="003805E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B94F0E" w:rsidP="000B79B3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B94F0E" w:rsidP="000B79B3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B94F0E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B94F0E" w:rsidRPr="003C6EBC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</w:t>
            </w:r>
            <w:bookmarkStart w:id="2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2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94F0E" w:rsidRPr="003C6EBC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B94F0E" w:rsidRPr="003C6EBC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B94F0E" w:rsidRPr="003C6EBC" w:rsidRDefault="00B94F0E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Pr="003C6EBC" w:rsidRDefault="00B94F0E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F0E" w:rsidRDefault="00B94F0E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DC09D1" w:rsidRDefault="0029067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2814,3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1353,1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29067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1461,2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805E1" w:rsidRDefault="0029067B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13034,0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3805E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29067B" w:rsidRDefault="0029067B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ст.Казанская»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3805E1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29067B"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527382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29067B" w:rsidP="000B79B3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805E1" w:rsidRPr="003C6EBC" w:rsidTr="0029067B">
        <w:trPr>
          <w:trHeight w:val="36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3805E1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29067B"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Pr="003C6EBC" w:rsidRDefault="00527382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29067B" w:rsidP="000B79B3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E1" w:rsidRDefault="003805E1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9067B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7B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29067B" w:rsidRPr="003C6EBC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9067B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15848,3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Pr="003C6EBC" w:rsidRDefault="0029067B" w:rsidP="00E2659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67B" w:rsidRDefault="0029067B" w:rsidP="00E2659C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межбюджетных трансфертов, предоставляемых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бюджету муниципального района «Верхнедонской район»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по созданию условий для организации досуга и обеспечения жителей сельского поселения услугами организаций культуры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определения ежегодного объема межбюджетных трансфертов, предоставляемых из бюджета </w:t>
      </w:r>
      <w:r>
        <w:rPr>
          <w:rFonts w:ascii="Times New Roman" w:hAnsi="Times New Roman" w:cs="Times New Roman"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Верхнедонского района бюджету муниципального района «Верхнедонской район» Ростовской области на осуществление полномочий поселения по созданию условий для организации досуга и обеспечения жителей сельского 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бюджета сельского поселения бюджету муниципального района на осуществление полномочий поселения по созданию условий для организации досуга и обеспечения жителей сельского поселения услугами организаций культуры.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ежемесячно, не позднее 25-го числа отчетного месяца, перечисляются из бюджета сельского поселения в бюджет муниципального района.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863D9">
        <w:rPr>
          <w:rFonts w:ascii="Times New Roman" w:hAnsi="Times New Roman" w:cs="Times New Roman"/>
          <w:sz w:val="24"/>
          <w:szCs w:val="24"/>
        </w:rPr>
        <w:t xml:space="preserve">Администрация Верхнедонского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администрацию сельского поселения отчет о расходах бюджета муниципального района, источником финансового обеспечения которых являются межбюджетные трансферты, предоставленные бюджетом сельского поселения.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6. Администрация Верхнедонского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поселения.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C56E3F" w:rsidRPr="003C6EBC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C56E3F" w:rsidRDefault="00C56E3F" w:rsidP="00C56E3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«Развитие культуры</w:t>
      </w:r>
      <w:r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C56E3F" w:rsidRPr="00A863D9" w:rsidRDefault="00C56E3F" w:rsidP="00C56E3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C56E3F" w:rsidRDefault="00C56E3F" w:rsidP="00C56E3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бюджета  </w:t>
      </w:r>
      <w:r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бюджету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«Верхнедонской район» на осуществление полномочий поселения </w:t>
      </w:r>
      <w:r w:rsidRPr="00A863D9">
        <w:rPr>
          <w:rFonts w:ascii="Times New Roman" w:hAnsi="Times New Roman" w:cs="Times New Roman"/>
          <w:b/>
          <w:sz w:val="24"/>
          <w:szCs w:val="24"/>
        </w:rPr>
        <w:t>по созданию условий для организации досуга и обеспечения жителей сельского</w:t>
      </w:r>
      <w:r w:rsidRPr="00A86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:rsidR="00C56E3F" w:rsidRPr="00542E1B" w:rsidRDefault="00C56E3F" w:rsidP="00C56E3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</w:t>
      </w:r>
      <w:r w:rsidRPr="00542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2E1B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</w:t>
      </w:r>
      <w:r w:rsidRPr="00226C62">
        <w:rPr>
          <w:rFonts w:ascii="Times New Roman" w:hAnsi="Times New Roman" w:cs="Times New Roman"/>
          <w:sz w:val="24"/>
          <w:szCs w:val="24"/>
        </w:rPr>
        <w:t>,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мбт.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ук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мз. 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S мбт.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71A">
        <w:rPr>
          <w:rFonts w:ascii="Times New Roman" w:hAnsi="Times New Roman" w:cs="Times New Roman"/>
          <w:sz w:val="24"/>
          <w:szCs w:val="24"/>
        </w:rPr>
        <w:t>Sук</w:t>
      </w:r>
      <w:r>
        <w:rPr>
          <w:rFonts w:ascii="Times New Roman" w:hAnsi="Times New Roman" w:cs="Times New Roman"/>
          <w:sz w:val="24"/>
          <w:szCs w:val="24"/>
        </w:rPr>
        <w:t xml:space="preserve"> – 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№597»О мероприятиях по реализации государственной социальной политики»;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мз. - материальные затраты, которые определяются из расчета:</w:t>
      </w:r>
    </w:p>
    <w:p w:rsidR="00C56E3F" w:rsidRPr="00A863D9" w:rsidRDefault="00C56E3F" w:rsidP="00C56E3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мз. = (Пк + Пт.у. + О у.с. + О к.у. + О с.п. </w:t>
      </w:r>
      <w:r>
        <w:rPr>
          <w:rFonts w:ascii="Times New Roman" w:hAnsi="Times New Roman" w:cs="Times New Roman"/>
          <w:b/>
          <w:sz w:val="24"/>
          <w:szCs w:val="24"/>
        </w:rPr>
        <w:t>+О вку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мер.+По.с.) x Км</w:t>
      </w:r>
      <w:r>
        <w:rPr>
          <w:rFonts w:ascii="Times New Roman" w:hAnsi="Times New Roman" w:cs="Times New Roman"/>
          <w:b/>
          <w:sz w:val="24"/>
          <w:szCs w:val="24"/>
        </w:rPr>
        <w:t xml:space="preserve"> + Рпм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Пк - месячная потребность в канцелярских товарах;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Пт.у. - потребность в транспортных услугах;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у.с. - оплата услуг связи;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к.у. - оплата коммунальных услуг;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Ос.п. - оплата содержания помещения;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вку – оплата возмещения коммунальных услуг;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По.с. - месячная потребность в основных средствах;</w:t>
      </w:r>
    </w:p>
    <w:p w:rsidR="00C56E3F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Рпм – расходы на противопожарные мероприятия;</w:t>
      </w:r>
    </w:p>
    <w:p w:rsidR="00C56E3F" w:rsidRPr="00A863D9" w:rsidRDefault="00C56E3F" w:rsidP="00C56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6E3F" w:rsidRPr="003C6EBC" w:rsidRDefault="00C56E3F" w:rsidP="00C56E3F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sectPr w:rsidR="00C56E3F" w:rsidRPr="003C6EBC" w:rsidSect="00C56E3F">
      <w:pgSz w:w="11905" w:h="16838"/>
      <w:pgMar w:top="539" w:right="990" w:bottom="720" w:left="99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ED8" w:rsidRDefault="00796ED8" w:rsidP="001E46DE">
      <w:pPr>
        <w:spacing w:after="0" w:line="240" w:lineRule="auto"/>
      </w:pPr>
      <w:r>
        <w:separator/>
      </w:r>
    </w:p>
  </w:endnote>
  <w:endnote w:type="continuationSeparator" w:id="0">
    <w:p w:rsidR="00796ED8" w:rsidRDefault="00796ED8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D8" w:rsidRDefault="007D42D8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D42D8" w:rsidRDefault="007D42D8" w:rsidP="00A96FF3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762"/>
      <w:docPartObj>
        <w:docPartGallery w:val="Page Numbers (Bottom of Page)"/>
        <w:docPartUnique/>
      </w:docPartObj>
    </w:sdtPr>
    <w:sdtEndPr/>
    <w:sdtContent>
      <w:p w:rsidR="007D42D8" w:rsidRDefault="00796ED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42D8" w:rsidRDefault="007D42D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D8" w:rsidRDefault="007D42D8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4B6BC3">
      <w:rPr>
        <w:noProof/>
      </w:rPr>
      <w:t>18</w:t>
    </w:r>
    <w:r>
      <w:rPr>
        <w:noProof/>
      </w:rPr>
      <w:fldChar w:fldCharType="end"/>
    </w:r>
  </w:p>
  <w:p w:rsidR="007D42D8" w:rsidRDefault="007D42D8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D8" w:rsidRDefault="007D42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ED8" w:rsidRDefault="00796ED8" w:rsidP="001E46DE">
      <w:pPr>
        <w:spacing w:after="0" w:line="240" w:lineRule="auto"/>
      </w:pPr>
      <w:r>
        <w:separator/>
      </w:r>
    </w:p>
  </w:footnote>
  <w:footnote w:type="continuationSeparator" w:id="0">
    <w:p w:rsidR="00796ED8" w:rsidRDefault="00796ED8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D8" w:rsidRDefault="007D42D8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D42D8" w:rsidRDefault="007D42D8" w:rsidP="00995F98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2D8" w:rsidRDefault="007D42D8" w:rsidP="00995F98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5139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B5820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384E"/>
    <w:rsid w:val="0022022A"/>
    <w:rsid w:val="00220357"/>
    <w:rsid w:val="002204F1"/>
    <w:rsid w:val="002227AE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67B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106F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67A01"/>
    <w:rsid w:val="00370A76"/>
    <w:rsid w:val="00372AD0"/>
    <w:rsid w:val="00374C4A"/>
    <w:rsid w:val="003805E1"/>
    <w:rsid w:val="00382DCA"/>
    <w:rsid w:val="00385C16"/>
    <w:rsid w:val="00386437"/>
    <w:rsid w:val="00386AA9"/>
    <w:rsid w:val="00387B3B"/>
    <w:rsid w:val="00390B05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B6BC3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382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42DE"/>
    <w:rsid w:val="00584E03"/>
    <w:rsid w:val="00590E2A"/>
    <w:rsid w:val="00591A77"/>
    <w:rsid w:val="005939FA"/>
    <w:rsid w:val="00593CAE"/>
    <w:rsid w:val="00597813"/>
    <w:rsid w:val="005A3C74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8AA"/>
    <w:rsid w:val="00781B57"/>
    <w:rsid w:val="00787215"/>
    <w:rsid w:val="0078789A"/>
    <w:rsid w:val="00787934"/>
    <w:rsid w:val="0079270F"/>
    <w:rsid w:val="0079626E"/>
    <w:rsid w:val="00796ED8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42D8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385"/>
    <w:rsid w:val="00820F6A"/>
    <w:rsid w:val="0082108D"/>
    <w:rsid w:val="00822595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12F2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4F0E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0733B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56E3F"/>
    <w:rsid w:val="00C613DF"/>
    <w:rsid w:val="00C62F85"/>
    <w:rsid w:val="00C6480E"/>
    <w:rsid w:val="00C64B52"/>
    <w:rsid w:val="00C64C55"/>
    <w:rsid w:val="00C665C6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1BC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5E68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4C2C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64F5"/>
  <w15:docId w15:val="{BC7F2EA3-6CA1-4876-A1B0-69B28F1B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3528</Words>
  <Characters>20113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23594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Пользователь Windows</cp:lastModifiedBy>
  <cp:revision>16</cp:revision>
  <cp:lastPrinted>2013-10-26T12:14:00Z</cp:lastPrinted>
  <dcterms:created xsi:type="dcterms:W3CDTF">2018-10-03T07:55:00Z</dcterms:created>
  <dcterms:modified xsi:type="dcterms:W3CDTF">2019-12-30T06:48:00Z</dcterms:modified>
</cp:coreProperties>
</file>