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32" w:rsidRDefault="00B20F32" w:rsidP="00B20F32">
      <w:pPr>
        <w:pStyle w:val="a5"/>
        <w:outlineLvl w:val="0"/>
        <w:rPr>
          <w:b w:val="0"/>
          <w:bCs w:val="0"/>
        </w:rPr>
      </w:pPr>
      <w:r>
        <w:rPr>
          <w:b w:val="0"/>
          <w:bCs w:val="0"/>
        </w:rPr>
        <w:t>РОССИЙСКАЯ ФЕДЕРАЦИЯ</w:t>
      </w:r>
    </w:p>
    <w:p w:rsidR="00B20F32" w:rsidRDefault="00B20F32" w:rsidP="00B20F3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20F32" w:rsidRDefault="00B20F32" w:rsidP="00B20F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20F32" w:rsidRDefault="00B20F32" w:rsidP="00B20F32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«КАЗАНСКОЕ СЕЛЬСКОЕ ПОСЕЛЕНИЕ»</w:t>
      </w:r>
    </w:p>
    <w:p w:rsidR="00B20F32" w:rsidRDefault="00B20F32" w:rsidP="00B20F32">
      <w:pPr>
        <w:pStyle w:val="2"/>
        <w:jc w:val="center"/>
        <w:rPr>
          <w:sz w:val="28"/>
          <w:szCs w:val="28"/>
        </w:rPr>
      </w:pPr>
    </w:p>
    <w:p w:rsidR="00B20F32" w:rsidRDefault="00B20F32" w:rsidP="00B20F32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КАЗАНСКОГО СЕЛЬСКОГО ПОСЕЛЕНИЯ</w:t>
      </w:r>
    </w:p>
    <w:p w:rsidR="00B20F32" w:rsidRDefault="00B20F32" w:rsidP="00B20F32">
      <w:pPr>
        <w:jc w:val="center"/>
        <w:rPr>
          <w:sz w:val="28"/>
          <w:szCs w:val="28"/>
        </w:rPr>
      </w:pPr>
    </w:p>
    <w:p w:rsidR="00B20F32" w:rsidRDefault="00B20F32" w:rsidP="00B20F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0F32" w:rsidRDefault="00B20F32" w:rsidP="00B20F32">
      <w:pPr>
        <w:jc w:val="center"/>
        <w:rPr>
          <w:sz w:val="28"/>
          <w:szCs w:val="28"/>
        </w:rPr>
      </w:pPr>
    </w:p>
    <w:p w:rsidR="00B20F32" w:rsidRDefault="00B20F32" w:rsidP="00B20F32">
      <w:pPr>
        <w:pStyle w:val="a3"/>
        <w:rPr>
          <w:sz w:val="28"/>
          <w:szCs w:val="28"/>
        </w:rPr>
      </w:pPr>
    </w:p>
    <w:p w:rsidR="00B20F32" w:rsidRDefault="00B20F32" w:rsidP="00B20F32">
      <w:pPr>
        <w:rPr>
          <w:sz w:val="28"/>
          <w:szCs w:val="28"/>
        </w:rPr>
      </w:pPr>
      <w:r>
        <w:rPr>
          <w:sz w:val="28"/>
          <w:szCs w:val="28"/>
        </w:rPr>
        <w:t xml:space="preserve"> 25.11.2019                                          № 204                                      ст. Казанская</w:t>
      </w:r>
    </w:p>
    <w:p w:rsidR="00B20F32" w:rsidRDefault="00B20F32" w:rsidP="00B20F32"/>
    <w:p w:rsidR="0018469E" w:rsidRPr="00B20F32" w:rsidRDefault="00B20F32">
      <w:pPr>
        <w:rPr>
          <w:sz w:val="28"/>
          <w:szCs w:val="28"/>
        </w:rPr>
      </w:pPr>
      <w:r w:rsidRPr="00B20F32">
        <w:rPr>
          <w:sz w:val="28"/>
          <w:szCs w:val="28"/>
        </w:rPr>
        <w:t xml:space="preserve">О внесении изменений в постановление </w:t>
      </w:r>
    </w:p>
    <w:p w:rsidR="00B20F32" w:rsidRPr="00B20F32" w:rsidRDefault="00B20F32">
      <w:pPr>
        <w:rPr>
          <w:sz w:val="28"/>
          <w:szCs w:val="28"/>
        </w:rPr>
      </w:pPr>
      <w:r w:rsidRPr="00B20F32">
        <w:rPr>
          <w:sz w:val="28"/>
          <w:szCs w:val="28"/>
        </w:rPr>
        <w:t>Администрации Казанского сельского поселения</w:t>
      </w:r>
    </w:p>
    <w:p w:rsidR="00B20F32" w:rsidRDefault="00B20F32">
      <w:pPr>
        <w:rPr>
          <w:sz w:val="28"/>
          <w:szCs w:val="28"/>
        </w:rPr>
      </w:pPr>
      <w:r w:rsidRPr="00B20F32">
        <w:rPr>
          <w:sz w:val="28"/>
          <w:szCs w:val="28"/>
        </w:rPr>
        <w:t>от 05.09.201</w:t>
      </w:r>
      <w:r w:rsidR="00C76E55">
        <w:rPr>
          <w:sz w:val="28"/>
          <w:szCs w:val="28"/>
        </w:rPr>
        <w:t>8</w:t>
      </w:r>
      <w:r w:rsidRPr="00B20F32">
        <w:rPr>
          <w:sz w:val="28"/>
          <w:szCs w:val="28"/>
        </w:rPr>
        <w:t xml:space="preserve"> №168 </w:t>
      </w:r>
    </w:p>
    <w:p w:rsidR="001C2C19" w:rsidRDefault="001C2C19">
      <w:pPr>
        <w:rPr>
          <w:sz w:val="28"/>
          <w:szCs w:val="28"/>
        </w:rPr>
      </w:pPr>
    </w:p>
    <w:p w:rsidR="001C2C19" w:rsidRDefault="001C2C19" w:rsidP="006E3AAC">
      <w:pPr>
        <w:ind w:firstLine="426"/>
        <w:jc w:val="both"/>
        <w:rPr>
          <w:b/>
          <w:spacing w:val="60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1C2C19">
        <w:rPr>
          <w:kern w:val="2"/>
          <w:sz w:val="28"/>
          <w:szCs w:val="28"/>
        </w:rPr>
        <w:t xml:space="preserve">В целях приведения постановления Администрации </w:t>
      </w:r>
      <w:r>
        <w:rPr>
          <w:kern w:val="2"/>
          <w:sz w:val="28"/>
          <w:szCs w:val="28"/>
        </w:rPr>
        <w:t>Казанского сельского поселения</w:t>
      </w:r>
      <w:r w:rsidRPr="001C2C19">
        <w:rPr>
          <w:kern w:val="2"/>
          <w:sz w:val="28"/>
          <w:szCs w:val="28"/>
        </w:rPr>
        <w:t xml:space="preserve"> в соответствие с действующим законодательством Администрация Верхнедонского района  </w:t>
      </w:r>
      <w:r w:rsidRPr="001C2C1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</w:t>
      </w:r>
      <w:r w:rsidRPr="001C2C19">
        <w:rPr>
          <w:b/>
          <w:spacing w:val="60"/>
          <w:kern w:val="2"/>
          <w:sz w:val="28"/>
          <w:szCs w:val="28"/>
        </w:rPr>
        <w:t>остановляю</w:t>
      </w:r>
      <w:r>
        <w:rPr>
          <w:b/>
          <w:spacing w:val="60"/>
          <w:kern w:val="2"/>
          <w:sz w:val="28"/>
          <w:szCs w:val="28"/>
        </w:rPr>
        <w:t>:</w:t>
      </w:r>
    </w:p>
    <w:p w:rsidR="006E3AAC" w:rsidRPr="006E3AAC" w:rsidRDefault="006E3AAC" w:rsidP="006E3AAC">
      <w:pPr>
        <w:pStyle w:val="ConsPlusTitle"/>
        <w:widowControl/>
        <w:ind w:firstLine="709"/>
        <w:jc w:val="both"/>
        <w:rPr>
          <w:b w:val="0"/>
          <w:kern w:val="2"/>
          <w:sz w:val="28"/>
          <w:szCs w:val="28"/>
        </w:rPr>
      </w:pPr>
      <w:r w:rsidRPr="006E3AAC">
        <w:rPr>
          <w:b w:val="0"/>
          <w:kern w:val="2"/>
          <w:sz w:val="28"/>
          <w:szCs w:val="28"/>
        </w:rPr>
        <w:t xml:space="preserve">1. Внести в </w:t>
      </w:r>
      <w:hyperlink r:id="rId4" w:history="1">
        <w:r w:rsidRPr="006E3AAC">
          <w:rPr>
            <w:b w:val="0"/>
            <w:kern w:val="2"/>
            <w:sz w:val="28"/>
            <w:szCs w:val="28"/>
          </w:rPr>
          <w:t>постановление</w:t>
        </w:r>
      </w:hyperlink>
      <w:r w:rsidRPr="006E3AAC">
        <w:rPr>
          <w:b w:val="0"/>
          <w:kern w:val="2"/>
          <w:sz w:val="28"/>
          <w:szCs w:val="28"/>
        </w:rPr>
        <w:t xml:space="preserve"> Администрации Казанского сельского поселения от 05.09.2018 № 16</w:t>
      </w:r>
      <w:bookmarkStart w:id="0" w:name="_GoBack"/>
      <w:bookmarkEnd w:id="0"/>
      <w:r w:rsidRPr="006E3AAC">
        <w:rPr>
          <w:b w:val="0"/>
          <w:kern w:val="2"/>
          <w:sz w:val="28"/>
          <w:szCs w:val="28"/>
        </w:rPr>
        <w:t>8 «</w:t>
      </w:r>
      <w:r w:rsidRPr="006E3AAC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Казанского сельского поселения» </w:t>
      </w:r>
      <w:r w:rsidRPr="006E3AAC">
        <w:rPr>
          <w:b w:val="0"/>
          <w:kern w:val="2"/>
          <w:sz w:val="28"/>
          <w:szCs w:val="28"/>
        </w:rPr>
        <w:t xml:space="preserve"> изменения согласно </w:t>
      </w:r>
      <w:hyperlink w:anchor="Par32" w:history="1">
        <w:r w:rsidRPr="006E3AAC">
          <w:rPr>
            <w:b w:val="0"/>
            <w:kern w:val="2"/>
            <w:sz w:val="28"/>
            <w:szCs w:val="28"/>
          </w:rPr>
          <w:t>приложению</w:t>
        </w:r>
      </w:hyperlink>
      <w:r w:rsidRPr="006E3AAC">
        <w:rPr>
          <w:b w:val="0"/>
          <w:kern w:val="2"/>
          <w:sz w:val="28"/>
          <w:szCs w:val="28"/>
        </w:rPr>
        <w:t>.</w:t>
      </w:r>
    </w:p>
    <w:p w:rsidR="006E3AAC" w:rsidRPr="006E3AAC" w:rsidRDefault="006E3AAC" w:rsidP="006E3AA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E3AAC">
        <w:rPr>
          <w:kern w:val="2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6E3AAC" w:rsidRDefault="006E3AAC" w:rsidP="006E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AAC">
        <w:rPr>
          <w:kern w:val="2"/>
          <w:sz w:val="28"/>
          <w:szCs w:val="28"/>
        </w:rPr>
        <w:t>3. </w:t>
      </w:r>
      <w:r w:rsidRPr="001540EC">
        <w:rPr>
          <w:sz w:val="28"/>
          <w:szCs w:val="28"/>
        </w:rPr>
        <w:t>Контроль за выполнением постановления оставляю за собой</w:t>
      </w:r>
      <w:r>
        <w:rPr>
          <w:sz w:val="28"/>
          <w:szCs w:val="28"/>
        </w:rPr>
        <w:t>.</w:t>
      </w:r>
    </w:p>
    <w:p w:rsidR="006E3AAC" w:rsidRDefault="006E3AAC" w:rsidP="006E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3AAC" w:rsidRDefault="006E3AAC" w:rsidP="006E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3AAC" w:rsidRDefault="006E3AAC" w:rsidP="006E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3AAC" w:rsidRDefault="006E3AAC" w:rsidP="006E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3AAC" w:rsidRDefault="006E3AAC" w:rsidP="006E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3AAC" w:rsidRDefault="006E3AAC" w:rsidP="006E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3AAC" w:rsidRDefault="006E3AAC" w:rsidP="006E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3AAC" w:rsidRDefault="006E3AAC" w:rsidP="006E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3AAC" w:rsidRPr="001540EC" w:rsidRDefault="006E3AAC" w:rsidP="006E3AAC">
      <w:pPr>
        <w:tabs>
          <w:tab w:val="left" w:pos="6915"/>
        </w:tabs>
        <w:rPr>
          <w:sz w:val="28"/>
          <w:szCs w:val="28"/>
        </w:rPr>
      </w:pPr>
      <w:r w:rsidRPr="001540EC">
        <w:rPr>
          <w:sz w:val="28"/>
          <w:szCs w:val="28"/>
        </w:rPr>
        <w:t xml:space="preserve">Глава Администрации </w:t>
      </w:r>
    </w:p>
    <w:p w:rsidR="006E3AAC" w:rsidRPr="001540EC" w:rsidRDefault="006E3AAC" w:rsidP="006E3AAC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                                        </w:t>
      </w:r>
      <w:r>
        <w:rPr>
          <w:sz w:val="28"/>
          <w:szCs w:val="28"/>
        </w:rPr>
        <w:t xml:space="preserve">Л.А. Самолаева </w:t>
      </w:r>
    </w:p>
    <w:p w:rsidR="006E3AAC" w:rsidRPr="001540EC" w:rsidRDefault="006E3AAC" w:rsidP="006E3AAC">
      <w:pPr>
        <w:tabs>
          <w:tab w:val="left" w:pos="6915"/>
        </w:tabs>
        <w:rPr>
          <w:sz w:val="28"/>
          <w:szCs w:val="28"/>
        </w:rPr>
      </w:pPr>
    </w:p>
    <w:p w:rsidR="006E3AAC" w:rsidRPr="001540EC" w:rsidRDefault="006E3AAC" w:rsidP="006E3AAC">
      <w:pPr>
        <w:tabs>
          <w:tab w:val="left" w:pos="6915"/>
        </w:tabs>
        <w:rPr>
          <w:sz w:val="28"/>
          <w:szCs w:val="28"/>
        </w:rPr>
      </w:pPr>
    </w:p>
    <w:p w:rsidR="006E3AAC" w:rsidRPr="001540EC" w:rsidRDefault="006E3AAC" w:rsidP="006E3AAC">
      <w:pPr>
        <w:tabs>
          <w:tab w:val="left" w:pos="6915"/>
        </w:tabs>
        <w:rPr>
          <w:sz w:val="22"/>
          <w:szCs w:val="22"/>
        </w:rPr>
      </w:pPr>
      <w:r w:rsidRPr="001540EC">
        <w:rPr>
          <w:sz w:val="22"/>
          <w:szCs w:val="22"/>
        </w:rPr>
        <w:t>Постановление вносит</w:t>
      </w:r>
    </w:p>
    <w:p w:rsidR="006E3AAC" w:rsidRDefault="006E3AAC" w:rsidP="006E3AAC">
      <w:pPr>
        <w:tabs>
          <w:tab w:val="left" w:pos="6915"/>
        </w:tabs>
        <w:rPr>
          <w:sz w:val="22"/>
          <w:szCs w:val="22"/>
        </w:rPr>
      </w:pPr>
      <w:r w:rsidRPr="001540EC">
        <w:rPr>
          <w:sz w:val="22"/>
          <w:szCs w:val="22"/>
        </w:rPr>
        <w:t>Сектор экономики и финансов</w:t>
      </w:r>
    </w:p>
    <w:p w:rsidR="006E3AAC" w:rsidRDefault="006E3AAC" w:rsidP="006E3AAC">
      <w:pPr>
        <w:tabs>
          <w:tab w:val="left" w:pos="6915"/>
        </w:tabs>
        <w:rPr>
          <w:sz w:val="22"/>
          <w:szCs w:val="22"/>
        </w:rPr>
      </w:pPr>
    </w:p>
    <w:p w:rsidR="006E3AAC" w:rsidRDefault="006E3AAC" w:rsidP="006E3AAC">
      <w:pPr>
        <w:tabs>
          <w:tab w:val="left" w:pos="6915"/>
        </w:tabs>
        <w:rPr>
          <w:sz w:val="22"/>
          <w:szCs w:val="22"/>
        </w:rPr>
      </w:pPr>
    </w:p>
    <w:p w:rsidR="006E3AAC" w:rsidRDefault="006E3AAC" w:rsidP="006E3AAC">
      <w:pPr>
        <w:tabs>
          <w:tab w:val="left" w:pos="6915"/>
        </w:tabs>
        <w:rPr>
          <w:sz w:val="22"/>
          <w:szCs w:val="22"/>
        </w:rPr>
      </w:pPr>
    </w:p>
    <w:p w:rsidR="006E3AAC" w:rsidRDefault="006E3AAC" w:rsidP="006E3AAC">
      <w:pPr>
        <w:tabs>
          <w:tab w:val="left" w:pos="6915"/>
        </w:tabs>
        <w:rPr>
          <w:sz w:val="22"/>
          <w:szCs w:val="22"/>
        </w:rPr>
      </w:pPr>
    </w:p>
    <w:p w:rsidR="006E3AAC" w:rsidRDefault="006E3AAC" w:rsidP="006E3AAC">
      <w:pPr>
        <w:tabs>
          <w:tab w:val="left" w:pos="6915"/>
        </w:tabs>
        <w:rPr>
          <w:sz w:val="22"/>
          <w:szCs w:val="22"/>
        </w:rPr>
      </w:pPr>
    </w:p>
    <w:p w:rsidR="006E3AAC" w:rsidRDefault="006E3AAC" w:rsidP="006E3AAC">
      <w:pPr>
        <w:tabs>
          <w:tab w:val="left" w:pos="6915"/>
        </w:tabs>
        <w:rPr>
          <w:sz w:val="22"/>
          <w:szCs w:val="22"/>
        </w:rPr>
      </w:pPr>
    </w:p>
    <w:p w:rsidR="006E3AAC" w:rsidRDefault="006E3AAC" w:rsidP="006E3AAC">
      <w:pPr>
        <w:tabs>
          <w:tab w:val="left" w:pos="6915"/>
        </w:tabs>
        <w:rPr>
          <w:sz w:val="22"/>
          <w:szCs w:val="22"/>
        </w:rPr>
      </w:pPr>
    </w:p>
    <w:p w:rsidR="00A23639" w:rsidRPr="001540EC" w:rsidRDefault="00A23639" w:rsidP="00A23639">
      <w:pPr>
        <w:autoSpaceDE w:val="0"/>
        <w:autoSpaceDN w:val="0"/>
        <w:adjustRightInd w:val="0"/>
        <w:ind w:left="7080"/>
        <w:jc w:val="right"/>
        <w:outlineLvl w:val="0"/>
      </w:pPr>
      <w:r w:rsidRPr="001540EC">
        <w:lastRenderedPageBreak/>
        <w:t>Приложение</w:t>
      </w:r>
      <w:r>
        <w:t xml:space="preserve"> </w:t>
      </w:r>
    </w:p>
    <w:p w:rsidR="00A23639" w:rsidRPr="001540EC" w:rsidRDefault="00A23639" w:rsidP="00A23639">
      <w:pPr>
        <w:autoSpaceDE w:val="0"/>
        <w:autoSpaceDN w:val="0"/>
        <w:adjustRightInd w:val="0"/>
        <w:ind w:left="7080"/>
        <w:jc w:val="right"/>
      </w:pPr>
      <w:r w:rsidRPr="001540EC">
        <w:t>к постановлению</w:t>
      </w:r>
    </w:p>
    <w:p w:rsidR="00A23639" w:rsidRPr="001540EC" w:rsidRDefault="00A23639" w:rsidP="00A23639">
      <w:pPr>
        <w:autoSpaceDE w:val="0"/>
        <w:autoSpaceDN w:val="0"/>
        <w:adjustRightInd w:val="0"/>
        <w:ind w:left="7080"/>
        <w:jc w:val="right"/>
      </w:pPr>
      <w:r w:rsidRPr="001540EC">
        <w:t xml:space="preserve">Администрации </w:t>
      </w:r>
      <w:r>
        <w:t>Казанского</w:t>
      </w:r>
      <w:r w:rsidRPr="001540EC">
        <w:t xml:space="preserve"> сельского поселения</w:t>
      </w:r>
    </w:p>
    <w:p w:rsidR="00A23639" w:rsidRPr="001540EC" w:rsidRDefault="00A23639" w:rsidP="00A23639">
      <w:pPr>
        <w:autoSpaceDE w:val="0"/>
        <w:autoSpaceDN w:val="0"/>
        <w:adjustRightInd w:val="0"/>
        <w:ind w:left="7080"/>
        <w:jc w:val="right"/>
      </w:pPr>
      <w:r w:rsidRPr="001540EC">
        <w:t xml:space="preserve">от  </w:t>
      </w:r>
      <w:r>
        <w:t>25.11</w:t>
      </w:r>
      <w:r w:rsidRPr="001540EC">
        <w:t>.201</w:t>
      </w:r>
      <w:r>
        <w:t>9</w:t>
      </w:r>
      <w:r w:rsidRPr="001540EC">
        <w:t xml:space="preserve">  №</w:t>
      </w:r>
      <w:r>
        <w:t>204</w:t>
      </w:r>
    </w:p>
    <w:p w:rsidR="006E3AAC" w:rsidRDefault="006E3AAC" w:rsidP="006E3AAC">
      <w:pPr>
        <w:tabs>
          <w:tab w:val="left" w:pos="6915"/>
        </w:tabs>
        <w:rPr>
          <w:sz w:val="22"/>
          <w:szCs w:val="22"/>
        </w:rPr>
      </w:pPr>
    </w:p>
    <w:p w:rsidR="00727B5C" w:rsidRPr="00727B5C" w:rsidRDefault="00727B5C" w:rsidP="00727B5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727B5C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727B5C" w:rsidRPr="00727B5C" w:rsidRDefault="00727B5C" w:rsidP="00727B5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727B5C">
        <w:rPr>
          <w:rFonts w:eastAsia="Calibri"/>
          <w:kern w:val="2"/>
          <w:sz w:val="28"/>
          <w:szCs w:val="28"/>
          <w:lang w:eastAsia="en-US"/>
        </w:rPr>
        <w:t>вносимые в постановление</w:t>
      </w:r>
    </w:p>
    <w:p w:rsidR="00727B5C" w:rsidRPr="00727B5C" w:rsidRDefault="00727B5C" w:rsidP="00727B5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727B5C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D8367C">
        <w:rPr>
          <w:rFonts w:eastAsia="Calibri"/>
          <w:kern w:val="2"/>
          <w:sz w:val="28"/>
          <w:szCs w:val="28"/>
          <w:lang w:eastAsia="en-US"/>
        </w:rPr>
        <w:t>Казанского сельского поселения</w:t>
      </w:r>
      <w:r w:rsidRPr="00727B5C">
        <w:rPr>
          <w:rFonts w:eastAsia="Calibri"/>
          <w:kern w:val="2"/>
          <w:sz w:val="28"/>
          <w:szCs w:val="28"/>
          <w:lang w:eastAsia="en-US"/>
        </w:rPr>
        <w:t xml:space="preserve"> от 05.09.2018 № 168</w:t>
      </w:r>
    </w:p>
    <w:p w:rsidR="00727B5C" w:rsidRPr="00727B5C" w:rsidRDefault="00727B5C" w:rsidP="00727B5C">
      <w:pPr>
        <w:jc w:val="center"/>
        <w:rPr>
          <w:kern w:val="2"/>
          <w:sz w:val="28"/>
          <w:szCs w:val="28"/>
        </w:rPr>
      </w:pPr>
      <w:r w:rsidRPr="00727B5C">
        <w:rPr>
          <w:kern w:val="2"/>
          <w:sz w:val="28"/>
          <w:szCs w:val="28"/>
        </w:rPr>
        <w:t>«</w:t>
      </w:r>
      <w:r w:rsidRPr="00727B5C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поселения»</w:t>
      </w:r>
      <w:r w:rsidRPr="00727B5C">
        <w:rPr>
          <w:kern w:val="2"/>
          <w:sz w:val="28"/>
          <w:szCs w:val="28"/>
        </w:rPr>
        <w:t>»</w:t>
      </w:r>
    </w:p>
    <w:p w:rsidR="00727B5C" w:rsidRPr="00727B5C" w:rsidRDefault="00727B5C" w:rsidP="00727B5C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  <w:lang w:eastAsia="en-US"/>
        </w:rPr>
      </w:pPr>
    </w:p>
    <w:p w:rsidR="00727B5C" w:rsidRPr="00FC4A71" w:rsidRDefault="00727B5C" w:rsidP="00727B5C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727B5C" w:rsidRPr="00FC4A71" w:rsidRDefault="00727B5C" w:rsidP="00727B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4A71">
        <w:rPr>
          <w:rFonts w:eastAsia="Calibri"/>
          <w:sz w:val="28"/>
          <w:szCs w:val="28"/>
          <w:lang w:eastAsia="en-US"/>
        </w:rPr>
        <w:t>В приложении № 1:</w:t>
      </w:r>
    </w:p>
    <w:p w:rsidR="00727B5C" w:rsidRPr="00FC4A71" w:rsidRDefault="00727B5C" w:rsidP="00727B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4A71">
        <w:rPr>
          <w:rFonts w:eastAsia="Calibri"/>
          <w:sz w:val="28"/>
          <w:szCs w:val="28"/>
          <w:lang w:eastAsia="en-US"/>
        </w:rPr>
        <w:t>1. </w:t>
      </w:r>
      <w:r w:rsidR="00FC4A71" w:rsidRPr="00FC4A71">
        <w:rPr>
          <w:rFonts w:eastAsia="Calibri"/>
          <w:sz w:val="28"/>
          <w:szCs w:val="28"/>
          <w:lang w:eastAsia="en-US"/>
        </w:rPr>
        <w:t xml:space="preserve"> П</w:t>
      </w:r>
      <w:r w:rsidRPr="00FC4A71">
        <w:rPr>
          <w:rFonts w:eastAsia="Calibri"/>
          <w:sz w:val="28"/>
          <w:szCs w:val="28"/>
          <w:lang w:eastAsia="en-US"/>
        </w:rPr>
        <w:t xml:space="preserve">ункт 2.3 раздела 2 </w:t>
      </w:r>
      <w:r w:rsidR="00FC4A71" w:rsidRPr="00FC4A71">
        <w:rPr>
          <w:rFonts w:eastAsia="Calibri"/>
          <w:sz w:val="28"/>
          <w:szCs w:val="28"/>
          <w:lang w:eastAsia="en-US"/>
        </w:rPr>
        <w:t>дополнить следующим абзацем</w:t>
      </w:r>
      <w:r w:rsidRPr="00FC4A71">
        <w:rPr>
          <w:rFonts w:eastAsia="Calibri"/>
          <w:sz w:val="28"/>
          <w:szCs w:val="28"/>
          <w:lang w:eastAsia="en-US"/>
        </w:rPr>
        <w:t>:</w:t>
      </w:r>
    </w:p>
    <w:p w:rsidR="00727B5C" w:rsidRPr="00633CC0" w:rsidRDefault="00727B5C" w:rsidP="00727B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3CC0">
        <w:rPr>
          <w:rFonts w:eastAsia="Calibri"/>
          <w:sz w:val="28"/>
          <w:szCs w:val="28"/>
          <w:lang w:eastAsia="en-US"/>
        </w:rPr>
        <w:t xml:space="preserve">«порядок предоставления и распределения иных межбюджетных трансфертов из бюджета </w:t>
      </w:r>
      <w:r w:rsidR="00633CC0" w:rsidRPr="00633CC0">
        <w:rPr>
          <w:rFonts w:eastAsia="Calibri"/>
          <w:sz w:val="28"/>
          <w:szCs w:val="28"/>
          <w:lang w:eastAsia="en-US"/>
        </w:rPr>
        <w:t>Казанского сельского поселения Верхнедонского района</w:t>
      </w:r>
      <w:r w:rsidRPr="00633CC0">
        <w:rPr>
          <w:rFonts w:eastAsia="Calibri"/>
          <w:sz w:val="28"/>
          <w:szCs w:val="28"/>
          <w:lang w:eastAsia="en-US"/>
        </w:rPr>
        <w:t xml:space="preserve"> бюджет</w:t>
      </w:r>
      <w:r w:rsidR="00633CC0" w:rsidRPr="00633CC0">
        <w:rPr>
          <w:rFonts w:eastAsia="Calibri"/>
          <w:sz w:val="28"/>
          <w:szCs w:val="28"/>
          <w:lang w:eastAsia="en-US"/>
        </w:rPr>
        <w:t xml:space="preserve">у </w:t>
      </w:r>
      <w:r w:rsidRPr="00633CC0">
        <w:rPr>
          <w:rFonts w:eastAsia="Calibri"/>
          <w:sz w:val="28"/>
          <w:szCs w:val="28"/>
          <w:lang w:eastAsia="en-US"/>
        </w:rPr>
        <w:t xml:space="preserve">Верхнедонского района, методику распределения иных межбюджетных трансфертов из бюджета </w:t>
      </w:r>
      <w:r w:rsidR="00633CC0" w:rsidRPr="00633CC0">
        <w:rPr>
          <w:rFonts w:eastAsia="Calibri"/>
          <w:sz w:val="28"/>
          <w:szCs w:val="28"/>
          <w:lang w:eastAsia="en-US"/>
        </w:rPr>
        <w:t xml:space="preserve">Казанского сельского поселения </w:t>
      </w:r>
      <w:r w:rsidRPr="00633CC0">
        <w:rPr>
          <w:rFonts w:eastAsia="Calibri"/>
          <w:sz w:val="28"/>
          <w:szCs w:val="28"/>
          <w:lang w:eastAsia="en-US"/>
        </w:rPr>
        <w:t>Верхнедонского района бюджет</w:t>
      </w:r>
      <w:r w:rsidR="00633CC0" w:rsidRPr="00633CC0">
        <w:rPr>
          <w:rFonts w:eastAsia="Calibri"/>
          <w:sz w:val="28"/>
          <w:szCs w:val="28"/>
          <w:lang w:eastAsia="en-US"/>
        </w:rPr>
        <w:t>у</w:t>
      </w:r>
      <w:r w:rsidRPr="00633CC0">
        <w:rPr>
          <w:rFonts w:eastAsia="Calibri"/>
          <w:sz w:val="28"/>
          <w:szCs w:val="28"/>
          <w:lang w:eastAsia="en-US"/>
        </w:rPr>
        <w:t xml:space="preserve"> Верхнедонского района и правила их предоставления (в случае если муниципальной программой предусматривается </w:t>
      </w:r>
      <w:proofErr w:type="gramStart"/>
      <w:r w:rsidRPr="00633CC0">
        <w:rPr>
          <w:rFonts w:eastAsia="Calibri"/>
          <w:sz w:val="28"/>
          <w:szCs w:val="28"/>
          <w:lang w:eastAsia="en-US"/>
        </w:rPr>
        <w:t>предоставление  иных</w:t>
      </w:r>
      <w:proofErr w:type="gramEnd"/>
      <w:r w:rsidRPr="00633CC0">
        <w:rPr>
          <w:rFonts w:eastAsia="Calibri"/>
          <w:sz w:val="28"/>
          <w:szCs w:val="28"/>
          <w:lang w:eastAsia="en-US"/>
        </w:rPr>
        <w:t xml:space="preserve"> межбюджетных трансфертов);».</w:t>
      </w:r>
    </w:p>
    <w:p w:rsidR="00727B5C" w:rsidRPr="00FC4A71" w:rsidRDefault="00727B5C" w:rsidP="00727B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4A71">
        <w:rPr>
          <w:rFonts w:eastAsia="Calibri"/>
          <w:sz w:val="28"/>
          <w:szCs w:val="28"/>
          <w:lang w:eastAsia="en-US"/>
        </w:rPr>
        <w:t>2. Абзац первый пункта 4.5 раздела 4 изложить в редакции:</w:t>
      </w:r>
    </w:p>
    <w:p w:rsidR="00727B5C" w:rsidRPr="00FC4A71" w:rsidRDefault="00727B5C" w:rsidP="00727B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4A71">
        <w:rPr>
          <w:sz w:val="28"/>
          <w:szCs w:val="28"/>
        </w:rPr>
        <w:t xml:space="preserve">«4.5. Муниципальными программами может быть предусмотрено предоставление иных межбюджетных трансфертов бюджету Верхнедонского района на реализацию муниципальных программ, направленных на достижение целей, соответствующих муниципальным программам. </w:t>
      </w:r>
      <w:r w:rsidRPr="00FC4A71">
        <w:rPr>
          <w:rFonts w:eastAsia="Calibri"/>
          <w:sz w:val="28"/>
          <w:szCs w:val="28"/>
          <w:lang w:eastAsia="en-US"/>
        </w:rPr>
        <w:t>Порядки предоставления и распределения указанных иных межбюджетных трансфертов устанавливаются соответствующей муниципальной программой.».</w:t>
      </w:r>
    </w:p>
    <w:p w:rsidR="00727B5C" w:rsidRPr="00727B5C" w:rsidRDefault="00727B5C" w:rsidP="00727B5C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6E3AAC" w:rsidRPr="001540EC" w:rsidRDefault="006E3AAC" w:rsidP="006E3AAC">
      <w:pPr>
        <w:tabs>
          <w:tab w:val="left" w:pos="6915"/>
        </w:tabs>
        <w:rPr>
          <w:sz w:val="22"/>
          <w:szCs w:val="22"/>
        </w:rPr>
      </w:pPr>
    </w:p>
    <w:sectPr w:rsidR="006E3AAC" w:rsidRPr="001540EC" w:rsidSect="0018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F32"/>
    <w:rsid w:val="0018469E"/>
    <w:rsid w:val="001C2C19"/>
    <w:rsid w:val="003E4626"/>
    <w:rsid w:val="00513F5B"/>
    <w:rsid w:val="00633CC0"/>
    <w:rsid w:val="006E3AAC"/>
    <w:rsid w:val="006E4679"/>
    <w:rsid w:val="00727B5C"/>
    <w:rsid w:val="00A23639"/>
    <w:rsid w:val="00B20F32"/>
    <w:rsid w:val="00C241E2"/>
    <w:rsid w:val="00C76E55"/>
    <w:rsid w:val="00D8367C"/>
    <w:rsid w:val="00F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CDCF"/>
  <w15:docId w15:val="{F993EB25-9EEC-42EE-9B32-8E52314C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F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20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B20F32"/>
    <w:pPr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rsid w:val="00B20F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B20F32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20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3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1C7FA67C1686A660262B76826135E1C5F6B93E1414820E4E4827D85B5B5077aEs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2019-11-25T12:43:00Z</dcterms:created>
  <dcterms:modified xsi:type="dcterms:W3CDTF">2019-12-05T13:46:00Z</dcterms:modified>
</cp:coreProperties>
</file>