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BA" w:rsidRPr="00785615" w:rsidRDefault="007B4DBA" w:rsidP="007B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E758F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11</w:t>
      </w:r>
      <w:r w:rsidR="007B4DBA">
        <w:rPr>
          <w:rStyle w:val="FontStyle11"/>
        </w:rPr>
        <w:t>.</w:t>
      </w:r>
      <w:r w:rsidR="002643F6">
        <w:rPr>
          <w:rStyle w:val="FontStyle11"/>
        </w:rPr>
        <w:t xml:space="preserve"> </w:t>
      </w:r>
      <w:r w:rsidR="007B4DBA">
        <w:rPr>
          <w:rStyle w:val="FontStyle11"/>
        </w:rPr>
        <w:t>0</w:t>
      </w:r>
      <w:r>
        <w:rPr>
          <w:rStyle w:val="FontStyle11"/>
        </w:rPr>
        <w:t>5</w:t>
      </w:r>
      <w:r w:rsidR="007B4DBA">
        <w:rPr>
          <w:rStyle w:val="FontStyle11"/>
        </w:rPr>
        <w:t>.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</w:t>
      </w:r>
      <w:r w:rsidR="007B4DBA">
        <w:rPr>
          <w:rStyle w:val="FontStyle11"/>
        </w:rPr>
        <w:t xml:space="preserve">                                              </w:t>
      </w:r>
      <w:r w:rsidR="00E94E66">
        <w:rPr>
          <w:rStyle w:val="FontStyle11"/>
        </w:rPr>
        <w:t xml:space="preserve">   №</w:t>
      </w:r>
      <w:r>
        <w:rPr>
          <w:rStyle w:val="FontStyle11"/>
        </w:rPr>
        <w:t xml:space="preserve"> 118</w:t>
      </w:r>
      <w:r w:rsidR="007B4DBA">
        <w:rPr>
          <w:rStyle w:val="FontStyle11"/>
        </w:rPr>
        <w:t xml:space="preserve">                                                  </w:t>
      </w:r>
      <w:proofErr w:type="spellStart"/>
      <w:r w:rsidR="007B4DBA">
        <w:rPr>
          <w:rStyle w:val="FontStyle11"/>
        </w:rPr>
        <w:t>ст.Казанская</w:t>
      </w:r>
      <w:proofErr w:type="spellEnd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AA590C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B4DBA"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</w:p>
    <w:p w:rsidR="00BD3731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E6AEB" w:rsidRDefault="00EE6A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EE6AEB">
        <w:rPr>
          <w:rStyle w:val="FontStyle11"/>
        </w:rPr>
        <w:t>Утвердить прилагаемое Положение об обеспечении требований пожарной безопасности в период уборки урожая и заготовки кормов.</w:t>
      </w:r>
    </w:p>
    <w:p w:rsidR="002643F6" w:rsidRDefault="00F90566" w:rsidP="00F90566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</w:t>
      </w:r>
      <w:r w:rsidR="00AF4973">
        <w:rPr>
          <w:color w:val="000000"/>
        </w:rPr>
        <w:t>Казанского</w:t>
      </w:r>
      <w:r w:rsidR="00111303" w:rsidRPr="00203639">
        <w:rPr>
          <w:color w:val="000000"/>
        </w:rPr>
        <w:t xml:space="preserve"> сельского </w:t>
      </w:r>
      <w:proofErr w:type="gramStart"/>
      <w:r w:rsidR="00111303" w:rsidRPr="00203639">
        <w:rPr>
          <w:color w:val="000000"/>
        </w:rPr>
        <w:t>поселения  в</w:t>
      </w:r>
      <w:proofErr w:type="gramEnd"/>
      <w:r w:rsidR="00111303" w:rsidRPr="00203639">
        <w:rPr>
          <w:color w:val="000000"/>
        </w:rPr>
        <w:t xml:space="preserve"> сети </w:t>
      </w:r>
      <w:r w:rsidR="00AF4973">
        <w:t>Интернет.</w:t>
      </w:r>
    </w:p>
    <w:p w:rsidR="00AF4973" w:rsidRDefault="00AF4973" w:rsidP="005C4353">
      <w:pPr>
        <w:pStyle w:val="Style4"/>
        <w:widowControl/>
        <w:numPr>
          <w:ilvl w:val="0"/>
          <w:numId w:val="1"/>
        </w:numPr>
        <w:spacing w:line="240" w:lineRule="exact"/>
        <w:ind w:right="283"/>
        <w:jc w:val="both"/>
        <w:rPr>
          <w:rStyle w:val="FontStyle11"/>
        </w:rPr>
      </w:pPr>
      <w:r>
        <w:t xml:space="preserve">  Постановление Главы </w:t>
      </w:r>
      <w:proofErr w:type="gramStart"/>
      <w:r>
        <w:t>Администрации  от</w:t>
      </w:r>
      <w:proofErr w:type="gramEnd"/>
      <w:r>
        <w:t xml:space="preserve">  21.03.2011 за №45 «</w:t>
      </w:r>
      <w:r w:rsidRPr="00BD3731">
        <w:rPr>
          <w:rStyle w:val="FontStyle11"/>
        </w:rPr>
        <w:t xml:space="preserve">Об обеспечении </w:t>
      </w:r>
      <w:r w:rsidR="005C4353">
        <w:rPr>
          <w:rStyle w:val="FontStyle11"/>
        </w:rPr>
        <w:t xml:space="preserve">    </w:t>
      </w:r>
      <w:r w:rsidR="004334EA">
        <w:rPr>
          <w:rStyle w:val="FontStyle11"/>
        </w:rPr>
        <w:t xml:space="preserve">  </w:t>
      </w:r>
      <w:r w:rsidRPr="00BD3731">
        <w:rPr>
          <w:rStyle w:val="FontStyle11"/>
        </w:rPr>
        <w:t xml:space="preserve">требований пожарной безопасности в период уборки урожая и заготовки кормов на территории </w:t>
      </w:r>
      <w:r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  <w:r>
        <w:rPr>
          <w:rStyle w:val="FontStyle11"/>
        </w:rPr>
        <w:t>» считать утратившим силу.</w:t>
      </w:r>
    </w:p>
    <w:p w:rsidR="00AF4973" w:rsidRDefault="00AF4973" w:rsidP="00AF4973">
      <w:pPr>
        <w:pStyle w:val="Style3"/>
        <w:widowControl/>
        <w:spacing w:line="274" w:lineRule="exact"/>
        <w:ind w:left="426" w:right="-1"/>
        <w:rPr>
          <w:rStyle w:val="FontStyle11"/>
        </w:rPr>
      </w:pP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4353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Default="005C4353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Л.А.Самолаева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9A" w:rsidRDefault="00C8759A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lastRenderedPageBreak/>
        <w:t>Приложение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8B6BDB" w:rsidRPr="00E13A60" w:rsidRDefault="00933B4D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8B6BDB" w:rsidRPr="00E13A60">
        <w:rPr>
          <w:rStyle w:val="FontStyle11"/>
        </w:rPr>
        <w:t xml:space="preserve"> сельского поселения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C8759A">
        <w:rPr>
          <w:rStyle w:val="FontStyle11"/>
        </w:rPr>
        <w:t>11</w:t>
      </w:r>
      <w:r w:rsidRPr="00E13A60">
        <w:rPr>
          <w:rStyle w:val="FontStyle11"/>
        </w:rPr>
        <w:t>.</w:t>
      </w:r>
      <w:r>
        <w:rPr>
          <w:rStyle w:val="FontStyle11"/>
        </w:rPr>
        <w:t>0</w:t>
      </w:r>
      <w:r w:rsidR="00C8759A">
        <w:rPr>
          <w:rStyle w:val="FontStyle11"/>
        </w:rPr>
        <w:t>5</w:t>
      </w:r>
      <w:bookmarkStart w:id="0" w:name="_GoBack"/>
      <w:bookmarkEnd w:id="0"/>
      <w:r w:rsidRPr="00E13A60">
        <w:rPr>
          <w:rStyle w:val="FontStyle11"/>
        </w:rPr>
        <w:t>.201</w:t>
      </w:r>
      <w:r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>
        <w:rPr>
          <w:rStyle w:val="FontStyle11"/>
        </w:rPr>
        <w:t xml:space="preserve"> </w:t>
      </w:r>
      <w:r w:rsidR="00C8759A">
        <w:rPr>
          <w:rStyle w:val="FontStyle11"/>
        </w:rPr>
        <w:t>118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6BDB" w:rsidRPr="008B6BDB" w:rsidRDefault="008B6BDB" w:rsidP="008B6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об обеспечении требований пожарной безопасности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 период уборки урожая и заготовки кормов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на территории </w:t>
      </w:r>
      <w:r w:rsidR="00933B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сельского поселения</w:t>
      </w: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E665D0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Требования являются обязательными для выполнения вышеуказанными предприятиями и организациями.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предприятий и организаций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автотранспорту</w:t>
      </w:r>
    </w:p>
    <w:p w:rsidR="008B6BDB" w:rsidRPr="008B6BDB" w:rsidRDefault="008B6BDB" w:rsidP="008B6BDB">
      <w:pPr>
        <w:pStyle w:val="aa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при сушке сена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6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3. Расстояние от скирд и штабелей кормов до линий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 должно быть не менее 15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>метров, до дорог - 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8B6BDB">
        <w:rPr>
          <w:rFonts w:ascii="Times New Roman" w:eastAsia="Times New Roman" w:hAnsi="Times New Roman" w:cs="Times New Roman"/>
          <w:sz w:val="24"/>
          <w:szCs w:val="24"/>
        </w:rPr>
        <w:t>досушку</w:t>
      </w:r>
      <w:proofErr w:type="spellEnd"/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и хранение сена.</w:t>
      </w:r>
    </w:p>
    <w:p w:rsidR="008B6BDB" w:rsidRPr="008B6BDB" w:rsidRDefault="008B6BDB" w:rsidP="008B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руководителей организаций и предприятий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BDB" w:rsidRPr="008B6BDB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7F" w:rsidRDefault="001C577F" w:rsidP="005F2CB3">
      <w:pPr>
        <w:spacing w:after="0" w:line="240" w:lineRule="auto"/>
      </w:pPr>
      <w:r>
        <w:separator/>
      </w:r>
    </w:p>
  </w:endnote>
  <w:endnote w:type="continuationSeparator" w:id="0">
    <w:p w:rsidR="001C577F" w:rsidRDefault="001C577F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7F" w:rsidRDefault="001C577F" w:rsidP="005F2CB3">
      <w:pPr>
        <w:spacing w:after="0" w:line="240" w:lineRule="auto"/>
      </w:pPr>
      <w:r>
        <w:separator/>
      </w:r>
    </w:p>
  </w:footnote>
  <w:footnote w:type="continuationSeparator" w:id="0">
    <w:p w:rsidR="001C577F" w:rsidRDefault="001C577F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E73BA5" w:rsidP="00E13A60">
    <w:pPr>
      <w:pStyle w:val="a5"/>
      <w:jc w:val="center"/>
    </w:pPr>
    <w:r>
      <w:rPr>
        <w:noProof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34C31"/>
    <w:rsid w:val="000545B1"/>
    <w:rsid w:val="000A1ECA"/>
    <w:rsid w:val="000D1277"/>
    <w:rsid w:val="000D19B3"/>
    <w:rsid w:val="00111303"/>
    <w:rsid w:val="0013153C"/>
    <w:rsid w:val="00150DE0"/>
    <w:rsid w:val="001C577F"/>
    <w:rsid w:val="002643F6"/>
    <w:rsid w:val="002D4BE6"/>
    <w:rsid w:val="003270BD"/>
    <w:rsid w:val="0037708F"/>
    <w:rsid w:val="0038090F"/>
    <w:rsid w:val="00392921"/>
    <w:rsid w:val="003C2AF1"/>
    <w:rsid w:val="003D3893"/>
    <w:rsid w:val="004122CE"/>
    <w:rsid w:val="004334EA"/>
    <w:rsid w:val="00523748"/>
    <w:rsid w:val="00573039"/>
    <w:rsid w:val="00576DEF"/>
    <w:rsid w:val="005C4353"/>
    <w:rsid w:val="005D699C"/>
    <w:rsid w:val="005F2CB3"/>
    <w:rsid w:val="0063350C"/>
    <w:rsid w:val="00641D72"/>
    <w:rsid w:val="006D63DF"/>
    <w:rsid w:val="006D7C7B"/>
    <w:rsid w:val="007149BC"/>
    <w:rsid w:val="007729A6"/>
    <w:rsid w:val="007B4DBA"/>
    <w:rsid w:val="007B5B7A"/>
    <w:rsid w:val="007C0F67"/>
    <w:rsid w:val="007C6287"/>
    <w:rsid w:val="007D4DF3"/>
    <w:rsid w:val="007F467B"/>
    <w:rsid w:val="008047E9"/>
    <w:rsid w:val="00860227"/>
    <w:rsid w:val="00867345"/>
    <w:rsid w:val="008B6BDB"/>
    <w:rsid w:val="00933B4D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97120"/>
    <w:rsid w:val="00AA590C"/>
    <w:rsid w:val="00AA6DC5"/>
    <w:rsid w:val="00AC648D"/>
    <w:rsid w:val="00AF4973"/>
    <w:rsid w:val="00BD3731"/>
    <w:rsid w:val="00C8759A"/>
    <w:rsid w:val="00C91A61"/>
    <w:rsid w:val="00C961F1"/>
    <w:rsid w:val="00CF527B"/>
    <w:rsid w:val="00D27D20"/>
    <w:rsid w:val="00E10E9C"/>
    <w:rsid w:val="00E13A60"/>
    <w:rsid w:val="00E3593B"/>
    <w:rsid w:val="00E665D0"/>
    <w:rsid w:val="00E73BA5"/>
    <w:rsid w:val="00E94E66"/>
    <w:rsid w:val="00ED31D0"/>
    <w:rsid w:val="00EE6AEB"/>
    <w:rsid w:val="00EE758F"/>
    <w:rsid w:val="00F90566"/>
    <w:rsid w:val="00FA32C5"/>
    <w:rsid w:val="00FB6D9A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515ED5"/>
  <w15:docId w15:val="{B0D8160A-679D-460A-83F5-CFE7C02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14</cp:revision>
  <cp:lastPrinted>2016-03-15T07:16:00Z</cp:lastPrinted>
  <dcterms:created xsi:type="dcterms:W3CDTF">2017-04-26T11:39:00Z</dcterms:created>
  <dcterms:modified xsi:type="dcterms:W3CDTF">2017-05-11T07:38:00Z</dcterms:modified>
</cp:coreProperties>
</file>