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A8" w:rsidRPr="00CD26A8" w:rsidRDefault="00CD26A8" w:rsidP="00CD26A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D26A8">
        <w:rPr>
          <w:rFonts w:ascii="Arial" w:eastAsia="Times New Roman" w:hAnsi="Arial" w:cs="Arial"/>
          <w:b/>
          <w:bCs/>
          <w:color w:val="2D2D2D"/>
          <w:spacing w:val="2"/>
          <w:kern w:val="36"/>
          <w:sz w:val="46"/>
          <w:szCs w:val="46"/>
          <w:lang w:eastAsia="ru-RU"/>
        </w:rPr>
        <w:t>О МУНИЦИПАЛЬНОЙ СЛУЖБЕ В РОСТОВСКОЙ ОБЛАСТИ (с изменениями на: 23.06.2016)</w:t>
      </w:r>
    </w:p>
    <w:p w:rsidR="00CD26A8" w:rsidRPr="00CD26A8" w:rsidRDefault="00CD26A8" w:rsidP="00CD26A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bookmarkEnd w:id="0"/>
      <w:r w:rsidRPr="00CD26A8">
        <w:rPr>
          <w:rFonts w:ascii="Arial" w:eastAsia="Times New Roman" w:hAnsi="Arial" w:cs="Arial"/>
          <w:color w:val="3C3C3C"/>
          <w:spacing w:val="2"/>
          <w:sz w:val="31"/>
          <w:szCs w:val="31"/>
          <w:lang w:eastAsia="ru-RU"/>
        </w:rPr>
        <w:t> </w:t>
      </w:r>
      <w:r w:rsidRPr="00CD26A8">
        <w:rPr>
          <w:rFonts w:ascii="Arial" w:eastAsia="Times New Roman" w:hAnsi="Arial" w:cs="Arial"/>
          <w:color w:val="3C3C3C"/>
          <w:spacing w:val="2"/>
          <w:sz w:val="31"/>
          <w:szCs w:val="31"/>
          <w:lang w:eastAsia="ru-RU"/>
        </w:rPr>
        <w:br/>
        <w:t>ЗАКОН</w:t>
      </w:r>
    </w:p>
    <w:p w:rsidR="00CD26A8" w:rsidRPr="00CD26A8" w:rsidRDefault="00CD26A8" w:rsidP="00CD26A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D26A8">
        <w:rPr>
          <w:rFonts w:ascii="Arial" w:eastAsia="Times New Roman" w:hAnsi="Arial" w:cs="Arial"/>
          <w:color w:val="3C3C3C"/>
          <w:spacing w:val="2"/>
          <w:sz w:val="31"/>
          <w:szCs w:val="31"/>
          <w:lang w:eastAsia="ru-RU"/>
        </w:rPr>
        <w:t> РОСТОВСКОЙ ОБЛАСТИ </w:t>
      </w:r>
    </w:p>
    <w:p w:rsidR="00CD26A8" w:rsidRPr="00CD26A8" w:rsidRDefault="00CD26A8" w:rsidP="00CD26A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D26A8">
        <w:rPr>
          <w:rFonts w:ascii="Arial" w:eastAsia="Times New Roman" w:hAnsi="Arial" w:cs="Arial"/>
          <w:color w:val="3C3C3C"/>
          <w:spacing w:val="2"/>
          <w:sz w:val="31"/>
          <w:szCs w:val="31"/>
          <w:lang w:eastAsia="ru-RU"/>
        </w:rPr>
        <w:t>от 09 октября 2007 года N 786-ЗС</w:t>
      </w:r>
    </w:p>
    <w:p w:rsidR="00CD26A8" w:rsidRPr="00CD26A8" w:rsidRDefault="00CD26A8" w:rsidP="00CD26A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D26A8">
        <w:rPr>
          <w:rFonts w:ascii="Arial" w:eastAsia="Times New Roman" w:hAnsi="Arial" w:cs="Arial"/>
          <w:color w:val="3C3C3C"/>
          <w:spacing w:val="2"/>
          <w:sz w:val="31"/>
          <w:szCs w:val="31"/>
          <w:lang w:eastAsia="ru-RU"/>
        </w:rPr>
        <w:t>О МУНИЦИПАЛЬНОЙ СЛУЖБЕ В РОСТОВСКОЙ ОБЛАСТИ</w:t>
      </w:r>
    </w:p>
    <w:p w:rsidR="00CD26A8" w:rsidRPr="00CD26A8" w:rsidRDefault="00CD26A8" w:rsidP="00CD26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(в редакции Областных </w:t>
      </w:r>
      <w:hyperlink r:id="rId4" w:history="1">
        <w:r w:rsidRPr="00CD26A8">
          <w:rPr>
            <w:rFonts w:ascii="Arial" w:eastAsia="Times New Roman" w:hAnsi="Arial" w:cs="Arial"/>
            <w:color w:val="00466E"/>
            <w:spacing w:val="2"/>
            <w:sz w:val="21"/>
            <w:szCs w:val="21"/>
            <w:u w:val="single"/>
            <w:lang w:eastAsia="ru-RU"/>
          </w:rPr>
          <w:t>законов Ростовской области от 24.06.2008 N 26-ЗС</w:t>
        </w:r>
      </w:hyperlink>
      <w:r w:rsidRPr="00CD26A8">
        <w:rPr>
          <w:rFonts w:ascii="Arial" w:eastAsia="Times New Roman" w:hAnsi="Arial" w:cs="Arial"/>
          <w:color w:val="2D2D2D"/>
          <w:spacing w:val="2"/>
          <w:sz w:val="21"/>
          <w:szCs w:val="21"/>
          <w:lang w:eastAsia="ru-RU"/>
        </w:rPr>
        <w:t>, </w:t>
      </w:r>
      <w:hyperlink r:id="rId5" w:history="1">
        <w:r w:rsidRPr="00CD26A8">
          <w:rPr>
            <w:rFonts w:ascii="Arial" w:eastAsia="Times New Roman" w:hAnsi="Arial" w:cs="Arial"/>
            <w:color w:val="00466E"/>
            <w:spacing w:val="2"/>
            <w:sz w:val="21"/>
            <w:szCs w:val="21"/>
            <w:u w:val="single"/>
            <w:lang w:eastAsia="ru-RU"/>
          </w:rPr>
          <w:t>от 19.12.2008 N 156-ЗС</w:t>
        </w:r>
      </w:hyperlink>
      <w:r w:rsidRPr="00CD26A8">
        <w:rPr>
          <w:rFonts w:ascii="Arial" w:eastAsia="Times New Roman" w:hAnsi="Arial" w:cs="Arial"/>
          <w:color w:val="2D2D2D"/>
          <w:spacing w:val="2"/>
          <w:sz w:val="21"/>
          <w:szCs w:val="21"/>
          <w:lang w:eastAsia="ru-RU"/>
        </w:rPr>
        <w:t>, </w:t>
      </w:r>
      <w:hyperlink r:id="rId6" w:history="1">
        <w:r w:rsidRPr="00CD26A8">
          <w:rPr>
            <w:rFonts w:ascii="Arial" w:eastAsia="Times New Roman" w:hAnsi="Arial" w:cs="Arial"/>
            <w:color w:val="00466E"/>
            <w:spacing w:val="2"/>
            <w:sz w:val="21"/>
            <w:szCs w:val="21"/>
            <w:u w:val="single"/>
            <w:lang w:eastAsia="ru-RU"/>
          </w:rPr>
          <w:t>от 13.11.2009 N 318-ЗС</w:t>
        </w:r>
      </w:hyperlink>
      <w:r w:rsidRPr="00CD26A8">
        <w:rPr>
          <w:rFonts w:ascii="Arial" w:eastAsia="Times New Roman" w:hAnsi="Arial" w:cs="Arial"/>
          <w:color w:val="2D2D2D"/>
          <w:spacing w:val="2"/>
          <w:sz w:val="21"/>
          <w:szCs w:val="21"/>
          <w:lang w:eastAsia="ru-RU"/>
        </w:rPr>
        <w:t>, </w:t>
      </w:r>
      <w:hyperlink r:id="rId7" w:history="1">
        <w:r w:rsidRPr="00CD26A8">
          <w:rPr>
            <w:rFonts w:ascii="Arial" w:eastAsia="Times New Roman" w:hAnsi="Arial" w:cs="Arial"/>
            <w:color w:val="00466E"/>
            <w:spacing w:val="2"/>
            <w:sz w:val="21"/>
            <w:szCs w:val="21"/>
            <w:u w:val="single"/>
            <w:lang w:eastAsia="ru-RU"/>
          </w:rPr>
          <w:t>от 10.12.2010 N 541-ЗС</w:t>
        </w:r>
      </w:hyperlink>
      <w:r w:rsidRPr="00CD26A8">
        <w:rPr>
          <w:rFonts w:ascii="Arial" w:eastAsia="Times New Roman" w:hAnsi="Arial" w:cs="Arial"/>
          <w:color w:val="2D2D2D"/>
          <w:spacing w:val="2"/>
          <w:sz w:val="21"/>
          <w:szCs w:val="21"/>
          <w:lang w:eastAsia="ru-RU"/>
        </w:rPr>
        <w:t>, </w:t>
      </w:r>
      <w:hyperlink r:id="rId8" w:history="1">
        <w:r w:rsidRPr="00CD26A8">
          <w:rPr>
            <w:rFonts w:ascii="Arial" w:eastAsia="Times New Roman" w:hAnsi="Arial" w:cs="Arial"/>
            <w:color w:val="00466E"/>
            <w:spacing w:val="2"/>
            <w:sz w:val="21"/>
            <w:szCs w:val="21"/>
            <w:u w:val="single"/>
            <w:lang w:eastAsia="ru-RU"/>
          </w:rPr>
          <w:t>от 17.02.2012 N 793-ЗС</w:t>
        </w:r>
      </w:hyperlink>
      <w:r w:rsidRPr="00CD26A8">
        <w:rPr>
          <w:rFonts w:ascii="Arial" w:eastAsia="Times New Roman" w:hAnsi="Arial" w:cs="Arial"/>
          <w:color w:val="2D2D2D"/>
          <w:spacing w:val="2"/>
          <w:sz w:val="21"/>
          <w:szCs w:val="21"/>
          <w:lang w:eastAsia="ru-RU"/>
        </w:rPr>
        <w:t>, </w:t>
      </w:r>
      <w:hyperlink r:id="rId9" w:history="1">
        <w:r w:rsidRPr="00CD26A8">
          <w:rPr>
            <w:rFonts w:ascii="Arial" w:eastAsia="Times New Roman" w:hAnsi="Arial" w:cs="Arial"/>
            <w:color w:val="00466E"/>
            <w:spacing w:val="2"/>
            <w:sz w:val="21"/>
            <w:szCs w:val="21"/>
            <w:u w:val="single"/>
            <w:lang w:eastAsia="ru-RU"/>
          </w:rPr>
          <w:t>от 13.03.2013 N 1076-ЗС</w:t>
        </w:r>
      </w:hyperlink>
      <w:r w:rsidRPr="00CD26A8">
        <w:rPr>
          <w:rFonts w:ascii="Arial" w:eastAsia="Times New Roman" w:hAnsi="Arial" w:cs="Arial"/>
          <w:color w:val="2D2D2D"/>
          <w:spacing w:val="2"/>
          <w:sz w:val="21"/>
          <w:szCs w:val="21"/>
          <w:lang w:eastAsia="ru-RU"/>
        </w:rPr>
        <w:t>, </w:t>
      </w:r>
      <w:hyperlink r:id="rId10" w:history="1">
        <w:r w:rsidRPr="00CD26A8">
          <w:rPr>
            <w:rFonts w:ascii="Arial" w:eastAsia="Times New Roman" w:hAnsi="Arial" w:cs="Arial"/>
            <w:color w:val="00466E"/>
            <w:spacing w:val="2"/>
            <w:sz w:val="21"/>
            <w:szCs w:val="21"/>
            <w:u w:val="single"/>
            <w:lang w:eastAsia="ru-RU"/>
          </w:rPr>
          <w:t>от 30.07.2013 N 1166-ЗС</w:t>
        </w:r>
      </w:hyperlink>
      <w:r w:rsidRPr="00CD26A8">
        <w:rPr>
          <w:rFonts w:ascii="Arial" w:eastAsia="Times New Roman" w:hAnsi="Arial" w:cs="Arial"/>
          <w:color w:val="2D2D2D"/>
          <w:spacing w:val="2"/>
          <w:sz w:val="21"/>
          <w:szCs w:val="21"/>
          <w:lang w:eastAsia="ru-RU"/>
        </w:rPr>
        <w:t>, </w:t>
      </w:r>
      <w:hyperlink r:id="rId11" w:history="1">
        <w:r w:rsidRPr="00CD26A8">
          <w:rPr>
            <w:rFonts w:ascii="Arial" w:eastAsia="Times New Roman" w:hAnsi="Arial" w:cs="Arial"/>
            <w:color w:val="00466E"/>
            <w:spacing w:val="2"/>
            <w:sz w:val="21"/>
            <w:szCs w:val="21"/>
            <w:u w:val="single"/>
            <w:lang w:eastAsia="ru-RU"/>
          </w:rPr>
          <w:t>от 14.11.2013 N 34-ЗС</w:t>
        </w:r>
      </w:hyperlink>
      <w:r w:rsidRPr="00CD26A8">
        <w:rPr>
          <w:rFonts w:ascii="Arial" w:eastAsia="Times New Roman" w:hAnsi="Arial" w:cs="Arial"/>
          <w:color w:val="2D2D2D"/>
          <w:spacing w:val="2"/>
          <w:sz w:val="21"/>
          <w:szCs w:val="21"/>
          <w:lang w:eastAsia="ru-RU"/>
        </w:rPr>
        <w:t>, </w:t>
      </w:r>
      <w:hyperlink r:id="rId12" w:history="1">
        <w:r w:rsidRPr="00CD26A8">
          <w:rPr>
            <w:rFonts w:ascii="Arial" w:eastAsia="Times New Roman" w:hAnsi="Arial" w:cs="Arial"/>
            <w:color w:val="00466E"/>
            <w:spacing w:val="2"/>
            <w:sz w:val="21"/>
            <w:szCs w:val="21"/>
            <w:u w:val="single"/>
            <w:lang w:eastAsia="ru-RU"/>
          </w:rPr>
          <w:t>от 07.05.2014 N 154-ЗС</w:t>
        </w:r>
      </w:hyperlink>
      <w:r w:rsidRPr="00CD26A8">
        <w:rPr>
          <w:rFonts w:ascii="Arial" w:eastAsia="Times New Roman" w:hAnsi="Arial" w:cs="Arial"/>
          <w:color w:val="2D2D2D"/>
          <w:spacing w:val="2"/>
          <w:sz w:val="21"/>
          <w:szCs w:val="21"/>
          <w:lang w:eastAsia="ru-RU"/>
        </w:rPr>
        <w:t>, </w:t>
      </w:r>
      <w:hyperlink r:id="rId13" w:history="1">
        <w:r w:rsidRPr="00CD26A8">
          <w:rPr>
            <w:rFonts w:ascii="Arial" w:eastAsia="Times New Roman" w:hAnsi="Arial" w:cs="Arial"/>
            <w:color w:val="00466E"/>
            <w:spacing w:val="2"/>
            <w:sz w:val="21"/>
            <w:szCs w:val="21"/>
            <w:u w:val="single"/>
            <w:lang w:eastAsia="ru-RU"/>
          </w:rPr>
          <w:t>от 13.10.2014 N 235-ЗС</w:t>
        </w:r>
      </w:hyperlink>
      <w:r w:rsidRPr="00CD26A8">
        <w:rPr>
          <w:rFonts w:ascii="Arial" w:eastAsia="Times New Roman" w:hAnsi="Arial" w:cs="Arial"/>
          <w:color w:val="2D2D2D"/>
          <w:spacing w:val="2"/>
          <w:sz w:val="21"/>
          <w:szCs w:val="21"/>
          <w:lang w:eastAsia="ru-RU"/>
        </w:rPr>
        <w:t>, </w:t>
      </w:r>
      <w:hyperlink r:id="rId14" w:history="1">
        <w:r w:rsidRPr="00CD26A8">
          <w:rPr>
            <w:rFonts w:ascii="Arial" w:eastAsia="Times New Roman" w:hAnsi="Arial" w:cs="Arial"/>
            <w:color w:val="00466E"/>
            <w:spacing w:val="2"/>
            <w:sz w:val="21"/>
            <w:szCs w:val="21"/>
            <w:u w:val="single"/>
            <w:lang w:eastAsia="ru-RU"/>
          </w:rPr>
          <w:t>от 14.10.2014 N 243-ЗС</w:t>
        </w:r>
      </w:hyperlink>
      <w:r w:rsidRPr="00CD26A8">
        <w:rPr>
          <w:rFonts w:ascii="Arial" w:eastAsia="Times New Roman" w:hAnsi="Arial" w:cs="Arial"/>
          <w:color w:val="2D2D2D"/>
          <w:spacing w:val="2"/>
          <w:sz w:val="21"/>
          <w:szCs w:val="21"/>
          <w:lang w:eastAsia="ru-RU"/>
        </w:rPr>
        <w:t>, </w:t>
      </w:r>
      <w:hyperlink r:id="rId15" w:history="1">
        <w:r w:rsidRPr="00CD26A8">
          <w:rPr>
            <w:rFonts w:ascii="Arial" w:eastAsia="Times New Roman" w:hAnsi="Arial" w:cs="Arial"/>
            <w:color w:val="00466E"/>
            <w:spacing w:val="2"/>
            <w:sz w:val="21"/>
            <w:szCs w:val="21"/>
            <w:u w:val="single"/>
            <w:lang w:eastAsia="ru-RU"/>
          </w:rPr>
          <w:t>от 21.11.2014 N 258-ЗС</w:t>
        </w:r>
      </w:hyperlink>
      <w:r w:rsidRPr="00CD26A8">
        <w:rPr>
          <w:rFonts w:ascii="Arial" w:eastAsia="Times New Roman" w:hAnsi="Arial" w:cs="Arial"/>
          <w:color w:val="2D2D2D"/>
          <w:spacing w:val="2"/>
          <w:sz w:val="21"/>
          <w:szCs w:val="21"/>
          <w:lang w:eastAsia="ru-RU"/>
        </w:rPr>
        <w:t>, </w:t>
      </w:r>
      <w:hyperlink r:id="rId16" w:history="1">
        <w:r w:rsidRPr="00CD26A8">
          <w:rPr>
            <w:rFonts w:ascii="Arial" w:eastAsia="Times New Roman" w:hAnsi="Arial" w:cs="Arial"/>
            <w:color w:val="00466E"/>
            <w:spacing w:val="2"/>
            <w:sz w:val="21"/>
            <w:szCs w:val="21"/>
            <w:u w:val="single"/>
            <w:lang w:eastAsia="ru-RU"/>
          </w:rPr>
          <w:t>от 23.06.2015 N 383-ЗС</w:t>
        </w:r>
      </w:hyperlink>
      <w:r w:rsidRPr="00CD26A8">
        <w:rPr>
          <w:rFonts w:ascii="Arial" w:eastAsia="Times New Roman" w:hAnsi="Arial" w:cs="Arial"/>
          <w:color w:val="2D2D2D"/>
          <w:spacing w:val="2"/>
          <w:sz w:val="21"/>
          <w:szCs w:val="21"/>
          <w:lang w:eastAsia="ru-RU"/>
        </w:rPr>
        <w:t>, </w:t>
      </w:r>
      <w:hyperlink r:id="rId17" w:history="1">
        <w:r w:rsidRPr="00CD26A8">
          <w:rPr>
            <w:rFonts w:ascii="Arial" w:eastAsia="Times New Roman" w:hAnsi="Arial" w:cs="Arial"/>
            <w:color w:val="00466E"/>
            <w:spacing w:val="2"/>
            <w:sz w:val="21"/>
            <w:szCs w:val="21"/>
            <w:u w:val="single"/>
            <w:lang w:eastAsia="ru-RU"/>
          </w:rPr>
          <w:t>от 28.12.2015 N 485-ЗС</w:t>
        </w:r>
      </w:hyperlink>
      <w:r w:rsidRPr="00CD26A8">
        <w:rPr>
          <w:rFonts w:ascii="Arial" w:eastAsia="Times New Roman" w:hAnsi="Arial" w:cs="Arial"/>
          <w:color w:val="2D2D2D"/>
          <w:spacing w:val="2"/>
          <w:sz w:val="21"/>
          <w:szCs w:val="21"/>
          <w:lang w:eastAsia="ru-RU"/>
        </w:rPr>
        <w:t>, </w:t>
      </w:r>
      <w:hyperlink r:id="rId18" w:history="1">
        <w:r w:rsidRPr="00CD26A8">
          <w:rPr>
            <w:rFonts w:ascii="Arial" w:eastAsia="Times New Roman" w:hAnsi="Arial" w:cs="Arial"/>
            <w:color w:val="00466E"/>
            <w:spacing w:val="2"/>
            <w:sz w:val="21"/>
            <w:szCs w:val="21"/>
            <w:u w:val="single"/>
            <w:lang w:eastAsia="ru-RU"/>
          </w:rPr>
          <w:t>от 23.06.2016 N 549-ЗС</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Принят</w:t>
      </w:r>
      <w:r w:rsidRPr="00CD26A8">
        <w:rPr>
          <w:rFonts w:ascii="Arial" w:eastAsia="Times New Roman" w:hAnsi="Arial" w:cs="Arial"/>
          <w:color w:val="2D2D2D"/>
          <w:spacing w:val="2"/>
          <w:sz w:val="21"/>
          <w:szCs w:val="21"/>
          <w:lang w:eastAsia="ru-RU"/>
        </w:rPr>
        <w:br/>
        <w:t>Законодательным Собранием</w:t>
      </w:r>
      <w:r w:rsidRPr="00CD26A8">
        <w:rPr>
          <w:rFonts w:ascii="Arial" w:eastAsia="Times New Roman" w:hAnsi="Arial" w:cs="Arial"/>
          <w:color w:val="2D2D2D"/>
          <w:spacing w:val="2"/>
          <w:sz w:val="21"/>
          <w:szCs w:val="21"/>
          <w:lang w:eastAsia="ru-RU"/>
        </w:rPr>
        <w:br/>
        <w:t>18 сентября 2007 года </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Глава 1. ОБЩИЕ ПОЛОЖЕНИЯ</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 Предмет регулирования настоящего Областного закона</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Настоящий Областной закон в соответствии с </w:t>
      </w:r>
      <w:hyperlink r:id="rId19" w:history="1">
        <w:r w:rsidRPr="00CD26A8">
          <w:rPr>
            <w:rFonts w:ascii="Arial" w:eastAsia="Times New Roman" w:hAnsi="Arial" w:cs="Arial"/>
            <w:color w:val="00466E"/>
            <w:spacing w:val="2"/>
            <w:sz w:val="21"/>
            <w:szCs w:val="21"/>
            <w:u w:val="single"/>
            <w:lang w:eastAsia="ru-RU"/>
          </w:rPr>
          <w:t>Конституцией Российской Федерации</w:t>
        </w:r>
      </w:hyperlink>
      <w:r w:rsidRPr="00CD26A8">
        <w:rPr>
          <w:rFonts w:ascii="Arial" w:eastAsia="Times New Roman" w:hAnsi="Arial" w:cs="Arial"/>
          <w:color w:val="2D2D2D"/>
          <w:spacing w:val="2"/>
          <w:sz w:val="21"/>
          <w:szCs w:val="21"/>
          <w:lang w:eastAsia="ru-RU"/>
        </w:rPr>
        <w:t> </w:t>
      </w:r>
      <w:proofErr w:type="spellStart"/>
      <w:r w:rsidRPr="00CD26A8">
        <w:rPr>
          <w:rFonts w:ascii="Arial" w:eastAsia="Times New Roman" w:hAnsi="Arial" w:cs="Arial"/>
          <w:color w:val="2D2D2D"/>
          <w:spacing w:val="2"/>
          <w:sz w:val="21"/>
          <w:szCs w:val="21"/>
          <w:lang w:eastAsia="ru-RU"/>
        </w:rPr>
        <w:t>и</w:t>
      </w:r>
      <w:hyperlink r:id="rId20" w:history="1">
        <w:r w:rsidRPr="00CD26A8">
          <w:rPr>
            <w:rFonts w:ascii="Arial" w:eastAsia="Times New Roman" w:hAnsi="Arial" w:cs="Arial"/>
            <w:color w:val="00466E"/>
            <w:spacing w:val="2"/>
            <w:sz w:val="21"/>
            <w:szCs w:val="21"/>
            <w:u w:val="single"/>
            <w:lang w:eastAsia="ru-RU"/>
          </w:rPr>
          <w:t>Федеральным</w:t>
        </w:r>
        <w:proofErr w:type="spellEnd"/>
        <w:r w:rsidRPr="00CD26A8">
          <w:rPr>
            <w:rFonts w:ascii="Arial" w:eastAsia="Times New Roman" w:hAnsi="Arial" w:cs="Arial"/>
            <w:color w:val="00466E"/>
            <w:spacing w:val="2"/>
            <w:sz w:val="21"/>
            <w:szCs w:val="21"/>
            <w:u w:val="single"/>
            <w:lang w:eastAsia="ru-RU"/>
          </w:rPr>
          <w:t xml:space="preserve"> законом от 2 марта 2007 года N 25-ФЗ "О муниципальной службе в Российской Федерации"</w:t>
        </w:r>
      </w:hyperlink>
      <w:r w:rsidRPr="00CD26A8">
        <w:rPr>
          <w:rFonts w:ascii="Arial" w:eastAsia="Times New Roman" w:hAnsi="Arial" w:cs="Arial"/>
          <w:color w:val="2D2D2D"/>
          <w:spacing w:val="2"/>
          <w:sz w:val="21"/>
          <w:szCs w:val="21"/>
          <w:lang w:eastAsia="ru-RU"/>
        </w:rPr>
        <w:t> (далее - </w:t>
      </w:r>
      <w:hyperlink r:id="rId21" w:history="1">
        <w:r w:rsidRPr="00CD26A8">
          <w:rPr>
            <w:rFonts w:ascii="Arial" w:eastAsia="Times New Roman" w:hAnsi="Arial" w:cs="Arial"/>
            <w:color w:val="00466E"/>
            <w:spacing w:val="2"/>
            <w:sz w:val="21"/>
            <w:szCs w:val="21"/>
            <w:u w:val="single"/>
            <w:lang w:eastAsia="ru-RU"/>
          </w:rPr>
          <w:t>Федеральный закон "О муниципальной службе в Российской Федерации"</w:t>
        </w:r>
      </w:hyperlink>
      <w:r w:rsidRPr="00CD26A8">
        <w:rPr>
          <w:rFonts w:ascii="Arial" w:eastAsia="Times New Roman" w:hAnsi="Arial" w:cs="Arial"/>
          <w:color w:val="2D2D2D"/>
          <w:spacing w:val="2"/>
          <w:sz w:val="21"/>
          <w:szCs w:val="21"/>
          <w:lang w:eastAsia="ru-RU"/>
        </w:rPr>
        <w:t>) устанавливает правовые, организационные и финансово-экономические основы муниципальной службы в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w:t>
      </w:r>
      <w:hyperlink r:id="rId22" w:history="1">
        <w:r w:rsidRPr="00CD26A8">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3. 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w:t>
      </w:r>
      <w:r w:rsidRPr="00CD26A8">
        <w:rPr>
          <w:rFonts w:ascii="Arial" w:eastAsia="Times New Roman" w:hAnsi="Arial" w:cs="Arial"/>
          <w:color w:val="2D2D2D"/>
          <w:spacing w:val="2"/>
          <w:sz w:val="21"/>
          <w:szCs w:val="21"/>
          <w:lang w:eastAsia="ru-RU"/>
        </w:rPr>
        <w:lastRenderedPageBreak/>
        <w:t>правом решающего голоса, поскольку указанные лица (далее - лица, замещающие муниципальные должности) не являются муниципальными служащими.</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2. Муниципальная служба</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Представителями нанимателя (работодателями) являются: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глава муниципального образования в отношении муниципальных служащих, замещающих должности главы местной администрации по контракту, председателя контрольно-счетного органа муниципального образования, руководителя иного органа местного самоуправления, образованного в соответствии с уставом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23" w:history="1">
        <w:r w:rsidRPr="00CD26A8">
          <w:rPr>
            <w:rFonts w:ascii="Arial" w:eastAsia="Times New Roman" w:hAnsi="Arial" w:cs="Arial"/>
            <w:color w:val="00466E"/>
            <w:spacing w:val="2"/>
            <w:sz w:val="21"/>
            <w:szCs w:val="21"/>
            <w:u w:val="single"/>
            <w:lang w:eastAsia="ru-RU"/>
          </w:rPr>
          <w:t>закона Ростовской области от 17.02.2012 N 793-ЗС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председатель контрольно-счетного органа муниципального образования в отношении муниципальных служащих, проходящих муниципальную службу в контрольно-счетном органе муниципального образования и его аппарате;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24" w:history="1">
        <w:r w:rsidRPr="00CD26A8">
          <w:rPr>
            <w:rFonts w:ascii="Arial" w:eastAsia="Times New Roman" w:hAnsi="Arial" w:cs="Arial"/>
            <w:color w:val="00466E"/>
            <w:spacing w:val="2"/>
            <w:sz w:val="21"/>
            <w:szCs w:val="21"/>
            <w:u w:val="single"/>
            <w:lang w:eastAsia="ru-RU"/>
          </w:rPr>
          <w:t>закона Ростовской области от 17.02.2012 N 793-ЗС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4. 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w:t>
      </w:r>
      <w:r w:rsidRPr="00CD26A8">
        <w:rPr>
          <w:rFonts w:ascii="Arial" w:eastAsia="Times New Roman" w:hAnsi="Arial" w:cs="Arial"/>
          <w:color w:val="2D2D2D"/>
          <w:spacing w:val="2"/>
          <w:sz w:val="21"/>
          <w:szCs w:val="21"/>
          <w:lang w:eastAsia="ru-RU"/>
        </w:rPr>
        <w:lastRenderedPageBreak/>
        <w:t>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w:t>
      </w:r>
      <w:hyperlink r:id="rId25" w:history="1">
        <w:r w:rsidRPr="00CD26A8">
          <w:rPr>
            <w:rFonts w:ascii="Arial" w:eastAsia="Times New Roman" w:hAnsi="Arial" w:cs="Arial"/>
            <w:color w:val="00466E"/>
            <w:spacing w:val="2"/>
            <w:sz w:val="21"/>
            <w:szCs w:val="21"/>
            <w:u w:val="single"/>
            <w:lang w:eastAsia="ru-RU"/>
          </w:rPr>
          <w:t>Областного закона от 19.12.2008 N 156-ЗС</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Глава 2. ДОЛЖНОСТИ МУНИЦИПАЛЬНОЙ СЛУЖБЫ</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3. Должности муниципальной службы</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Должности муниципальной службы устанавливаются нормативными правовыми актами представительных органов муниципальных образований в соответствии с Реестром должностей муниципальной службы в Ростовской области, утверждаемым областным законом.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Реестр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4. Классификация должностей муниципальной службы</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Должности муниципальной службы подразделяются на следующие группы: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высшие должности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главные должности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br/>
        <w:t>3) ведущие должности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старшие должности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младшие должности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высшая должность муниципальной службы - высшая должность государственной гражданской службы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главная должность муниципальной службы - главная должность государственной гражданской службы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ведущая должность муниципальной службы - ведущая должность государственной гражданской службы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старшая должность муниципальной службы - старшая должность государственной гражданской службы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младшая должность муниципальной службы - младшая должность государственной гражданской службы Ростовской области.</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5. Основные квалификационные требования для замещения должностей муниципальной службы</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26" w:history="1">
        <w:r w:rsidRPr="00CD26A8">
          <w:rPr>
            <w:rFonts w:ascii="Arial" w:eastAsia="Times New Roman" w:hAnsi="Arial" w:cs="Arial"/>
            <w:color w:val="00466E"/>
            <w:spacing w:val="2"/>
            <w:sz w:val="21"/>
            <w:szCs w:val="21"/>
            <w:u w:val="single"/>
            <w:lang w:eastAsia="ru-RU"/>
          </w:rPr>
          <w:t>закона Ростовской области от 23.06.2016 N 549-ЗС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избирательной комиссии муниципального образования на основе следующих типовых квалификационных требований: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27" w:history="1">
        <w:r w:rsidRPr="00CD26A8">
          <w:rPr>
            <w:rFonts w:ascii="Arial" w:eastAsia="Times New Roman" w:hAnsi="Arial" w:cs="Arial"/>
            <w:color w:val="00466E"/>
            <w:spacing w:val="2"/>
            <w:sz w:val="21"/>
            <w:szCs w:val="21"/>
            <w:u w:val="single"/>
            <w:lang w:eastAsia="ru-RU"/>
          </w:rPr>
          <w:t>закона Ростовской области от 23.06.2016 N 549-ЗС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для замещения высших должностей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высшее образование;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br/>
        <w:t>(в ред. Областного </w:t>
      </w:r>
      <w:hyperlink r:id="rId28" w:history="1">
        <w:r w:rsidRPr="00CD26A8">
          <w:rPr>
            <w:rFonts w:ascii="Arial" w:eastAsia="Times New Roman" w:hAnsi="Arial" w:cs="Arial"/>
            <w:color w:val="00466E"/>
            <w:spacing w:val="2"/>
            <w:sz w:val="21"/>
            <w:szCs w:val="21"/>
            <w:u w:val="single"/>
            <w:lang w:eastAsia="ru-RU"/>
          </w:rPr>
          <w:t>закона Ростовской области от 14.11.2013 N 34-ЗС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стаж муниципальной службы не менее пяти лет или стаж работы по специальности не менее шести лет;</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29" w:history="1">
        <w:r w:rsidRPr="00CD26A8">
          <w:rPr>
            <w:rFonts w:ascii="Arial" w:eastAsia="Times New Roman" w:hAnsi="Arial" w:cs="Arial"/>
            <w:color w:val="00466E"/>
            <w:spacing w:val="2"/>
            <w:sz w:val="21"/>
            <w:szCs w:val="21"/>
            <w:u w:val="single"/>
            <w:lang w:eastAsia="ru-RU"/>
          </w:rPr>
          <w:t>закона Ростовской области от 23.06.2016 N 549-ЗС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знание </w:t>
      </w:r>
      <w:hyperlink r:id="rId30" w:history="1">
        <w:r w:rsidRPr="00CD26A8">
          <w:rPr>
            <w:rFonts w:ascii="Arial" w:eastAsia="Times New Roman" w:hAnsi="Arial" w:cs="Arial"/>
            <w:color w:val="00466E"/>
            <w:spacing w:val="2"/>
            <w:sz w:val="21"/>
            <w:szCs w:val="21"/>
            <w:u w:val="single"/>
            <w:lang w:eastAsia="ru-RU"/>
          </w:rPr>
          <w:t>Конституции Российской Федерации</w:t>
        </w:r>
      </w:hyperlink>
      <w:r w:rsidRPr="00CD26A8">
        <w:rPr>
          <w:rFonts w:ascii="Arial" w:eastAsia="Times New Roman" w:hAnsi="Arial" w:cs="Arial"/>
          <w:color w:val="2D2D2D"/>
          <w:spacing w:val="2"/>
          <w:sz w:val="21"/>
          <w:szCs w:val="21"/>
          <w:lang w:eastAsia="ru-RU"/>
        </w:rPr>
        <w:t>, </w:t>
      </w:r>
      <w:hyperlink r:id="rId31" w:history="1">
        <w:r w:rsidRPr="00CD26A8">
          <w:rPr>
            <w:rFonts w:ascii="Arial" w:eastAsia="Times New Roman" w:hAnsi="Arial" w:cs="Arial"/>
            <w:color w:val="00466E"/>
            <w:spacing w:val="2"/>
            <w:sz w:val="21"/>
            <w:szCs w:val="21"/>
            <w:u w:val="single"/>
            <w:lang w:eastAsia="ru-RU"/>
          </w:rPr>
          <w:t>Устава Ростовской области</w:t>
        </w:r>
      </w:hyperlink>
      <w:r w:rsidRPr="00CD26A8">
        <w:rPr>
          <w:rFonts w:ascii="Arial" w:eastAsia="Times New Roman" w:hAnsi="Arial" w:cs="Arial"/>
          <w:color w:val="2D2D2D"/>
          <w:spacing w:val="2"/>
          <w:sz w:val="21"/>
          <w:szCs w:val="21"/>
          <w:lang w:eastAsia="ru-RU"/>
        </w:rPr>
        <w:t>,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 работы с информацией, составляющей государственную и служебную тайну;</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г) профессиональные навыки руководства подчиненными структурными подразделениями,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 повышения профессиональных знаний, редактирования документации, своевременного выявления и разрешения проблемных ситуаций, приводящих к конфликту интересов;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для замещения главных должностей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высшее образование;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32" w:history="1">
        <w:r w:rsidRPr="00CD26A8">
          <w:rPr>
            <w:rFonts w:ascii="Arial" w:eastAsia="Times New Roman" w:hAnsi="Arial" w:cs="Arial"/>
            <w:color w:val="00466E"/>
            <w:spacing w:val="2"/>
            <w:sz w:val="21"/>
            <w:szCs w:val="21"/>
            <w:u w:val="single"/>
            <w:lang w:eastAsia="ru-RU"/>
          </w:rPr>
          <w:t>закона Ростовской области от 14.11.2013 N 34-ЗС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стаж муниципальной службы не менее трех лет или стаж работы по специальности не менее четырех лет;</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33" w:history="1">
        <w:r w:rsidRPr="00CD26A8">
          <w:rPr>
            <w:rFonts w:ascii="Arial" w:eastAsia="Times New Roman" w:hAnsi="Arial" w:cs="Arial"/>
            <w:color w:val="00466E"/>
            <w:spacing w:val="2"/>
            <w:sz w:val="21"/>
            <w:szCs w:val="21"/>
            <w:u w:val="single"/>
            <w:lang w:eastAsia="ru-RU"/>
          </w:rPr>
          <w:t>закона Ростовской области от 23.06.2016 N 549-ЗС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знание </w:t>
      </w:r>
      <w:hyperlink r:id="rId34" w:history="1">
        <w:r w:rsidRPr="00CD26A8">
          <w:rPr>
            <w:rFonts w:ascii="Arial" w:eastAsia="Times New Roman" w:hAnsi="Arial" w:cs="Arial"/>
            <w:color w:val="00466E"/>
            <w:spacing w:val="2"/>
            <w:sz w:val="21"/>
            <w:szCs w:val="21"/>
            <w:u w:val="single"/>
            <w:lang w:eastAsia="ru-RU"/>
          </w:rPr>
          <w:t>Конституции Российской Федерации</w:t>
        </w:r>
      </w:hyperlink>
      <w:r w:rsidRPr="00CD26A8">
        <w:rPr>
          <w:rFonts w:ascii="Arial" w:eastAsia="Times New Roman" w:hAnsi="Arial" w:cs="Arial"/>
          <w:color w:val="2D2D2D"/>
          <w:spacing w:val="2"/>
          <w:sz w:val="21"/>
          <w:szCs w:val="21"/>
          <w:lang w:eastAsia="ru-RU"/>
        </w:rPr>
        <w:t>, </w:t>
      </w:r>
      <w:hyperlink r:id="rId35" w:history="1">
        <w:r w:rsidRPr="00CD26A8">
          <w:rPr>
            <w:rFonts w:ascii="Arial" w:eastAsia="Times New Roman" w:hAnsi="Arial" w:cs="Arial"/>
            <w:color w:val="00466E"/>
            <w:spacing w:val="2"/>
            <w:sz w:val="21"/>
            <w:szCs w:val="21"/>
            <w:u w:val="single"/>
            <w:lang w:eastAsia="ru-RU"/>
          </w:rPr>
          <w:t>Устава Ростовской области</w:t>
        </w:r>
      </w:hyperlink>
      <w:r w:rsidRPr="00CD26A8">
        <w:rPr>
          <w:rFonts w:ascii="Arial" w:eastAsia="Times New Roman" w:hAnsi="Arial" w:cs="Arial"/>
          <w:color w:val="2D2D2D"/>
          <w:spacing w:val="2"/>
          <w:sz w:val="21"/>
          <w:szCs w:val="21"/>
          <w:lang w:eastAsia="ru-RU"/>
        </w:rPr>
        <w:t>,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br/>
        <w:t>г)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для замещения ведущих должностей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высшее образование;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36" w:history="1">
        <w:r w:rsidRPr="00CD26A8">
          <w:rPr>
            <w:rFonts w:ascii="Arial" w:eastAsia="Times New Roman" w:hAnsi="Arial" w:cs="Arial"/>
            <w:color w:val="00466E"/>
            <w:spacing w:val="2"/>
            <w:sz w:val="21"/>
            <w:szCs w:val="21"/>
            <w:u w:val="single"/>
            <w:lang w:eastAsia="ru-RU"/>
          </w:rPr>
          <w:t>закона Ростовской области от 14.11.2013 N 34-ЗС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стаж муниципальной службы не менее двух лет или стаж работы по специальности не менее трех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Областных </w:t>
      </w:r>
      <w:hyperlink r:id="rId37" w:history="1">
        <w:r w:rsidRPr="00CD26A8">
          <w:rPr>
            <w:rFonts w:ascii="Arial" w:eastAsia="Times New Roman" w:hAnsi="Arial" w:cs="Arial"/>
            <w:color w:val="00466E"/>
            <w:spacing w:val="2"/>
            <w:sz w:val="21"/>
            <w:szCs w:val="21"/>
            <w:u w:val="single"/>
            <w:lang w:eastAsia="ru-RU"/>
          </w:rPr>
          <w:t>законов Ростовской области от 07.05.2014 N 154-ЗС</w:t>
        </w:r>
      </w:hyperlink>
      <w:r w:rsidRPr="00CD26A8">
        <w:rPr>
          <w:rFonts w:ascii="Arial" w:eastAsia="Times New Roman" w:hAnsi="Arial" w:cs="Arial"/>
          <w:color w:val="2D2D2D"/>
          <w:spacing w:val="2"/>
          <w:sz w:val="21"/>
          <w:szCs w:val="21"/>
          <w:lang w:eastAsia="ru-RU"/>
        </w:rPr>
        <w:t>, </w:t>
      </w:r>
      <w:hyperlink r:id="rId38" w:history="1">
        <w:r w:rsidRPr="00CD26A8">
          <w:rPr>
            <w:rFonts w:ascii="Arial" w:eastAsia="Times New Roman" w:hAnsi="Arial" w:cs="Arial"/>
            <w:color w:val="00466E"/>
            <w:spacing w:val="2"/>
            <w:sz w:val="21"/>
            <w:szCs w:val="21"/>
            <w:u w:val="single"/>
            <w:lang w:eastAsia="ru-RU"/>
          </w:rPr>
          <w:t>от 23.06.2016 N 549-ЗС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знание </w:t>
      </w:r>
      <w:hyperlink r:id="rId39" w:history="1">
        <w:r w:rsidRPr="00CD26A8">
          <w:rPr>
            <w:rFonts w:ascii="Arial" w:eastAsia="Times New Roman" w:hAnsi="Arial" w:cs="Arial"/>
            <w:color w:val="00466E"/>
            <w:spacing w:val="2"/>
            <w:sz w:val="21"/>
            <w:szCs w:val="21"/>
            <w:u w:val="single"/>
            <w:lang w:eastAsia="ru-RU"/>
          </w:rPr>
          <w:t>Конституции Российской Федерации</w:t>
        </w:r>
      </w:hyperlink>
      <w:r w:rsidRPr="00CD26A8">
        <w:rPr>
          <w:rFonts w:ascii="Arial" w:eastAsia="Times New Roman" w:hAnsi="Arial" w:cs="Arial"/>
          <w:color w:val="2D2D2D"/>
          <w:spacing w:val="2"/>
          <w:sz w:val="21"/>
          <w:szCs w:val="21"/>
          <w:lang w:eastAsia="ru-RU"/>
        </w:rPr>
        <w:t>, </w:t>
      </w:r>
      <w:hyperlink r:id="rId40" w:history="1">
        <w:r w:rsidRPr="00CD26A8">
          <w:rPr>
            <w:rFonts w:ascii="Arial" w:eastAsia="Times New Roman" w:hAnsi="Arial" w:cs="Arial"/>
            <w:color w:val="00466E"/>
            <w:spacing w:val="2"/>
            <w:sz w:val="21"/>
            <w:szCs w:val="21"/>
            <w:u w:val="single"/>
            <w:lang w:eastAsia="ru-RU"/>
          </w:rPr>
          <w:t>Устава Ростовской области</w:t>
        </w:r>
      </w:hyperlink>
      <w:r w:rsidRPr="00CD26A8">
        <w:rPr>
          <w:rFonts w:ascii="Arial" w:eastAsia="Times New Roman" w:hAnsi="Arial" w:cs="Arial"/>
          <w:color w:val="2D2D2D"/>
          <w:spacing w:val="2"/>
          <w:sz w:val="21"/>
          <w:szCs w:val="21"/>
          <w:lang w:eastAsia="ru-RU"/>
        </w:rPr>
        <w:t>,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для замещения старших должностей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41" w:history="1">
        <w:r w:rsidRPr="00CD26A8">
          <w:rPr>
            <w:rFonts w:ascii="Arial" w:eastAsia="Times New Roman" w:hAnsi="Arial" w:cs="Arial"/>
            <w:color w:val="00466E"/>
            <w:spacing w:val="2"/>
            <w:sz w:val="21"/>
            <w:szCs w:val="21"/>
            <w:u w:val="single"/>
            <w:lang w:eastAsia="ru-RU"/>
          </w:rPr>
          <w:t>закона Ростовской области от 14.11.2013 N 34-ЗС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t>б) утратил силу. - Областной </w:t>
      </w:r>
      <w:hyperlink r:id="rId42" w:history="1">
        <w:r w:rsidRPr="00CD26A8">
          <w:rPr>
            <w:rFonts w:ascii="Arial" w:eastAsia="Times New Roman" w:hAnsi="Arial" w:cs="Arial"/>
            <w:color w:val="00466E"/>
            <w:spacing w:val="2"/>
            <w:sz w:val="21"/>
            <w:szCs w:val="21"/>
            <w:u w:val="single"/>
            <w:lang w:eastAsia="ru-RU"/>
          </w:rPr>
          <w:t>закон Ростовской области от 19.12.2008 N 156-ЗС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знание </w:t>
      </w:r>
      <w:hyperlink r:id="rId43" w:history="1">
        <w:r w:rsidRPr="00CD26A8">
          <w:rPr>
            <w:rFonts w:ascii="Arial" w:eastAsia="Times New Roman" w:hAnsi="Arial" w:cs="Arial"/>
            <w:color w:val="00466E"/>
            <w:spacing w:val="2"/>
            <w:sz w:val="21"/>
            <w:szCs w:val="21"/>
            <w:u w:val="single"/>
            <w:lang w:eastAsia="ru-RU"/>
          </w:rPr>
          <w:t>Конституции Российской Федерации</w:t>
        </w:r>
      </w:hyperlink>
      <w:r w:rsidRPr="00CD26A8">
        <w:rPr>
          <w:rFonts w:ascii="Arial" w:eastAsia="Times New Roman" w:hAnsi="Arial" w:cs="Arial"/>
          <w:color w:val="2D2D2D"/>
          <w:spacing w:val="2"/>
          <w:sz w:val="21"/>
          <w:szCs w:val="21"/>
          <w:lang w:eastAsia="ru-RU"/>
        </w:rPr>
        <w:t>, </w:t>
      </w:r>
      <w:hyperlink r:id="rId44" w:history="1">
        <w:r w:rsidRPr="00CD26A8">
          <w:rPr>
            <w:rFonts w:ascii="Arial" w:eastAsia="Times New Roman" w:hAnsi="Arial" w:cs="Arial"/>
            <w:color w:val="00466E"/>
            <w:spacing w:val="2"/>
            <w:sz w:val="21"/>
            <w:szCs w:val="21"/>
            <w:u w:val="single"/>
            <w:lang w:eastAsia="ru-RU"/>
          </w:rPr>
          <w:t>Устава Ростовской области</w:t>
        </w:r>
      </w:hyperlink>
      <w:r w:rsidRPr="00CD26A8">
        <w:rPr>
          <w:rFonts w:ascii="Arial" w:eastAsia="Times New Roman" w:hAnsi="Arial" w:cs="Arial"/>
          <w:color w:val="2D2D2D"/>
          <w:spacing w:val="2"/>
          <w:sz w:val="21"/>
          <w:szCs w:val="21"/>
          <w:lang w:eastAsia="ru-RU"/>
        </w:rPr>
        <w:t>,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для замещения младших должностей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высшее образование или среднее профессиональное образование;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45" w:history="1">
        <w:r w:rsidRPr="00CD26A8">
          <w:rPr>
            <w:rFonts w:ascii="Arial" w:eastAsia="Times New Roman" w:hAnsi="Arial" w:cs="Arial"/>
            <w:color w:val="00466E"/>
            <w:spacing w:val="2"/>
            <w:sz w:val="21"/>
            <w:szCs w:val="21"/>
            <w:u w:val="single"/>
            <w:lang w:eastAsia="ru-RU"/>
          </w:rPr>
          <w:t>закона Ростовской области от 14.11.2013 N 34-ЗС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знание </w:t>
      </w:r>
      <w:hyperlink r:id="rId46" w:history="1">
        <w:r w:rsidRPr="00CD26A8">
          <w:rPr>
            <w:rFonts w:ascii="Arial" w:eastAsia="Times New Roman" w:hAnsi="Arial" w:cs="Arial"/>
            <w:color w:val="00466E"/>
            <w:spacing w:val="2"/>
            <w:sz w:val="21"/>
            <w:szCs w:val="21"/>
            <w:u w:val="single"/>
            <w:lang w:eastAsia="ru-RU"/>
          </w:rPr>
          <w:t>Конституции Российской Федерации</w:t>
        </w:r>
      </w:hyperlink>
      <w:r w:rsidRPr="00CD26A8">
        <w:rPr>
          <w:rFonts w:ascii="Arial" w:eastAsia="Times New Roman" w:hAnsi="Arial" w:cs="Arial"/>
          <w:color w:val="2D2D2D"/>
          <w:spacing w:val="2"/>
          <w:sz w:val="21"/>
          <w:szCs w:val="21"/>
          <w:lang w:eastAsia="ru-RU"/>
        </w:rPr>
        <w:t>, </w:t>
      </w:r>
      <w:hyperlink r:id="rId47" w:history="1">
        <w:r w:rsidRPr="00CD26A8">
          <w:rPr>
            <w:rFonts w:ascii="Arial" w:eastAsia="Times New Roman" w:hAnsi="Arial" w:cs="Arial"/>
            <w:color w:val="00466E"/>
            <w:spacing w:val="2"/>
            <w:sz w:val="21"/>
            <w:szCs w:val="21"/>
            <w:u w:val="single"/>
            <w:lang w:eastAsia="ru-RU"/>
          </w:rPr>
          <w:t>Устава Ростовской области</w:t>
        </w:r>
      </w:hyperlink>
      <w:r w:rsidRPr="00CD26A8">
        <w:rPr>
          <w:rFonts w:ascii="Arial" w:eastAsia="Times New Roman" w:hAnsi="Arial" w:cs="Arial"/>
          <w:color w:val="2D2D2D"/>
          <w:spacing w:val="2"/>
          <w:sz w:val="21"/>
          <w:szCs w:val="21"/>
          <w:lang w:eastAsia="ru-RU"/>
        </w:rPr>
        <w:t>, устава муниципального образования, а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делового общения, правил внутреннего трудового распорядка, основ делопроизводства;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К кандидатам на должность главы местной администрации муниципального района (городского округа) дополнительные требования установлены также </w:t>
      </w:r>
      <w:hyperlink r:id="rId48" w:history="1">
        <w:r w:rsidRPr="00CD26A8">
          <w:rPr>
            <w:rFonts w:ascii="Arial" w:eastAsia="Times New Roman" w:hAnsi="Arial" w:cs="Arial"/>
            <w:color w:val="00466E"/>
            <w:spacing w:val="2"/>
            <w:sz w:val="21"/>
            <w:szCs w:val="21"/>
            <w:u w:val="single"/>
            <w:lang w:eastAsia="ru-RU"/>
          </w:rPr>
          <w:t>Областным законом от 28 декабря 2005 года N 436-ЗС "О местном самоуправлении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контракту, являющейся приложением 1 к настоящему Областному закону.</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Глава 3. ОТПУСКА МУНИЦИПАЛЬНОГО СЛУЖАЩЕГО</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lastRenderedPageBreak/>
        <w:t>Статья 6. Отпуска муниципального служащего</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Ежегодный основной оплачиваемый отпуск предоставляется муниципальному служащему продолжительностью 30 календарных дней.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не менее 3 и не более 5 календарных дней.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Порядок и условия предоставления ежегодного дополнительного оплачиваемого отпуска за ненормированный рабочий день устанавливаются нормативными правовыми актами представительных органов муниципальных образований.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9. Муниципальному служащему предоставляется отпуск без сохранения денежного содержания в случаях, предусмотренных федеральными законами.</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lastRenderedPageBreak/>
        <w:t>Глава 4. ОПЛАТА ТРУДА МУНИЦИПАЛЬНОГО СЛУЖАЩЕГО. ГАРАНТИИ, ПРЕДОСТАВЛЯЕМЫЕ МУНИЦИПАЛЬНОМУ СЛУЖАЩЕМУ. СТАЖ МУНИЦИПАЛЬНОЙ СЛУЖБЫ</w:t>
      </w:r>
    </w:p>
    <w:p w:rsidR="00CD26A8" w:rsidRPr="00CD26A8" w:rsidRDefault="00CD26A8" w:rsidP="00CD26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(в редакции </w:t>
      </w:r>
      <w:hyperlink r:id="rId49" w:history="1">
        <w:r w:rsidRPr="00CD26A8">
          <w:rPr>
            <w:rFonts w:ascii="Arial" w:eastAsia="Times New Roman" w:hAnsi="Arial" w:cs="Arial"/>
            <w:color w:val="00466E"/>
            <w:spacing w:val="2"/>
            <w:sz w:val="21"/>
            <w:szCs w:val="21"/>
            <w:u w:val="single"/>
            <w:lang w:eastAsia="ru-RU"/>
          </w:rPr>
          <w:t>Областного закона от 19.12.2008 N 156-ЗС</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7. Оплата труда муниципального служащего</w:t>
      </w:r>
    </w:p>
    <w:p w:rsidR="00CD26A8" w:rsidRPr="00CD26A8" w:rsidRDefault="00CD26A8" w:rsidP="00CD26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(в редакции Областного </w:t>
      </w:r>
      <w:hyperlink r:id="rId50" w:history="1">
        <w:r w:rsidRPr="00CD26A8">
          <w:rPr>
            <w:rFonts w:ascii="Arial" w:eastAsia="Times New Roman" w:hAnsi="Arial" w:cs="Arial"/>
            <w:color w:val="00466E"/>
            <w:spacing w:val="2"/>
            <w:sz w:val="21"/>
            <w:szCs w:val="21"/>
            <w:u w:val="single"/>
            <w:lang w:eastAsia="ru-RU"/>
          </w:rPr>
          <w:t>закона Ростовской области от 10.12.2010 N 541-ЗС</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К дополнительным выплатам относятся: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ежемесячная квалификационная надбавка к должностному окладу;</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ежемесячная надбавка к должностному окладу за выслугу лет;</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ежемесячное денежное поощрение;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ежемесячная процентная надбавка к должностному окладу за работу со сведениями, составляющими государственную тайну;</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премии за выполнение особо важных и сложных заданий (далее - премии);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единовременная выплата при предоставлении ежегодного оплачиваемого отпуска;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8) материальная помощь.</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w:t>
      </w:r>
      <w:r w:rsidRPr="00CD26A8">
        <w:rPr>
          <w:rFonts w:ascii="Arial" w:eastAsia="Times New Roman" w:hAnsi="Arial" w:cs="Arial"/>
          <w:color w:val="2D2D2D"/>
          <w:spacing w:val="2"/>
          <w:sz w:val="21"/>
          <w:szCs w:val="21"/>
          <w:lang w:eastAsia="ru-RU"/>
        </w:rPr>
        <w:lastRenderedPageBreak/>
        <w:t>помощь - один раз в квартал.</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(часть 5 в ред. Областного </w:t>
      </w:r>
      <w:hyperlink r:id="rId51" w:history="1">
        <w:r w:rsidRPr="00CD26A8">
          <w:rPr>
            <w:rFonts w:ascii="Arial" w:eastAsia="Times New Roman" w:hAnsi="Arial" w:cs="Arial"/>
            <w:color w:val="00466E"/>
            <w:spacing w:val="2"/>
            <w:sz w:val="21"/>
            <w:szCs w:val="21"/>
            <w:u w:val="single"/>
            <w:lang w:eastAsia="ru-RU"/>
          </w:rPr>
          <w:t>закона Ростовской области от 14.10.2014 N 243-ЗС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Органы местного самоуправления, избирательная комиссия муниципального образования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8. Основные гарантии, предоставляемые муниципальному служащему</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Муниципальному служащему гарантируются: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условия работы, обеспечивающие исполнение им должностных обязанностей в соответствии с должностной инструкцией;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право на своевременное и в полном объеме получение денежного содержания;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9. Дополнительные гарантии, предоставляемые муниципальному служащему</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52" w:history="1">
        <w:r w:rsidRPr="00CD26A8">
          <w:rPr>
            <w:rFonts w:ascii="Arial" w:eastAsia="Times New Roman" w:hAnsi="Arial" w:cs="Arial"/>
            <w:color w:val="00466E"/>
            <w:spacing w:val="2"/>
            <w:sz w:val="21"/>
            <w:szCs w:val="21"/>
            <w:u w:val="single"/>
            <w:lang w:eastAsia="ru-RU"/>
          </w:rPr>
          <w:t>закона Ростовской области от 14.11.2013 N 34-ЗС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Утратил силу с 1 июля 2011 года. - Областной </w:t>
      </w:r>
      <w:hyperlink r:id="rId53" w:history="1">
        <w:r w:rsidRPr="00CD26A8">
          <w:rPr>
            <w:rFonts w:ascii="Arial" w:eastAsia="Times New Roman" w:hAnsi="Arial" w:cs="Arial"/>
            <w:color w:val="00466E"/>
            <w:spacing w:val="2"/>
            <w:sz w:val="21"/>
            <w:szCs w:val="21"/>
            <w:u w:val="single"/>
            <w:lang w:eastAsia="ru-RU"/>
          </w:rPr>
          <w:t>закон Ростовской области от 10.12.2010 N 541-ЗС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Муниципальному служащему за счет средств бюджета соответствующего муниципального образования в соответствии с нормативными правовыми актами представительных органов муниципальных образований один раз в квартал выплачивается компенсация на лечение.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(часть 4 в ред. Областного </w:t>
      </w:r>
      <w:hyperlink r:id="rId54" w:history="1">
        <w:r w:rsidRPr="00CD26A8">
          <w:rPr>
            <w:rFonts w:ascii="Arial" w:eastAsia="Times New Roman" w:hAnsi="Arial" w:cs="Arial"/>
            <w:color w:val="00466E"/>
            <w:spacing w:val="2"/>
            <w:sz w:val="21"/>
            <w:szCs w:val="21"/>
            <w:u w:val="single"/>
            <w:lang w:eastAsia="ru-RU"/>
          </w:rPr>
          <w:t>закона Ростовской области от 14.10.2014 N 243-ЗС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4.1. 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w:t>
      </w:r>
      <w:r w:rsidRPr="00CD26A8">
        <w:rPr>
          <w:rFonts w:ascii="Arial" w:eastAsia="Times New Roman" w:hAnsi="Arial" w:cs="Arial"/>
          <w:color w:val="2D2D2D"/>
          <w:spacing w:val="2"/>
          <w:sz w:val="21"/>
          <w:szCs w:val="21"/>
          <w:lang w:eastAsia="ru-RU"/>
        </w:rPr>
        <w:lastRenderedPageBreak/>
        <w:t>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(часть 4.1 введена Областным </w:t>
      </w:r>
      <w:hyperlink r:id="rId55" w:history="1">
        <w:r w:rsidRPr="00CD26A8">
          <w:rPr>
            <w:rFonts w:ascii="Arial" w:eastAsia="Times New Roman" w:hAnsi="Arial" w:cs="Arial"/>
            <w:color w:val="00466E"/>
            <w:spacing w:val="2"/>
            <w:sz w:val="21"/>
            <w:szCs w:val="21"/>
            <w:u w:val="single"/>
            <w:lang w:eastAsia="ru-RU"/>
          </w:rPr>
          <w:t>законом Ростовской области от 19.12.2008 N 156-ЗС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4.2. Утратил силу с 1 июля 2011 года. - Областной </w:t>
      </w:r>
      <w:hyperlink r:id="rId56" w:history="1">
        <w:r w:rsidRPr="00CD26A8">
          <w:rPr>
            <w:rFonts w:ascii="Arial" w:eastAsia="Times New Roman" w:hAnsi="Arial" w:cs="Arial"/>
            <w:color w:val="00466E"/>
            <w:spacing w:val="2"/>
            <w:sz w:val="21"/>
            <w:szCs w:val="21"/>
            <w:u w:val="single"/>
            <w:lang w:eastAsia="ru-RU"/>
          </w:rPr>
          <w:t>закон Ростовской области от 10.12.2010 N 541-ЗС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соответствующую направлению деятельности муниципального служащего.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Муниципальному служащему, направляемому в служебную командировку на территории Ростовской области, предоставляются: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преимущественное право на получение проездного документа;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преимущественное право на поселение в гостиницу.</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Муниципальному служащему предоставляются: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8. 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w:t>
      </w:r>
      <w:hyperlink r:id="rId57" w:history="1">
        <w:r w:rsidRPr="00CD26A8">
          <w:rPr>
            <w:rFonts w:ascii="Arial" w:eastAsia="Times New Roman" w:hAnsi="Arial" w:cs="Arial"/>
            <w:color w:val="00466E"/>
            <w:spacing w:val="2"/>
            <w:sz w:val="21"/>
            <w:szCs w:val="21"/>
            <w:u w:val="single"/>
            <w:lang w:eastAsia="ru-RU"/>
          </w:rPr>
          <w:t>Жилищным кодексом Российской Федерации</w:t>
        </w:r>
      </w:hyperlink>
      <w:r w:rsidRPr="00CD26A8">
        <w:rPr>
          <w:rFonts w:ascii="Arial" w:eastAsia="Times New Roman" w:hAnsi="Arial" w:cs="Arial"/>
          <w:color w:val="2D2D2D"/>
          <w:spacing w:val="2"/>
          <w:sz w:val="21"/>
          <w:szCs w:val="21"/>
          <w:lang w:eastAsia="ru-RU"/>
        </w:rPr>
        <w:t>,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соответствующего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br/>
        <w:t>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истечение срока трудового договора;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достижение муниципальным служащим предельного возраста, установленного для замещения должности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расторжение трудового договора по инициативе муниципального служащего в связи с выходом на пенсию.</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случае увольнения с муниципальной службы в связи с назначением пенсии по инвалидности по основаниям, указанным в подпунктах 4-6 настоящей части, данное пособие выплачивается независимо от достижения муниципальным служащим пенсионного возраста.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58" w:history="1">
        <w:r w:rsidRPr="00CD26A8">
          <w:rPr>
            <w:rFonts w:ascii="Arial" w:eastAsia="Times New Roman" w:hAnsi="Arial" w:cs="Arial"/>
            <w:color w:val="00466E"/>
            <w:spacing w:val="2"/>
            <w:sz w:val="21"/>
            <w:szCs w:val="21"/>
            <w:u w:val="single"/>
            <w:lang w:eastAsia="ru-RU"/>
          </w:rPr>
          <w:t>закона Ростовской области от 10.12.2010 N 541-ЗС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10. Уставом муниципального образования муниципальным служащим могут быть предоставлены иные дополнительные гарантии.</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10. Пенсионное обеспечение муниципального служащего и членов его семьи</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rsidRPr="00CD26A8">
        <w:rPr>
          <w:rFonts w:ascii="Arial" w:eastAsia="Times New Roman" w:hAnsi="Arial" w:cs="Arial"/>
          <w:color w:val="2D2D2D"/>
          <w:spacing w:val="2"/>
          <w:sz w:val="21"/>
          <w:szCs w:val="21"/>
          <w:lang w:eastAsia="ru-RU"/>
        </w:rPr>
        <w:lastRenderedPageBreak/>
        <w:t>федеральными и областными законами.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11. Стаж муниципальной службы</w:t>
      </w:r>
    </w:p>
    <w:p w:rsidR="00CD26A8" w:rsidRPr="00CD26A8" w:rsidRDefault="00CD26A8" w:rsidP="00CD26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(в редакции Областного </w:t>
      </w:r>
      <w:hyperlink r:id="rId59" w:history="1">
        <w:r w:rsidRPr="00CD26A8">
          <w:rPr>
            <w:rFonts w:ascii="Arial" w:eastAsia="Times New Roman" w:hAnsi="Arial" w:cs="Arial"/>
            <w:color w:val="00466E"/>
            <w:spacing w:val="2"/>
            <w:sz w:val="21"/>
            <w:szCs w:val="21"/>
            <w:u w:val="single"/>
            <w:lang w:eastAsia="ru-RU"/>
          </w:rPr>
          <w:t>закона Ростовской области от 23.06.2016 N 549-ЗС</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В стаж (общую продолжительность) муниципальной службы включаются периоды замещения: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должностей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муниципальных должностей;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должностей государственной гражданской службы, воинских должностей и должностей федеральной государственной службы иных видов;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иных должностей в соответствии с федеральными законами.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Периоды замещения указанных в части 1 настоящей статьи должностей, включаемые в стаж (общую продолжительность) муниципальной службы, суммируются.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w:t>
      </w:r>
      <w:r w:rsidRPr="00CD26A8">
        <w:rPr>
          <w:rFonts w:ascii="Arial" w:eastAsia="Times New Roman" w:hAnsi="Arial" w:cs="Arial"/>
          <w:color w:val="2D2D2D"/>
          <w:spacing w:val="2"/>
          <w:sz w:val="21"/>
          <w:szCs w:val="21"/>
          <w:lang w:eastAsia="ru-RU"/>
        </w:rPr>
        <w:lastRenderedPageBreak/>
        <w:t>54 </w:t>
      </w:r>
      <w:hyperlink r:id="rId60" w:history="1">
        <w:r w:rsidRPr="00CD26A8">
          <w:rPr>
            <w:rFonts w:ascii="Arial" w:eastAsia="Times New Roman" w:hAnsi="Arial" w:cs="Arial"/>
            <w:color w:val="00466E"/>
            <w:spacing w:val="2"/>
            <w:sz w:val="21"/>
            <w:szCs w:val="21"/>
            <w:u w:val="single"/>
            <w:lang w:eastAsia="ru-RU"/>
          </w:rPr>
          <w:t>Федерального закона от 27 июля 2004 года N 79-ФЗ "О государственной гражданской службе Российской Федерации"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w:t>
      </w:r>
      <w:proofErr w:type="gramStart"/>
      <w:r w:rsidRPr="00CD26A8">
        <w:rPr>
          <w:rFonts w:ascii="Arial" w:eastAsia="Times New Roman" w:hAnsi="Arial" w:cs="Arial"/>
          <w:color w:val="2D2D2D"/>
          <w:spacing w:val="2"/>
          <w:sz w:val="21"/>
          <w:szCs w:val="21"/>
          <w:lang w:eastAsia="ru-RU"/>
        </w:rPr>
        <w:t>в совокупности</w:t>
      </w:r>
      <w:proofErr w:type="gramEnd"/>
      <w:r w:rsidRPr="00CD26A8">
        <w:rPr>
          <w:rFonts w:ascii="Arial" w:eastAsia="Times New Roman" w:hAnsi="Arial" w:cs="Arial"/>
          <w:color w:val="2D2D2D"/>
          <w:spacing w:val="2"/>
          <w:sz w:val="21"/>
          <w:szCs w:val="21"/>
          <w:lang w:eastAsia="ru-RU"/>
        </w:rPr>
        <w:t xml:space="preserve">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Глава 5. ПООЩРЕНИЕ МУНИЦИПАЛЬНОГО СЛУЖАЩЕГО. ДИСЦИПЛИНАРНАЯ ОТВЕТСТВЕННОСТЬ МУНИЦИПАЛЬНОГО СЛУЖАЩЕГО</w:t>
      </w:r>
    </w:p>
    <w:p w:rsidR="00CD26A8" w:rsidRPr="00CD26A8" w:rsidRDefault="00CD26A8" w:rsidP="00CD26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(в редакции Областного </w:t>
      </w:r>
      <w:hyperlink r:id="rId61" w:history="1">
        <w:r w:rsidRPr="00CD26A8">
          <w:rPr>
            <w:rFonts w:ascii="Arial" w:eastAsia="Times New Roman" w:hAnsi="Arial" w:cs="Arial"/>
            <w:color w:val="00466E"/>
            <w:spacing w:val="2"/>
            <w:sz w:val="21"/>
            <w:szCs w:val="21"/>
            <w:u w:val="single"/>
            <w:lang w:eastAsia="ru-RU"/>
          </w:rPr>
          <w:t>закона Ростовской области от 13.10.2014 N 235-ЗС</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12. Поощрение муниципального служащего</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объявление благодарности;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выплата единовременного денежного вознаграждения;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объявление благодарности с выплатой единовременного денежного вознаграждения;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награждение ценным подарком;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награждение почетной грамотой органа местного самоуправления, избирательной комиссии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2. Решение о поощрении муниципального служащего в соответствии с пунктами 1-6 части 1 настоящей статьи принимается представителем нанимателя (работодателем) в порядке, </w:t>
      </w:r>
      <w:r w:rsidRPr="00CD26A8">
        <w:rPr>
          <w:rFonts w:ascii="Arial" w:eastAsia="Times New Roman" w:hAnsi="Arial" w:cs="Arial"/>
          <w:color w:val="2D2D2D"/>
          <w:spacing w:val="2"/>
          <w:sz w:val="21"/>
          <w:szCs w:val="21"/>
          <w:lang w:eastAsia="ru-RU"/>
        </w:rPr>
        <w:lastRenderedPageBreak/>
        <w:t>установленном нормативным правовым актом соответствующего органа местного самоуправления, избирательной комиссии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Запись о поощрении вносится в трудовую книжку и личное дело муниципального служащего.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Статья 12.1. Дисциплинарная ответственность муниципального служащего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(введено Областным </w:t>
      </w:r>
      <w:hyperlink r:id="rId62" w:history="1">
        <w:r w:rsidRPr="00CD26A8">
          <w:rPr>
            <w:rFonts w:ascii="Arial" w:eastAsia="Times New Roman" w:hAnsi="Arial" w:cs="Arial"/>
            <w:color w:val="00466E"/>
            <w:spacing w:val="2"/>
            <w:sz w:val="21"/>
            <w:szCs w:val="21"/>
            <w:u w:val="single"/>
            <w:lang w:eastAsia="ru-RU"/>
          </w:rPr>
          <w:t>законом Ростовской области от 13.10.2014 N 235-ЗС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w:t>
      </w:r>
      <w:hyperlink r:id="rId63" w:history="1">
        <w:r w:rsidRPr="00CD26A8">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CD26A8">
        <w:rPr>
          <w:rFonts w:ascii="Arial" w:eastAsia="Times New Roman" w:hAnsi="Arial" w:cs="Arial"/>
          <w:color w:val="2D2D2D"/>
          <w:spacing w:val="2"/>
          <w:sz w:val="21"/>
          <w:szCs w:val="21"/>
          <w:lang w:eastAsia="ru-RU"/>
        </w:rPr>
        <w:t>. Порядок применения и снятия дисциплинарных взысканий определяется трудовым законодательством.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64" w:history="1">
        <w:r w:rsidRPr="00CD26A8">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CD26A8">
        <w:rPr>
          <w:rFonts w:ascii="Arial" w:eastAsia="Times New Roman" w:hAnsi="Arial" w:cs="Arial"/>
          <w:color w:val="2D2D2D"/>
          <w:spacing w:val="2"/>
          <w:sz w:val="21"/>
          <w:szCs w:val="21"/>
          <w:lang w:eastAsia="ru-RU"/>
        </w:rPr>
        <w:t>, </w:t>
      </w:r>
      <w:hyperlink r:id="rId65" w:history="1">
        <w:r w:rsidRPr="00CD26A8">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CD26A8">
        <w:rPr>
          <w:rFonts w:ascii="Arial" w:eastAsia="Times New Roman" w:hAnsi="Arial" w:cs="Arial"/>
          <w:color w:val="2D2D2D"/>
          <w:spacing w:val="2"/>
          <w:sz w:val="21"/>
          <w:szCs w:val="21"/>
          <w:lang w:eastAsia="ru-RU"/>
        </w:rPr>
        <w:t> и другими федеральными законами, налагаются взыскания в соответствии со статьей 27.1 </w:t>
      </w:r>
      <w:hyperlink r:id="rId66" w:history="1">
        <w:r w:rsidRPr="00CD26A8">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CD26A8">
        <w:rPr>
          <w:rFonts w:ascii="Arial" w:eastAsia="Times New Roman" w:hAnsi="Arial" w:cs="Arial"/>
          <w:color w:val="2D2D2D"/>
          <w:spacing w:val="2"/>
          <w:sz w:val="21"/>
          <w:szCs w:val="21"/>
          <w:lang w:eastAsia="ru-RU"/>
        </w:rPr>
        <w:t> (далее - взыскания за совершение коррупционных правонарушений).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Взыскания за совершение коррупционных правонарушений применяются в порядке и сроки, установленные </w:t>
      </w:r>
      <w:hyperlink r:id="rId67" w:history="1">
        <w:r w:rsidRPr="00CD26A8">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CD26A8">
        <w:rPr>
          <w:rFonts w:ascii="Arial" w:eastAsia="Times New Roman" w:hAnsi="Arial" w:cs="Arial"/>
          <w:color w:val="2D2D2D"/>
          <w:spacing w:val="2"/>
          <w:sz w:val="21"/>
          <w:szCs w:val="21"/>
          <w:lang w:eastAsia="ru-RU"/>
        </w:rPr>
        <w:t>, настоящим Областным законом и муниципальными нормативными правовыми актами.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Взыскания за совершение коррупционных правонарушений применяются представителем нанимателя (работодателем) на основании: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объяснений муниципального служащего;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иных материалов.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5. Решение представителя нанимателя (работодателя) о применении взыскания за </w:t>
      </w:r>
      <w:r w:rsidRPr="00CD26A8">
        <w:rPr>
          <w:rFonts w:ascii="Arial" w:eastAsia="Times New Roman" w:hAnsi="Arial" w:cs="Arial"/>
          <w:color w:val="2D2D2D"/>
          <w:spacing w:val="2"/>
          <w:sz w:val="21"/>
          <w:szCs w:val="21"/>
          <w:lang w:eastAsia="ru-RU"/>
        </w:rPr>
        <w:lastRenderedPageBreak/>
        <w:t>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27.1 </w:t>
      </w:r>
      <w:hyperlink r:id="rId68" w:history="1">
        <w:r w:rsidRPr="00CD26A8">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Глава 6. КАДРОВАЯ РАБОТА В МУНИЦИПАЛЬНОМ ОБРАЗОВАНИИ</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13. Кадровая работа в муниципальном образовании</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Кадровая работа в муниципальном образовании включает в себя: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формирование кадрового состава для замещения должностей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b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ведение учета рабочего (служебного) времени, оформление больничных листов и актов о несчастных случаях;</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ведение реестра муниципальных служащих в муниципальном образовании;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8) оформление и выдачу служебных удостоверений муниципальным служащим;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9) проведение конкурса на замещение вакантных должностей муниципальной службы и включение муниципальных служащих в кадровый резерв;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приложением 2 к настоящему Областному закону;</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11) организацию работы с кадровым резервом и его эффективное использование;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w:t>
      </w:r>
      <w:hyperlink r:id="rId69" w:history="1">
        <w:r w:rsidRPr="00CD26A8">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CD26A8">
        <w:rPr>
          <w:rFonts w:ascii="Arial" w:eastAsia="Times New Roman" w:hAnsi="Arial" w:cs="Arial"/>
          <w:color w:val="2D2D2D"/>
          <w:spacing w:val="2"/>
          <w:sz w:val="21"/>
          <w:szCs w:val="21"/>
          <w:lang w:eastAsia="ru-RU"/>
        </w:rPr>
        <w:t> и другими федеральными законами;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15) организацию дополнительного профессионального образования муниципальных </w:t>
      </w:r>
      <w:r w:rsidRPr="00CD26A8">
        <w:rPr>
          <w:rFonts w:ascii="Arial" w:eastAsia="Times New Roman" w:hAnsi="Arial" w:cs="Arial"/>
          <w:color w:val="2D2D2D"/>
          <w:spacing w:val="2"/>
          <w:sz w:val="21"/>
          <w:szCs w:val="21"/>
          <w:lang w:eastAsia="ru-RU"/>
        </w:rPr>
        <w:lastRenderedPageBreak/>
        <w:t>служащих;</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70" w:history="1">
        <w:r w:rsidRPr="00CD26A8">
          <w:rPr>
            <w:rFonts w:ascii="Arial" w:eastAsia="Times New Roman" w:hAnsi="Arial" w:cs="Arial"/>
            <w:color w:val="00466E"/>
            <w:spacing w:val="2"/>
            <w:sz w:val="21"/>
            <w:szCs w:val="21"/>
            <w:u w:val="single"/>
            <w:lang w:eastAsia="ru-RU"/>
          </w:rPr>
          <w:t>закона Ростовской области от 14.11.2013 N 34-ЗС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16) обеспечение должностного роста муниципальных служащих;</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71" w:history="1">
        <w:r w:rsidRPr="00CD26A8">
          <w:rPr>
            <w:rFonts w:ascii="Arial" w:eastAsia="Times New Roman" w:hAnsi="Arial" w:cs="Arial"/>
            <w:color w:val="00466E"/>
            <w:spacing w:val="2"/>
            <w:sz w:val="21"/>
            <w:szCs w:val="21"/>
            <w:u w:val="single"/>
            <w:lang w:eastAsia="ru-RU"/>
          </w:rPr>
          <w:t>закона Ростовской области от 21.11.2014 N 258-ЗС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18) решение иных вопросов кадровой работы, определяемых трудовым законодательством и областными законами.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Статья 13.1. Подготовка кадров для муниципальной службы на договорной основе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(введена Областным </w:t>
      </w:r>
      <w:hyperlink r:id="rId72" w:history="1">
        <w:r w:rsidRPr="00CD26A8">
          <w:rPr>
            <w:rFonts w:ascii="Arial" w:eastAsia="Times New Roman" w:hAnsi="Arial" w:cs="Arial"/>
            <w:color w:val="00466E"/>
            <w:spacing w:val="2"/>
            <w:sz w:val="21"/>
            <w:szCs w:val="21"/>
            <w:u w:val="single"/>
            <w:lang w:eastAsia="ru-RU"/>
          </w:rPr>
          <w:t>законом Ростовской области от 23.06.2015 N 383-ЗС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w:t>
      </w:r>
      <w:hyperlink r:id="rId73" w:history="1">
        <w:r w:rsidRPr="00CD26A8">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w:t>
      </w:r>
      <w:hyperlink r:id="rId74" w:history="1">
        <w:r w:rsidRPr="00CD26A8">
          <w:rPr>
            <w:rFonts w:ascii="Arial" w:eastAsia="Times New Roman" w:hAnsi="Arial" w:cs="Arial"/>
            <w:color w:val="00466E"/>
            <w:spacing w:val="2"/>
            <w:sz w:val="21"/>
            <w:szCs w:val="21"/>
            <w:u w:val="single"/>
            <w:lang w:eastAsia="ru-RU"/>
          </w:rPr>
          <w:t>Федеральным законом "О муниципальной службе в Российской Федерации"</w:t>
        </w:r>
      </w:hyperlink>
      <w:r w:rsidRPr="00CD26A8">
        <w:rPr>
          <w:rFonts w:ascii="Arial" w:eastAsia="Times New Roman" w:hAnsi="Arial" w:cs="Arial"/>
          <w:color w:val="2D2D2D"/>
          <w:spacing w:val="2"/>
          <w:sz w:val="21"/>
          <w:szCs w:val="21"/>
          <w:lang w:eastAsia="ru-RU"/>
        </w:rPr>
        <w:t> для замещения должностей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4. Договор о целевом обучении с гражданином, осваивающим программы </w:t>
      </w:r>
      <w:proofErr w:type="spellStart"/>
      <w:r w:rsidRPr="00CD26A8">
        <w:rPr>
          <w:rFonts w:ascii="Arial" w:eastAsia="Times New Roman" w:hAnsi="Arial" w:cs="Arial"/>
          <w:color w:val="2D2D2D"/>
          <w:spacing w:val="2"/>
          <w:sz w:val="21"/>
          <w:szCs w:val="21"/>
          <w:lang w:eastAsia="ru-RU"/>
        </w:rPr>
        <w:t>бакалавриата</w:t>
      </w:r>
      <w:proofErr w:type="spellEnd"/>
      <w:r w:rsidRPr="00CD26A8">
        <w:rPr>
          <w:rFonts w:ascii="Arial" w:eastAsia="Times New Roman" w:hAnsi="Arial" w:cs="Arial"/>
          <w:color w:val="2D2D2D"/>
          <w:spacing w:val="2"/>
          <w:sz w:val="21"/>
          <w:szCs w:val="21"/>
          <w:lang w:eastAsia="ru-RU"/>
        </w:rPr>
        <w:t xml:space="preserve"> и </w:t>
      </w:r>
      <w:r w:rsidRPr="00CD26A8">
        <w:rPr>
          <w:rFonts w:ascii="Arial" w:eastAsia="Times New Roman" w:hAnsi="Arial" w:cs="Arial"/>
          <w:color w:val="2D2D2D"/>
          <w:spacing w:val="2"/>
          <w:sz w:val="21"/>
          <w:szCs w:val="21"/>
          <w:lang w:eastAsia="ru-RU"/>
        </w:rPr>
        <w:lastRenderedPageBreak/>
        <w:t xml:space="preserve">программы </w:t>
      </w:r>
      <w:proofErr w:type="spellStart"/>
      <w:r w:rsidRPr="00CD26A8">
        <w:rPr>
          <w:rFonts w:ascii="Arial" w:eastAsia="Times New Roman" w:hAnsi="Arial" w:cs="Arial"/>
          <w:color w:val="2D2D2D"/>
          <w:spacing w:val="2"/>
          <w:sz w:val="21"/>
          <w:szCs w:val="21"/>
          <w:lang w:eastAsia="ru-RU"/>
        </w:rPr>
        <w:t>специалитета</w:t>
      </w:r>
      <w:proofErr w:type="spellEnd"/>
      <w:r w:rsidRPr="00CD26A8">
        <w:rPr>
          <w:rFonts w:ascii="Arial" w:eastAsia="Times New Roman" w:hAnsi="Arial" w:cs="Arial"/>
          <w:color w:val="2D2D2D"/>
          <w:spacing w:val="2"/>
          <w:sz w:val="21"/>
          <w:szCs w:val="21"/>
          <w:lang w:eastAsia="ru-RU"/>
        </w:rPr>
        <w:t>, заключается не ранее чем через два года после начала обучения и не позднее чем за один год до окончания обучения в образовательной организации.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w:t>
      </w:r>
      <w:hyperlink r:id="rId75" w:history="1">
        <w:r w:rsidRPr="00CD26A8">
          <w:rPr>
            <w:rFonts w:ascii="Arial" w:eastAsia="Times New Roman" w:hAnsi="Arial" w:cs="Arial"/>
            <w:color w:val="00466E"/>
            <w:spacing w:val="2"/>
            <w:sz w:val="21"/>
            <w:szCs w:val="21"/>
            <w:u w:val="single"/>
            <w:lang w:eastAsia="ru-RU"/>
          </w:rPr>
          <w:t>Федерального закона "О муниципальной службе в Российской Федерации"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группы должностей муниципальной службы, которые подлежат замещению гражданами после окончания обучения;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квалификационные требования к должностям, указанным в пункте 1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перечень документов, необходимых для участия в конкурсе в соответствии с частью 9 настоящей статьи;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место и время приема документов, необходимых для участия в конкурсе;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срок, до истечения которого принимаются документы, необходимые для участия в конкурсе;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t>6) дата, место и порядок проведения конкурса.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9. Гражданин, изъявивший желание участвовать в конкурсе на заключение договора о целевом обучении, представляет в орган местного самоуправления: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личное заявление;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копию паспорта (паспорт предъявляется лично по прибытии на конкурс);</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заключение медицинской организации об отсутствии заболевания, препятствующего поступлению на муниципальную службу;</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t>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17. Договор о целевом обучении может быть заключен с гражданином один раз.</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19. Финансовое обеспечение расходов, предусмотренных договором о целевом обучении, осуществляется за счет средств местного бюджета.</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14. Персональные данные муниципального служащего</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w:t>
      </w:r>
      <w:r w:rsidRPr="00CD26A8">
        <w:rPr>
          <w:rFonts w:ascii="Arial" w:eastAsia="Times New Roman" w:hAnsi="Arial" w:cs="Arial"/>
          <w:color w:val="2D2D2D"/>
          <w:spacing w:val="2"/>
          <w:sz w:val="21"/>
          <w:szCs w:val="21"/>
          <w:lang w:eastAsia="ru-RU"/>
        </w:rPr>
        <w:lastRenderedPageBreak/>
        <w:t>особенностями, предусмотренными главой 14 </w:t>
      </w:r>
      <w:hyperlink r:id="rId76" w:history="1">
        <w:r w:rsidRPr="00CD26A8">
          <w:rPr>
            <w:rFonts w:ascii="Arial" w:eastAsia="Times New Roman" w:hAnsi="Arial" w:cs="Arial"/>
            <w:color w:val="00466E"/>
            <w:spacing w:val="2"/>
            <w:sz w:val="21"/>
            <w:szCs w:val="21"/>
            <w:u w:val="single"/>
            <w:lang w:eastAsia="ru-RU"/>
          </w:rPr>
          <w:t>Трудового кодекса Российской Федерации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77" w:history="1">
        <w:r w:rsidRPr="00CD26A8">
          <w:rPr>
            <w:rFonts w:ascii="Arial" w:eastAsia="Times New Roman" w:hAnsi="Arial" w:cs="Arial"/>
            <w:color w:val="00466E"/>
            <w:spacing w:val="2"/>
            <w:sz w:val="21"/>
            <w:szCs w:val="21"/>
            <w:u w:val="single"/>
            <w:lang w:eastAsia="ru-RU"/>
          </w:rPr>
          <w:t>закона Ростовской области от 30.07.2013 N 1166-ЗС</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15. Порядок ведения личного дела муниципального служащего</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16. Реестр муниципальных служащих в муниципальном образовании</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В муниципальном образовании ведется реестр муниципальных служащих.</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Муниципальный служащий, уволенный с муниципальной службы, исключается из реестра муниципальных служащих в день увольнения.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17. Приоритетные направления формирования кадрового состава муниципальной службы</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Приоритетными направлениями формирования кадрового состава муниципальной службы являются: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назначение на должности муниципальной службы высококвалифицированных специалистов с учетом их профессиональных качеств и компетентности;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t>2) содействие продвижению по службе муниципальных служащих;</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подготовка кадров для муниципальной службы и дополнительное профессиональное образование муниципальных служащих;</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78" w:history="1">
        <w:r w:rsidRPr="00CD26A8">
          <w:rPr>
            <w:rFonts w:ascii="Arial" w:eastAsia="Times New Roman" w:hAnsi="Arial" w:cs="Arial"/>
            <w:color w:val="00466E"/>
            <w:spacing w:val="2"/>
            <w:sz w:val="21"/>
            <w:szCs w:val="21"/>
            <w:u w:val="single"/>
            <w:lang w:eastAsia="ru-RU"/>
          </w:rPr>
          <w:t>закона Ростовской области от 23.06.2015 N 383-ЗС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создание кадрового резерва и его эффективное использование;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оценка результатов работы муниципальных служащих посредством проведения аттестации;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применение современных технологий подбора кадров при поступлении граждан на муниципальную службу и работы с кадрами при ее прохождении.</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18. Кадровый резерв на муниципальной службе</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Глава 7. ФИНАНСИРОВАНИЕ И ПРОГРАММЫ РАЗВИТИЯ МУНИЦИПАЛЬНОЙ СЛУЖБЫ</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19. Финансирование муниципальной службы</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Финансирование муниципальной службы осуществляется за счет средств местных бюджетов.</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Статья 20. Программы развития муниципальной службы</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Правительством Ростовской области и нормативными правовыми актами представительных органов соответствующих муниципальных образований.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79" w:history="1">
        <w:r w:rsidRPr="00CD26A8">
          <w:rPr>
            <w:rFonts w:ascii="Arial" w:eastAsia="Times New Roman" w:hAnsi="Arial" w:cs="Arial"/>
            <w:color w:val="00466E"/>
            <w:spacing w:val="2"/>
            <w:sz w:val="21"/>
            <w:szCs w:val="21"/>
            <w:u w:val="single"/>
            <w:lang w:eastAsia="ru-RU"/>
          </w:rPr>
          <w:t>закона Ростовской области от 17.02.2012 N 793-ЗС</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Глава 8. ЗАКЛЮЧИТЕЛЬНЫЕ ПОЛОЖЕНИЯ</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lastRenderedPageBreak/>
        <w:t>Статья 21. Заключительные положения</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Настоящий Областной закон вступает в силу со дня его официального опубликования.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Признать утратившими силу:</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w:t>
      </w:r>
      <w:hyperlink r:id="rId80" w:history="1">
        <w:r w:rsidRPr="00CD26A8">
          <w:rPr>
            <w:rFonts w:ascii="Arial" w:eastAsia="Times New Roman" w:hAnsi="Arial" w:cs="Arial"/>
            <w:color w:val="00466E"/>
            <w:spacing w:val="2"/>
            <w:sz w:val="21"/>
            <w:szCs w:val="21"/>
            <w:u w:val="single"/>
            <w:lang w:eastAsia="ru-RU"/>
          </w:rPr>
          <w:t>Областной закон от 29 декабря 1997 года N 55-ЗС "О муниципальной службе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w:t>
      </w:r>
      <w:hyperlink r:id="rId81" w:history="1">
        <w:r w:rsidRPr="00CD26A8">
          <w:rPr>
            <w:rFonts w:ascii="Arial" w:eastAsia="Times New Roman" w:hAnsi="Arial" w:cs="Arial"/>
            <w:color w:val="00466E"/>
            <w:spacing w:val="2"/>
            <w:sz w:val="21"/>
            <w:szCs w:val="21"/>
            <w:u w:val="single"/>
            <w:lang w:eastAsia="ru-RU"/>
          </w:rPr>
          <w:t>Областной закон от 31 марта 1998 года N 69-ЗС "О внесении изменений и дополнений в Областной закон "О муниципальной службе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w:t>
      </w:r>
      <w:hyperlink r:id="rId82" w:history="1">
        <w:r w:rsidRPr="00CD26A8">
          <w:rPr>
            <w:rFonts w:ascii="Arial" w:eastAsia="Times New Roman" w:hAnsi="Arial" w:cs="Arial"/>
            <w:color w:val="00466E"/>
            <w:spacing w:val="2"/>
            <w:sz w:val="21"/>
            <w:szCs w:val="21"/>
            <w:u w:val="single"/>
            <w:lang w:eastAsia="ru-RU"/>
          </w:rPr>
          <w:t>Областной закон от 26 февраля 1999 года N 26-ЗС "О внесении изменений и дополнения в Областной закон "О муниципальной службе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w:t>
      </w:r>
      <w:hyperlink r:id="rId83" w:history="1">
        <w:r w:rsidRPr="00CD26A8">
          <w:rPr>
            <w:rFonts w:ascii="Arial" w:eastAsia="Times New Roman" w:hAnsi="Arial" w:cs="Arial"/>
            <w:color w:val="00466E"/>
            <w:spacing w:val="2"/>
            <w:sz w:val="21"/>
            <w:szCs w:val="21"/>
            <w:u w:val="single"/>
            <w:lang w:eastAsia="ru-RU"/>
          </w:rPr>
          <w:t>Областной закон от 30 декабря 1999 года N 55-ЗС "О внесении изменений и дополнения в Областной закон "О муниципальной службе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w:t>
      </w:r>
      <w:hyperlink r:id="rId84" w:history="1">
        <w:r w:rsidRPr="00CD26A8">
          <w:rPr>
            <w:rFonts w:ascii="Arial" w:eastAsia="Times New Roman" w:hAnsi="Arial" w:cs="Arial"/>
            <w:color w:val="00466E"/>
            <w:spacing w:val="2"/>
            <w:sz w:val="21"/>
            <w:szCs w:val="21"/>
            <w:u w:val="single"/>
            <w:lang w:eastAsia="ru-RU"/>
          </w:rPr>
          <w:t>Областной закон от 6 марта 2000 года N 70-ЗС "О внесении изменений в Областной закон "О муниципальной службе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w:t>
      </w:r>
      <w:hyperlink r:id="rId85" w:history="1">
        <w:r w:rsidRPr="00CD26A8">
          <w:rPr>
            <w:rFonts w:ascii="Arial" w:eastAsia="Times New Roman" w:hAnsi="Arial" w:cs="Arial"/>
            <w:color w:val="00466E"/>
            <w:spacing w:val="2"/>
            <w:sz w:val="21"/>
            <w:szCs w:val="21"/>
            <w:u w:val="single"/>
            <w:lang w:eastAsia="ru-RU"/>
          </w:rPr>
          <w:t>Областной закон от 16 сентября 2000 года N 103-ЗС "О внесении изменения в пункт 3 статьи 27 Областного закона "О муниципальной службе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w:t>
      </w:r>
      <w:hyperlink r:id="rId86" w:history="1">
        <w:r w:rsidRPr="00CD26A8">
          <w:rPr>
            <w:rFonts w:ascii="Arial" w:eastAsia="Times New Roman" w:hAnsi="Arial" w:cs="Arial"/>
            <w:color w:val="00466E"/>
            <w:spacing w:val="2"/>
            <w:sz w:val="21"/>
            <w:szCs w:val="21"/>
            <w:u w:val="single"/>
            <w:lang w:eastAsia="ru-RU"/>
          </w:rPr>
          <w:t>Областной закон от 17 декабря 2001 года N 195-ЗС "О внесении изменений в Областной закон "О муниципальной службе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8) </w:t>
      </w:r>
      <w:hyperlink r:id="rId87" w:history="1">
        <w:r w:rsidRPr="00CD26A8">
          <w:rPr>
            <w:rFonts w:ascii="Arial" w:eastAsia="Times New Roman" w:hAnsi="Arial" w:cs="Arial"/>
            <w:color w:val="00466E"/>
            <w:spacing w:val="2"/>
            <w:sz w:val="21"/>
            <w:szCs w:val="21"/>
            <w:u w:val="single"/>
            <w:lang w:eastAsia="ru-RU"/>
          </w:rPr>
          <w:t>Областной закон от 30 мая 2002 года N 232-ЗС "О внесении дополнения в пункт 5 статьи 2 Областного закона "О муниципальной службе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9) </w:t>
      </w:r>
      <w:hyperlink r:id="rId88" w:history="1">
        <w:r w:rsidRPr="00CD26A8">
          <w:rPr>
            <w:rFonts w:ascii="Arial" w:eastAsia="Times New Roman" w:hAnsi="Arial" w:cs="Arial"/>
            <w:color w:val="00466E"/>
            <w:spacing w:val="2"/>
            <w:sz w:val="21"/>
            <w:szCs w:val="21"/>
            <w:u w:val="single"/>
            <w:lang w:eastAsia="ru-RU"/>
          </w:rPr>
          <w:t>Областной закон от 16 октября 2003 года N 34-ЗС "О внесении изменений и дополнений в Областной закон от 29 декабря 1997 года N 55-ЗС "О муниципальной службе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10) </w:t>
      </w:r>
      <w:hyperlink r:id="rId89" w:history="1">
        <w:r w:rsidRPr="00CD26A8">
          <w:rPr>
            <w:rFonts w:ascii="Arial" w:eastAsia="Times New Roman" w:hAnsi="Arial" w:cs="Arial"/>
            <w:color w:val="00466E"/>
            <w:spacing w:val="2"/>
            <w:sz w:val="21"/>
            <w:szCs w:val="21"/>
            <w:u w:val="single"/>
            <w:lang w:eastAsia="ru-RU"/>
          </w:rPr>
          <w:t>Областной закон от 26 декабря 2005 года N 427-ЗС "О внесении изменений в Областной закон "О муниципальной службе в Ростовской области"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Утратила силу. - </w:t>
      </w:r>
      <w:hyperlink r:id="rId90" w:history="1">
        <w:r w:rsidRPr="00CD26A8">
          <w:rPr>
            <w:rFonts w:ascii="Arial" w:eastAsia="Times New Roman" w:hAnsi="Arial" w:cs="Arial"/>
            <w:color w:val="00466E"/>
            <w:spacing w:val="2"/>
            <w:sz w:val="21"/>
            <w:szCs w:val="21"/>
            <w:u w:val="single"/>
            <w:lang w:eastAsia="ru-RU"/>
          </w:rPr>
          <w:t>Областной закон от 19.12.2008 N 156-ЗС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Утратила силу. - </w:t>
      </w:r>
      <w:hyperlink r:id="rId91" w:history="1">
        <w:r w:rsidRPr="00CD26A8">
          <w:rPr>
            <w:rFonts w:ascii="Arial" w:eastAsia="Times New Roman" w:hAnsi="Arial" w:cs="Arial"/>
            <w:color w:val="00466E"/>
            <w:spacing w:val="2"/>
            <w:sz w:val="21"/>
            <w:szCs w:val="21"/>
            <w:u w:val="single"/>
            <w:lang w:eastAsia="ru-RU"/>
          </w:rPr>
          <w:t>Областной закон от 19.12.2008 N 156-ЗС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части 3 статьи 11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br/>
        <w:t>6. Утратила силу. - Областной </w:t>
      </w:r>
      <w:hyperlink r:id="rId92" w:history="1">
        <w:r w:rsidRPr="00CD26A8">
          <w:rPr>
            <w:rFonts w:ascii="Arial" w:eastAsia="Times New Roman" w:hAnsi="Arial" w:cs="Arial"/>
            <w:color w:val="00466E"/>
            <w:spacing w:val="2"/>
            <w:sz w:val="21"/>
            <w:szCs w:val="21"/>
            <w:u w:val="single"/>
            <w:lang w:eastAsia="ru-RU"/>
          </w:rPr>
          <w:t>закон Ростовской области от 13.03.2013 N 1076-ЗС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Порядок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определяется Правительством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(часть 7 введена Областным </w:t>
      </w:r>
      <w:hyperlink r:id="rId93" w:history="1">
        <w:r w:rsidRPr="00CD26A8">
          <w:rPr>
            <w:rFonts w:ascii="Arial" w:eastAsia="Times New Roman" w:hAnsi="Arial" w:cs="Arial"/>
            <w:color w:val="00466E"/>
            <w:spacing w:val="2"/>
            <w:sz w:val="21"/>
            <w:szCs w:val="21"/>
            <w:u w:val="single"/>
            <w:lang w:eastAsia="ru-RU"/>
          </w:rPr>
          <w:t>законом Ростовской области от 17.02.2012 N 793-ЗС</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Глава Администрации</w:t>
      </w:r>
      <w:r w:rsidRPr="00CD26A8">
        <w:rPr>
          <w:rFonts w:ascii="Arial" w:eastAsia="Times New Roman" w:hAnsi="Arial" w:cs="Arial"/>
          <w:color w:val="2D2D2D"/>
          <w:spacing w:val="2"/>
          <w:sz w:val="21"/>
          <w:szCs w:val="21"/>
          <w:lang w:eastAsia="ru-RU"/>
        </w:rPr>
        <w:br/>
        <w:t>(Губернатор) Ростовской области</w:t>
      </w:r>
      <w:r w:rsidRPr="00CD26A8">
        <w:rPr>
          <w:rFonts w:ascii="Arial" w:eastAsia="Times New Roman" w:hAnsi="Arial" w:cs="Arial"/>
          <w:color w:val="2D2D2D"/>
          <w:spacing w:val="2"/>
          <w:sz w:val="21"/>
          <w:szCs w:val="21"/>
          <w:lang w:eastAsia="ru-RU"/>
        </w:rPr>
        <w:br/>
        <w:t>В.ЧУБ</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г. Ростов-на-Дону</w:t>
      </w:r>
      <w:r w:rsidRPr="00CD26A8">
        <w:rPr>
          <w:rFonts w:ascii="Arial" w:eastAsia="Times New Roman" w:hAnsi="Arial" w:cs="Arial"/>
          <w:color w:val="2D2D2D"/>
          <w:spacing w:val="2"/>
          <w:sz w:val="21"/>
          <w:szCs w:val="21"/>
          <w:lang w:eastAsia="ru-RU"/>
        </w:rPr>
        <w:br/>
        <w:t>9 октября 2007 года</w:t>
      </w:r>
      <w:r w:rsidRPr="00CD26A8">
        <w:rPr>
          <w:rFonts w:ascii="Arial" w:eastAsia="Times New Roman" w:hAnsi="Arial" w:cs="Arial"/>
          <w:color w:val="2D2D2D"/>
          <w:spacing w:val="2"/>
          <w:sz w:val="21"/>
          <w:szCs w:val="21"/>
          <w:lang w:eastAsia="ru-RU"/>
        </w:rPr>
        <w:br/>
        <w:t>N 786-ЗС</w:t>
      </w:r>
    </w:p>
    <w:p w:rsidR="00CD26A8" w:rsidRPr="00CD26A8" w:rsidRDefault="00CD26A8" w:rsidP="00CD26A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D26A8">
        <w:rPr>
          <w:rFonts w:ascii="Arial" w:eastAsia="Times New Roman" w:hAnsi="Arial" w:cs="Arial"/>
          <w:color w:val="3C3C3C"/>
          <w:spacing w:val="2"/>
          <w:sz w:val="31"/>
          <w:szCs w:val="31"/>
          <w:lang w:eastAsia="ru-RU"/>
        </w:rPr>
        <w:t>Приложение 1. ТИПОВАЯ ФОРМА КОНТРАКТА С ЛИЦОМ, НАЗНАЧАЕМЫМ НА ДОЛЖНОСТЬ ГЛАВЫ МЕСТНОЙ АДМИНИСТРАЦИИ ПО КОНТРАКТУ</w:t>
      </w:r>
    </w:p>
    <w:p w:rsidR="00CD26A8" w:rsidRPr="00CD26A8" w:rsidRDefault="00CD26A8" w:rsidP="00CD2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Приложение 1</w:t>
      </w:r>
      <w:r w:rsidRPr="00CD26A8">
        <w:rPr>
          <w:rFonts w:ascii="Arial" w:eastAsia="Times New Roman" w:hAnsi="Arial" w:cs="Arial"/>
          <w:color w:val="2D2D2D"/>
          <w:spacing w:val="2"/>
          <w:sz w:val="21"/>
          <w:szCs w:val="21"/>
          <w:lang w:eastAsia="ru-RU"/>
        </w:rPr>
        <w:br/>
        <w:t>к Областному закону</w:t>
      </w:r>
      <w:r w:rsidRPr="00CD26A8">
        <w:rPr>
          <w:rFonts w:ascii="Arial" w:eastAsia="Times New Roman" w:hAnsi="Arial" w:cs="Arial"/>
          <w:color w:val="2D2D2D"/>
          <w:spacing w:val="2"/>
          <w:sz w:val="21"/>
          <w:szCs w:val="21"/>
          <w:lang w:eastAsia="ru-RU"/>
        </w:rPr>
        <w:br/>
        <w:t>"О муниципальной службе</w:t>
      </w:r>
      <w:r w:rsidRPr="00CD26A8">
        <w:rPr>
          <w:rFonts w:ascii="Arial" w:eastAsia="Times New Roman" w:hAnsi="Arial" w:cs="Arial"/>
          <w:color w:val="2D2D2D"/>
          <w:spacing w:val="2"/>
          <w:sz w:val="21"/>
          <w:szCs w:val="21"/>
          <w:lang w:eastAsia="ru-RU"/>
        </w:rPr>
        <w:br/>
        <w:t>в Ростовской области"</w:t>
      </w:r>
    </w:p>
    <w:p w:rsidR="00CD26A8" w:rsidRPr="00CD26A8" w:rsidRDefault="00CD26A8" w:rsidP="00CD2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(в редакции Областного закона Ростовской области от 21.11.2014 N 258-ЗС)</w:t>
      </w:r>
    </w:p>
    <w:p w:rsidR="00CD26A8" w:rsidRPr="00CD26A8" w:rsidRDefault="00CD26A8" w:rsidP="00CD26A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D26A8">
        <w:rPr>
          <w:rFonts w:ascii="Arial" w:eastAsia="Times New Roman" w:hAnsi="Arial" w:cs="Arial"/>
          <w:color w:val="3C3C3C"/>
          <w:spacing w:val="2"/>
          <w:sz w:val="31"/>
          <w:szCs w:val="31"/>
          <w:lang w:eastAsia="ru-RU"/>
        </w:rPr>
        <w:t>ТИПОВАЯ ФОРМА КОНТРАКТА С ЛИЦОМ, НАЗНАЧАЕМЫМ НА ДОЛЖНОСТЬ ГЛАВЫ МЕСТНОЙ АДМИНИСТРАЦИИ ПО КОНТРАКТУ</w:t>
      </w:r>
    </w:p>
    <w:tbl>
      <w:tblPr>
        <w:tblW w:w="0" w:type="auto"/>
        <w:tblCellMar>
          <w:left w:w="0" w:type="dxa"/>
          <w:right w:w="0" w:type="dxa"/>
        </w:tblCellMar>
        <w:tblLook w:val="04A0" w:firstRow="1" w:lastRow="0" w:firstColumn="1" w:lastColumn="0" w:noHBand="0" w:noVBand="1"/>
      </w:tblPr>
      <w:tblGrid>
        <w:gridCol w:w="3946"/>
        <w:gridCol w:w="1603"/>
        <w:gridCol w:w="3806"/>
      </w:tblGrid>
      <w:tr w:rsidR="00CD26A8" w:rsidRPr="00CD26A8" w:rsidTr="00CD26A8">
        <w:trPr>
          <w:trHeight w:val="15"/>
        </w:trPr>
        <w:tc>
          <w:tcPr>
            <w:tcW w:w="4435" w:type="dxa"/>
            <w:hideMark/>
          </w:tcPr>
          <w:p w:rsidR="00CD26A8" w:rsidRPr="00CD26A8" w:rsidRDefault="00CD26A8" w:rsidP="00CD26A8">
            <w:pPr>
              <w:spacing w:after="0" w:line="240" w:lineRule="auto"/>
              <w:rPr>
                <w:rFonts w:ascii="Arial" w:eastAsia="Times New Roman" w:hAnsi="Arial" w:cs="Arial"/>
                <w:color w:val="3C3C3C"/>
                <w:spacing w:val="2"/>
                <w:sz w:val="31"/>
                <w:szCs w:val="31"/>
                <w:lang w:eastAsia="ru-RU"/>
              </w:rPr>
            </w:pPr>
          </w:p>
        </w:tc>
        <w:tc>
          <w:tcPr>
            <w:tcW w:w="1848" w:type="dxa"/>
            <w:hideMark/>
          </w:tcPr>
          <w:p w:rsidR="00CD26A8" w:rsidRPr="00CD26A8" w:rsidRDefault="00CD26A8" w:rsidP="00CD26A8">
            <w:pPr>
              <w:spacing w:after="0" w:line="240" w:lineRule="auto"/>
              <w:rPr>
                <w:rFonts w:ascii="Times New Roman" w:eastAsia="Times New Roman" w:hAnsi="Times New Roman" w:cs="Times New Roman"/>
                <w:sz w:val="20"/>
                <w:szCs w:val="20"/>
                <w:lang w:eastAsia="ru-RU"/>
              </w:rPr>
            </w:pPr>
          </w:p>
        </w:tc>
        <w:tc>
          <w:tcPr>
            <w:tcW w:w="4250" w:type="dxa"/>
            <w:hideMark/>
          </w:tcPr>
          <w:p w:rsidR="00CD26A8" w:rsidRPr="00CD26A8" w:rsidRDefault="00CD26A8" w:rsidP="00CD26A8">
            <w:pPr>
              <w:spacing w:after="0" w:line="240" w:lineRule="auto"/>
              <w:rPr>
                <w:rFonts w:ascii="Times New Roman" w:eastAsia="Times New Roman" w:hAnsi="Times New Roman" w:cs="Times New Roman"/>
                <w:sz w:val="20"/>
                <w:szCs w:val="20"/>
                <w:lang w:eastAsia="ru-RU"/>
              </w:rPr>
            </w:pPr>
          </w:p>
        </w:tc>
      </w:tr>
      <w:tr w:rsidR="00CD26A8" w:rsidRPr="00CD26A8" w:rsidTr="00CD26A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6A8" w:rsidRPr="00CD26A8" w:rsidRDefault="00CD26A8" w:rsidP="00CD26A8">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6A8" w:rsidRPr="00CD26A8" w:rsidRDefault="00CD26A8" w:rsidP="00CD26A8">
            <w:pPr>
              <w:spacing w:after="0" w:line="240" w:lineRule="auto"/>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6A8" w:rsidRPr="00CD26A8" w:rsidRDefault="00CD26A8" w:rsidP="00CD2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 __ " ___________ 20__ года</w:t>
            </w:r>
          </w:p>
        </w:tc>
      </w:tr>
      <w:tr w:rsidR="00CD26A8" w:rsidRPr="00CD26A8" w:rsidTr="00CD26A8">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6A8" w:rsidRPr="00CD26A8" w:rsidRDefault="00CD26A8" w:rsidP="00CD2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(место заключения контракта)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6A8" w:rsidRPr="00CD26A8" w:rsidRDefault="00CD26A8" w:rsidP="00CD26A8">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6A8" w:rsidRPr="00CD26A8" w:rsidRDefault="00CD26A8" w:rsidP="00CD2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(дата заключения контракта)</w:t>
            </w:r>
          </w:p>
        </w:tc>
      </w:tr>
    </w:tbl>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__________________________________________________________________________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(наименование должности главы муниципального образования, Ф.И.О.)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_________________________________________, действующий на основании устава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муниципального образования ______________________________________________,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t>(наименование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именуемый в дальнейшем глава муниципального образования, с одной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стороны, и гражданин Российской Федерации 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(Ф.И.О.)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именуемый в дальнейшем глава администрации, с другой стороны, заключили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 основании решения _____________________________________________________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(наименование представительного органа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от ______________ N ____ "_______________________________________________"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(наименование муниципального правового акта о назначении)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настоящий контракт о нижеследующем:</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I. Общие положения</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Глава администрации обязуется исполнять должностные обязанности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по должности муниципальной службы главы администрации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_________________________________________________________________________,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(наименование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назначаемого по контракту, учрежденной в целях обеспечения исполнения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полномочий и деятельности администрации 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(наименование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(далее - местная администрация), в соответствии с прилагаемой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к настоящему контракту должностной инструкцией главы администрации,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назначаемого по контракту, и соблюдать правила внутреннего трудового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распорядка местной администрации.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В Реестре должностей муниципальной службы в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t>должность главы администрации муниципального образования, назначаемого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по контракту, замещаемая главой администрации, отнесена к высшей группе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должностей муниципальной службы в Ростовской области.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Местом работы главы администрации является местная администрация.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Дата начала исполнения должностных обязанностей 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_________________________________________________________________________.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(указывается число, месяц, год в соответствии с муниципальным правовым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актом о назначении)</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II. Права и обязанности сторон контракта</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 xml:space="preserve">5. Глава администрации имеет права, предусмотренные статьей 11 и другими </w:t>
      </w:r>
      <w:proofErr w:type="spellStart"/>
      <w:r w:rsidRPr="00CD26A8">
        <w:rPr>
          <w:rFonts w:ascii="Arial" w:eastAsia="Times New Roman" w:hAnsi="Arial" w:cs="Arial"/>
          <w:color w:val="2D2D2D"/>
          <w:spacing w:val="2"/>
          <w:sz w:val="21"/>
          <w:szCs w:val="21"/>
          <w:lang w:eastAsia="ru-RU"/>
        </w:rPr>
        <w:t>положениями</w:t>
      </w:r>
      <w:hyperlink r:id="rId94" w:history="1">
        <w:r w:rsidRPr="00CD26A8">
          <w:rPr>
            <w:rFonts w:ascii="Arial" w:eastAsia="Times New Roman" w:hAnsi="Arial" w:cs="Arial"/>
            <w:color w:val="00466E"/>
            <w:spacing w:val="2"/>
            <w:sz w:val="21"/>
            <w:szCs w:val="21"/>
            <w:u w:val="single"/>
            <w:lang w:eastAsia="ru-RU"/>
          </w:rPr>
          <w:t>Федерального</w:t>
        </w:r>
        <w:proofErr w:type="spellEnd"/>
        <w:r w:rsidRPr="00CD26A8">
          <w:rPr>
            <w:rFonts w:ascii="Arial" w:eastAsia="Times New Roman" w:hAnsi="Arial" w:cs="Arial"/>
            <w:color w:val="00466E"/>
            <w:spacing w:val="2"/>
            <w:sz w:val="21"/>
            <w:szCs w:val="21"/>
            <w:u w:val="single"/>
            <w:lang w:eastAsia="ru-RU"/>
          </w:rPr>
          <w:t xml:space="preserve"> закона от 2 марта 2007 года N 25-ФЗ "О муниципальной службе в Российской Федерации"</w:t>
        </w:r>
      </w:hyperlink>
      <w:r w:rsidRPr="00CD26A8">
        <w:rPr>
          <w:rFonts w:ascii="Arial" w:eastAsia="Times New Roman" w:hAnsi="Arial" w:cs="Arial"/>
          <w:color w:val="2D2D2D"/>
          <w:spacing w:val="2"/>
          <w:sz w:val="21"/>
          <w:szCs w:val="21"/>
          <w:lang w:eastAsia="ru-RU"/>
        </w:rPr>
        <w:t> (далее - Федеральный закон), Областным законом от 9 октября 2007 года N 786-ЗС "О муниципальной службе в Ростовской области" (далее - Областной закон) и иными нормативными правовыми актами о муниципальной службе.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Права и обязанности главы муниципального образования определяются </w:t>
      </w:r>
      <w:hyperlink r:id="rId95" w:history="1">
        <w:r w:rsidRPr="00CD26A8">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CD26A8">
        <w:rPr>
          <w:rFonts w:ascii="Arial" w:eastAsia="Times New Roman" w:hAnsi="Arial" w:cs="Arial"/>
          <w:color w:val="2D2D2D"/>
          <w:spacing w:val="2"/>
          <w:sz w:val="21"/>
          <w:szCs w:val="21"/>
          <w:lang w:eastAsia="ru-RU"/>
        </w:rPr>
        <w:t> и другими федеральными и областными законами.</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III. Условия контракта в части, касающейся осуществления полномочий по решению вопросов местного значения</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__________________________________________________________________________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(указываются в соответствии с решением представительного органа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муниципального образования)</w:t>
      </w:r>
    </w:p>
    <w:p w:rsidR="00CD26A8" w:rsidRPr="00CD26A8" w:rsidRDefault="00CD26A8" w:rsidP="00CD26A8">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br/>
        <w:t xml:space="preserve">IV. Права и обязанности главы администрации при осуществлении отдельных государственных полномочий, переданных органам местного самоуправления федеральными и областными законами </w:t>
      </w:r>
      <w:r w:rsidRPr="00CD26A8">
        <w:rPr>
          <w:rFonts w:ascii="Arial" w:eastAsia="Times New Roman" w:hAnsi="Arial" w:cs="Arial"/>
          <w:color w:val="4C4C4C"/>
          <w:spacing w:val="2"/>
          <w:sz w:val="29"/>
          <w:szCs w:val="29"/>
          <w:lang w:eastAsia="ru-RU"/>
        </w:rPr>
        <w:lastRenderedPageBreak/>
        <w:t>(раздел включается в контракт с главой местной администрации городского округа или муниципального района, назначаемым по контракту)</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8. При осуществлении отдельных государственных полномочий глава администрации имеет право: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дополнительно использовать средства местного бюджета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и муниципальное имущество в случаях и порядке, предусмотренных уставом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муниципального образования ______________________________________________;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(наименование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д) направлять в органы государственной власти предложения по вопросам осуществления отдельных государственных полномочий;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9. При осуществлении отдельных государственных полномочий глава администрации обязан:</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соблюдать </w:t>
      </w:r>
      <w:hyperlink r:id="rId96" w:history="1">
        <w:r w:rsidRPr="00CD26A8">
          <w:rPr>
            <w:rFonts w:ascii="Arial" w:eastAsia="Times New Roman" w:hAnsi="Arial" w:cs="Arial"/>
            <w:color w:val="00466E"/>
            <w:spacing w:val="2"/>
            <w:sz w:val="21"/>
            <w:szCs w:val="21"/>
            <w:u w:val="single"/>
            <w:lang w:eastAsia="ru-RU"/>
          </w:rPr>
          <w:t>Конституцию Российской Федерации</w:t>
        </w:r>
      </w:hyperlink>
      <w:r w:rsidRPr="00CD26A8">
        <w:rPr>
          <w:rFonts w:ascii="Arial" w:eastAsia="Times New Roman" w:hAnsi="Arial" w:cs="Arial"/>
          <w:color w:val="2D2D2D"/>
          <w:spacing w:val="2"/>
          <w:sz w:val="21"/>
          <w:szCs w:val="21"/>
          <w:lang w:eastAsia="ru-RU"/>
        </w:rPr>
        <w:t>, федеральные законы, </w:t>
      </w:r>
      <w:hyperlink r:id="rId97" w:history="1">
        <w:r w:rsidRPr="00CD26A8">
          <w:rPr>
            <w:rFonts w:ascii="Arial" w:eastAsia="Times New Roman" w:hAnsi="Arial" w:cs="Arial"/>
            <w:color w:val="00466E"/>
            <w:spacing w:val="2"/>
            <w:sz w:val="21"/>
            <w:szCs w:val="21"/>
            <w:u w:val="single"/>
            <w:lang w:eastAsia="ru-RU"/>
          </w:rPr>
          <w:t>Устав Ростовской области</w:t>
        </w:r>
      </w:hyperlink>
      <w:r w:rsidRPr="00CD26A8">
        <w:rPr>
          <w:rFonts w:ascii="Arial" w:eastAsia="Times New Roman" w:hAnsi="Arial" w:cs="Arial"/>
          <w:color w:val="2D2D2D"/>
          <w:spacing w:val="2"/>
          <w:sz w:val="21"/>
          <w:szCs w:val="21"/>
          <w:lang w:eastAsia="ru-RU"/>
        </w:rPr>
        <w:t>, областные законы по вопросам осуществления государственных полномочий;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b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V. Оплата труда и гарантии</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11. В качестве оплаты труда главе администрации устанавливается денежное содержание, которое состоит из:</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должностного оклада в размере _____ рублей в месяц;</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ежемесячной квалификационной надбавки к должностному окладу в размере _____ процентов должностного оклада;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д) ежемесячного денежного поощрения в размере _____ должностных окладов;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ж) премий за выполнение особо важных и сложных заданий;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з) единовременной выплаты при предоставлении ежегодного оплачиваемого отпуска в размере _____ должностных окладов;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и) материальной помощи, выплачиваемой один раз в квартал в размере _____ должностных окладов.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12. Размер должностного оклада главы администрации ежегодно увеличивается (индексируется) в соответствии со статьей 7 Областного закона.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br/>
        <w:t>13. Главе администрации предоставляется компенсация на лечение, выплачиваемая один раз в квартал в размере ____ должностных окладов.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14. Главе администрации предоставляются основные и дополнительные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гарантии, предусмотренные законодательством о муниципальной службе,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уставом муниципального образования 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(наименование муниципального образования)</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VI. Рабочее время и время отдыха</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15. Главе администрации устанавливается ненормированный рабочий день.</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16. Главе администрации предоставляются: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ежегодный основной оплачиваемый отпуск продолжительностью _____ календарных дней;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ежегодный дополнительный оплачиваемый отпуск за выслугу лет продолжительностью _____ календарных дней;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ежегодный дополнительный оплачиваемый отпуск за ненормированный рабочий день продолжительностью _____ календарных дней.</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VII. Срок действия контракта</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17. Контракт заключается в соответствии с частью 2 статьи 37</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Федерального закона </w:t>
      </w:r>
      <w:hyperlink r:id="rId98" w:history="1">
        <w:r w:rsidRPr="00CD26A8">
          <w:rPr>
            <w:rFonts w:ascii="Arial" w:eastAsia="Times New Roman" w:hAnsi="Arial" w:cs="Arial"/>
            <w:color w:val="00466E"/>
            <w:spacing w:val="2"/>
            <w:sz w:val="21"/>
            <w:szCs w:val="21"/>
            <w:u w:val="single"/>
            <w:lang w:eastAsia="ru-RU"/>
          </w:rPr>
          <w:t>от 6 октября 2003 года N 131-ФЗ "Об общих принципах</w:t>
        </w:r>
        <w:r w:rsidRPr="00CD26A8">
          <w:rPr>
            <w:rFonts w:ascii="Arial" w:eastAsia="Times New Roman" w:hAnsi="Arial" w:cs="Arial"/>
            <w:color w:val="00466E"/>
            <w:spacing w:val="2"/>
            <w:sz w:val="21"/>
            <w:szCs w:val="21"/>
            <w:u w:val="single"/>
            <w:lang w:eastAsia="ru-RU"/>
          </w:rPr>
          <w:br/>
        </w:r>
        <w:r w:rsidRPr="00CD26A8">
          <w:rPr>
            <w:rFonts w:ascii="Arial" w:eastAsia="Times New Roman" w:hAnsi="Arial" w:cs="Arial"/>
            <w:color w:val="00466E"/>
            <w:spacing w:val="2"/>
            <w:sz w:val="21"/>
            <w:szCs w:val="21"/>
            <w:u w:val="single"/>
            <w:lang w:eastAsia="ru-RU"/>
          </w:rPr>
          <w:br/>
          <w:t>организации местного самоуправления в Российской Федерации"</w:t>
        </w:r>
      </w:hyperlink>
      <w:r w:rsidRPr="00CD26A8">
        <w:rPr>
          <w:rFonts w:ascii="Arial" w:eastAsia="Times New Roman" w:hAnsi="Arial" w:cs="Arial"/>
          <w:color w:val="2D2D2D"/>
          <w:spacing w:val="2"/>
          <w:sz w:val="21"/>
          <w:szCs w:val="21"/>
          <w:lang w:eastAsia="ru-RU"/>
        </w:rPr>
        <w:t> и 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__________________________________________________________________________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(указывается соответствующая норма устава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сроком на _____________________________.</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VIII. Условия профессиональной деятельности</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IX. Иные условия контракта</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19. Глава администрации подлежит обязательному страхованию, предусмотренному законодательством Российской Федерации.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t>20. Иные условия контракта: __________________________________________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(если иные условия отсутствуют,</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то ставится прочерк)</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X. Ответственность сторон контракта. Изменение контракта. Расторжение контракта</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22. Изменения могут быть внесены в настоящий контракт по соглашению сторон в следующих случаях:</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при изменении законодательства Российской Федерации о муниципальной службе и иных нормативных правовых актов;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по инициативе любой из сторон настоящего контракта.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23. Выдвижение инициативы главы 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об изменении определенных сторонами условий контракта в случаях,</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предусмотренных статьей 74 </w:t>
      </w:r>
      <w:hyperlink r:id="rId99" w:history="1">
        <w:r w:rsidRPr="00CD26A8">
          <w:rPr>
            <w:rFonts w:ascii="Arial" w:eastAsia="Times New Roman" w:hAnsi="Arial" w:cs="Arial"/>
            <w:color w:val="00466E"/>
            <w:spacing w:val="2"/>
            <w:sz w:val="21"/>
            <w:szCs w:val="21"/>
            <w:u w:val="single"/>
            <w:lang w:eastAsia="ru-RU"/>
          </w:rPr>
          <w:t>Трудового кодекса Российской Федерации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допускается на основании решения ________________________________________.</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(наименование представительного органа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муниципального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w:t>
      </w:r>
      <w:hyperlink r:id="rId100" w:history="1">
        <w:r w:rsidRPr="00CD26A8">
          <w:rPr>
            <w:rFonts w:ascii="Arial" w:eastAsia="Times New Roman" w:hAnsi="Arial" w:cs="Arial"/>
            <w:color w:val="00466E"/>
            <w:spacing w:val="2"/>
            <w:sz w:val="21"/>
            <w:szCs w:val="21"/>
            <w:u w:val="single"/>
            <w:lang w:eastAsia="ru-RU"/>
          </w:rPr>
          <w:t>Трудовым кодексом Российской Федерации</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25. Порядок расторжения настоящего контракта определяется </w:t>
      </w:r>
      <w:hyperlink r:id="rId101" w:history="1">
        <w:r w:rsidRPr="00CD26A8">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CD26A8">
        <w:rPr>
          <w:rFonts w:ascii="Arial" w:eastAsia="Times New Roman" w:hAnsi="Arial" w:cs="Arial"/>
          <w:color w:val="242424"/>
          <w:spacing w:val="2"/>
          <w:sz w:val="23"/>
          <w:szCs w:val="23"/>
          <w:lang w:eastAsia="ru-RU"/>
        </w:rPr>
        <w:t>XI. Разрешение споров и разногласий</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 xml:space="preserve">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w:t>
      </w:r>
      <w:r w:rsidRPr="00CD26A8">
        <w:rPr>
          <w:rFonts w:ascii="Arial" w:eastAsia="Times New Roman" w:hAnsi="Arial" w:cs="Arial"/>
          <w:color w:val="2D2D2D"/>
          <w:spacing w:val="2"/>
          <w:sz w:val="21"/>
          <w:szCs w:val="21"/>
          <w:lang w:eastAsia="ru-RU"/>
        </w:rPr>
        <w:lastRenderedPageBreak/>
        <w:t>Российской Федерации.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28. Настоящий контракт вступает в силу со дня его подписания сторонами.</w:t>
      </w:r>
    </w:p>
    <w:tbl>
      <w:tblPr>
        <w:tblW w:w="0" w:type="auto"/>
        <w:tblCellMar>
          <w:left w:w="0" w:type="dxa"/>
          <w:right w:w="0" w:type="dxa"/>
        </w:tblCellMar>
        <w:tblLook w:val="04A0" w:firstRow="1" w:lastRow="0" w:firstColumn="1" w:lastColumn="0" w:noHBand="0" w:noVBand="1"/>
      </w:tblPr>
      <w:tblGrid>
        <w:gridCol w:w="4526"/>
        <w:gridCol w:w="304"/>
        <w:gridCol w:w="4525"/>
      </w:tblGrid>
      <w:tr w:rsidR="00CD26A8" w:rsidRPr="00CD26A8" w:rsidTr="00CD26A8">
        <w:trPr>
          <w:trHeight w:val="15"/>
        </w:trPr>
        <w:tc>
          <w:tcPr>
            <w:tcW w:w="5174" w:type="dxa"/>
            <w:hideMark/>
          </w:tcPr>
          <w:p w:rsidR="00CD26A8" w:rsidRPr="00CD26A8" w:rsidRDefault="00CD26A8" w:rsidP="00CD26A8">
            <w:pPr>
              <w:spacing w:after="0" w:line="240" w:lineRule="auto"/>
              <w:rPr>
                <w:rFonts w:ascii="Arial" w:eastAsia="Times New Roman" w:hAnsi="Arial" w:cs="Arial"/>
                <w:color w:val="2D2D2D"/>
                <w:spacing w:val="2"/>
                <w:sz w:val="21"/>
                <w:szCs w:val="21"/>
                <w:lang w:eastAsia="ru-RU"/>
              </w:rPr>
            </w:pPr>
          </w:p>
        </w:tc>
        <w:tc>
          <w:tcPr>
            <w:tcW w:w="185" w:type="dxa"/>
            <w:hideMark/>
          </w:tcPr>
          <w:p w:rsidR="00CD26A8" w:rsidRPr="00CD26A8" w:rsidRDefault="00CD26A8" w:rsidP="00CD26A8">
            <w:pPr>
              <w:spacing w:after="0" w:line="240" w:lineRule="auto"/>
              <w:rPr>
                <w:rFonts w:ascii="Times New Roman" w:eastAsia="Times New Roman" w:hAnsi="Times New Roman" w:cs="Times New Roman"/>
                <w:sz w:val="20"/>
                <w:szCs w:val="20"/>
                <w:lang w:eastAsia="ru-RU"/>
              </w:rPr>
            </w:pPr>
          </w:p>
        </w:tc>
        <w:tc>
          <w:tcPr>
            <w:tcW w:w="5174" w:type="dxa"/>
            <w:hideMark/>
          </w:tcPr>
          <w:p w:rsidR="00CD26A8" w:rsidRPr="00CD26A8" w:rsidRDefault="00CD26A8" w:rsidP="00CD26A8">
            <w:pPr>
              <w:spacing w:after="0" w:line="240" w:lineRule="auto"/>
              <w:rPr>
                <w:rFonts w:ascii="Times New Roman" w:eastAsia="Times New Roman" w:hAnsi="Times New Roman" w:cs="Times New Roman"/>
                <w:sz w:val="20"/>
                <w:szCs w:val="20"/>
                <w:lang w:eastAsia="ru-RU"/>
              </w:rPr>
            </w:pPr>
          </w:p>
        </w:tc>
      </w:tr>
      <w:tr w:rsidR="00CD26A8" w:rsidRPr="00CD26A8" w:rsidTr="00CD26A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6A8" w:rsidRPr="00CD26A8" w:rsidRDefault="00CD26A8" w:rsidP="00CD26A8">
            <w:pPr>
              <w:spacing w:after="0" w:line="315" w:lineRule="atLeast"/>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Глава муниципального образования</w:t>
            </w:r>
          </w:p>
          <w:p w:rsidR="00CD26A8" w:rsidRPr="00CD26A8" w:rsidRDefault="00CD26A8" w:rsidP="00CD26A8">
            <w:pPr>
              <w:spacing w:after="0" w:line="315" w:lineRule="atLeast"/>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______________________________</w:t>
            </w:r>
          </w:p>
          <w:p w:rsidR="00CD26A8" w:rsidRPr="00CD26A8" w:rsidRDefault="00CD26A8" w:rsidP="00CD2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(наименование должности главы</w:t>
            </w:r>
            <w:r w:rsidRPr="00CD26A8">
              <w:rPr>
                <w:rFonts w:ascii="Times New Roman" w:eastAsia="Times New Roman" w:hAnsi="Times New Roman" w:cs="Times New Roman"/>
                <w:color w:val="2D2D2D"/>
                <w:sz w:val="21"/>
                <w:szCs w:val="21"/>
                <w:lang w:eastAsia="ru-RU"/>
              </w:rPr>
              <w:br/>
              <w:t>муниципального образования)</w:t>
            </w:r>
          </w:p>
          <w:p w:rsidR="00CD26A8" w:rsidRPr="00CD26A8" w:rsidRDefault="00CD26A8" w:rsidP="00CD26A8">
            <w:pPr>
              <w:spacing w:after="0" w:line="315" w:lineRule="atLeast"/>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______________________________</w:t>
            </w:r>
            <w:r w:rsidRPr="00CD26A8">
              <w:rPr>
                <w:rFonts w:ascii="Times New Roman" w:eastAsia="Times New Roman" w:hAnsi="Times New Roman" w:cs="Times New Roman"/>
                <w:color w:val="2D2D2D"/>
                <w:sz w:val="21"/>
                <w:szCs w:val="21"/>
                <w:lang w:eastAsia="ru-RU"/>
              </w:rPr>
              <w:br/>
              <w:t>______________________________</w:t>
            </w:r>
          </w:p>
          <w:p w:rsidR="00CD26A8" w:rsidRPr="00CD26A8" w:rsidRDefault="00CD26A8" w:rsidP="00CD2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(Ф.И.О.)</w:t>
            </w:r>
          </w:p>
          <w:p w:rsidR="00CD26A8" w:rsidRPr="00CD26A8" w:rsidRDefault="00CD26A8" w:rsidP="00CD26A8">
            <w:pPr>
              <w:spacing w:after="0" w:line="315" w:lineRule="atLeast"/>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______________________________</w:t>
            </w:r>
            <w:r w:rsidRPr="00CD26A8">
              <w:rPr>
                <w:rFonts w:ascii="Times New Roman" w:eastAsia="Times New Roman" w:hAnsi="Times New Roman" w:cs="Times New Roman"/>
                <w:color w:val="2D2D2D"/>
                <w:sz w:val="21"/>
                <w:szCs w:val="21"/>
                <w:lang w:eastAsia="ru-RU"/>
              </w:rPr>
              <w:br/>
              <w:t>адрес _________________________</w:t>
            </w:r>
            <w:r w:rsidRPr="00CD26A8">
              <w:rPr>
                <w:rFonts w:ascii="Times New Roman" w:eastAsia="Times New Roman" w:hAnsi="Times New Roman" w:cs="Times New Roman"/>
                <w:color w:val="2D2D2D"/>
                <w:sz w:val="21"/>
                <w:szCs w:val="21"/>
                <w:lang w:eastAsia="ru-RU"/>
              </w:rPr>
              <w:br/>
              <w:t>______________________________</w:t>
            </w:r>
          </w:p>
          <w:p w:rsidR="00CD26A8" w:rsidRPr="00CD26A8" w:rsidRDefault="00CD26A8" w:rsidP="00CD2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(подпись)</w:t>
            </w:r>
            <w:r w:rsidRPr="00CD26A8">
              <w:rPr>
                <w:rFonts w:ascii="Times New Roman" w:eastAsia="Times New Roman" w:hAnsi="Times New Roman" w:cs="Times New Roman"/>
                <w:color w:val="2D2D2D"/>
                <w:sz w:val="21"/>
                <w:szCs w:val="21"/>
                <w:lang w:eastAsia="ru-RU"/>
              </w:rPr>
              <w:br/>
              <w:t>М.П.</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6A8" w:rsidRPr="00CD26A8" w:rsidRDefault="00CD26A8" w:rsidP="00CD26A8">
            <w:pPr>
              <w:spacing w:after="0" w:line="240" w:lineRule="auto"/>
              <w:rPr>
                <w:rFonts w:ascii="Times New Roman" w:eastAsia="Times New Roman" w:hAnsi="Times New Roman" w:cs="Times New Roman"/>
                <w:color w:val="2D2D2D"/>
                <w:sz w:val="21"/>
                <w:szCs w:val="21"/>
                <w:lang w:eastAsia="ru-RU"/>
              </w:rPr>
            </w:pP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26A8" w:rsidRPr="00CD26A8" w:rsidRDefault="00CD26A8" w:rsidP="00CD26A8">
            <w:pPr>
              <w:spacing w:after="0" w:line="315" w:lineRule="atLeast"/>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Глава администрации</w:t>
            </w:r>
            <w:r w:rsidRPr="00CD26A8">
              <w:rPr>
                <w:rFonts w:ascii="Times New Roman" w:eastAsia="Times New Roman" w:hAnsi="Times New Roman" w:cs="Times New Roman"/>
                <w:color w:val="2D2D2D"/>
                <w:sz w:val="21"/>
                <w:szCs w:val="21"/>
                <w:lang w:eastAsia="ru-RU"/>
              </w:rPr>
              <w:br/>
              <w:t>______________________________</w:t>
            </w:r>
            <w:r w:rsidRPr="00CD26A8">
              <w:rPr>
                <w:rFonts w:ascii="Times New Roman" w:eastAsia="Times New Roman" w:hAnsi="Times New Roman" w:cs="Times New Roman"/>
                <w:color w:val="2D2D2D"/>
                <w:sz w:val="21"/>
                <w:szCs w:val="21"/>
                <w:lang w:eastAsia="ru-RU"/>
              </w:rPr>
              <w:br/>
              <w:t>______________________________</w:t>
            </w:r>
          </w:p>
          <w:p w:rsidR="00CD26A8" w:rsidRPr="00CD26A8" w:rsidRDefault="00CD26A8" w:rsidP="00CD2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(Ф.И.О.)</w:t>
            </w:r>
          </w:p>
          <w:p w:rsidR="00CD26A8" w:rsidRPr="00CD26A8" w:rsidRDefault="00CD26A8" w:rsidP="00CD26A8">
            <w:pPr>
              <w:spacing w:after="0" w:line="315" w:lineRule="atLeast"/>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паспорт серия ______ N _________</w:t>
            </w:r>
            <w:r w:rsidRPr="00CD26A8">
              <w:rPr>
                <w:rFonts w:ascii="Times New Roman" w:eastAsia="Times New Roman" w:hAnsi="Times New Roman" w:cs="Times New Roman"/>
                <w:color w:val="2D2D2D"/>
                <w:sz w:val="21"/>
                <w:szCs w:val="21"/>
                <w:lang w:eastAsia="ru-RU"/>
              </w:rPr>
              <w:br/>
              <w:t>выдан _________________________</w:t>
            </w:r>
          </w:p>
          <w:p w:rsidR="00CD26A8" w:rsidRPr="00CD26A8" w:rsidRDefault="00CD26A8" w:rsidP="00CD2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(указывается кем выдан и дата выдачи)</w:t>
            </w:r>
          </w:p>
          <w:p w:rsidR="00CD26A8" w:rsidRPr="00CD26A8" w:rsidRDefault="00CD26A8" w:rsidP="00CD26A8">
            <w:pPr>
              <w:spacing w:after="0" w:line="315" w:lineRule="atLeast"/>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адрес _________________________</w:t>
            </w:r>
            <w:r w:rsidRPr="00CD26A8">
              <w:rPr>
                <w:rFonts w:ascii="Times New Roman" w:eastAsia="Times New Roman" w:hAnsi="Times New Roman" w:cs="Times New Roman"/>
                <w:color w:val="2D2D2D"/>
                <w:sz w:val="21"/>
                <w:szCs w:val="21"/>
                <w:lang w:eastAsia="ru-RU"/>
              </w:rPr>
              <w:br/>
              <w:t>ИНН _________________________</w:t>
            </w:r>
            <w:r w:rsidRPr="00CD26A8">
              <w:rPr>
                <w:rFonts w:ascii="Times New Roman" w:eastAsia="Times New Roman" w:hAnsi="Times New Roman" w:cs="Times New Roman"/>
                <w:color w:val="2D2D2D"/>
                <w:sz w:val="21"/>
                <w:szCs w:val="21"/>
                <w:lang w:eastAsia="ru-RU"/>
              </w:rPr>
              <w:br/>
              <w:t>_____________________________</w:t>
            </w:r>
          </w:p>
          <w:p w:rsidR="00CD26A8" w:rsidRPr="00CD26A8" w:rsidRDefault="00CD26A8" w:rsidP="00CD26A8">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26A8">
              <w:rPr>
                <w:rFonts w:ascii="Times New Roman" w:eastAsia="Times New Roman" w:hAnsi="Times New Roman" w:cs="Times New Roman"/>
                <w:color w:val="2D2D2D"/>
                <w:sz w:val="21"/>
                <w:szCs w:val="21"/>
                <w:lang w:eastAsia="ru-RU"/>
              </w:rPr>
              <w:t>(подпись)</w:t>
            </w:r>
          </w:p>
        </w:tc>
      </w:tr>
    </w:tbl>
    <w:p w:rsidR="00CD26A8" w:rsidRPr="00CD26A8" w:rsidRDefault="00CD26A8" w:rsidP="00CD26A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D26A8">
        <w:rPr>
          <w:rFonts w:ascii="Arial" w:eastAsia="Times New Roman" w:hAnsi="Arial" w:cs="Arial"/>
          <w:color w:val="3C3C3C"/>
          <w:spacing w:val="2"/>
          <w:sz w:val="31"/>
          <w:szCs w:val="31"/>
          <w:lang w:eastAsia="ru-RU"/>
        </w:rPr>
        <w:t>Приложение 2. ТИПОВОЕ ПОЛОЖЕНИЕ О ПРОВЕДЕНИИ АТТЕСТАЦИИ МУНИЦИПАЛЬНЫХ СЛУЖАЩИХ</w:t>
      </w:r>
    </w:p>
    <w:p w:rsidR="00CD26A8" w:rsidRPr="00CD26A8" w:rsidRDefault="00CD26A8" w:rsidP="00CD26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Приложение 2</w:t>
      </w:r>
      <w:r w:rsidRPr="00CD26A8">
        <w:rPr>
          <w:rFonts w:ascii="Arial" w:eastAsia="Times New Roman" w:hAnsi="Arial" w:cs="Arial"/>
          <w:color w:val="2D2D2D"/>
          <w:spacing w:val="2"/>
          <w:sz w:val="21"/>
          <w:szCs w:val="21"/>
          <w:lang w:eastAsia="ru-RU"/>
        </w:rPr>
        <w:br/>
        <w:t>к Областному закону</w:t>
      </w:r>
      <w:r w:rsidRPr="00CD26A8">
        <w:rPr>
          <w:rFonts w:ascii="Arial" w:eastAsia="Times New Roman" w:hAnsi="Arial" w:cs="Arial"/>
          <w:color w:val="2D2D2D"/>
          <w:spacing w:val="2"/>
          <w:sz w:val="21"/>
          <w:szCs w:val="21"/>
          <w:lang w:eastAsia="ru-RU"/>
        </w:rPr>
        <w:br/>
        <w:t>"О муниципальной службе</w:t>
      </w:r>
      <w:r w:rsidRPr="00CD26A8">
        <w:rPr>
          <w:rFonts w:ascii="Arial" w:eastAsia="Times New Roman" w:hAnsi="Arial" w:cs="Arial"/>
          <w:color w:val="2D2D2D"/>
          <w:spacing w:val="2"/>
          <w:sz w:val="21"/>
          <w:szCs w:val="21"/>
          <w:lang w:eastAsia="ru-RU"/>
        </w:rPr>
        <w:br/>
        <w:t>в Ростовской области"</w:t>
      </w:r>
    </w:p>
    <w:p w:rsidR="00CD26A8" w:rsidRPr="00CD26A8" w:rsidRDefault="00CD26A8" w:rsidP="00CD26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(в редакции Областных </w:t>
      </w:r>
      <w:hyperlink r:id="rId102" w:history="1">
        <w:r w:rsidRPr="00CD26A8">
          <w:rPr>
            <w:rFonts w:ascii="Arial" w:eastAsia="Times New Roman" w:hAnsi="Arial" w:cs="Arial"/>
            <w:color w:val="00466E"/>
            <w:spacing w:val="2"/>
            <w:sz w:val="21"/>
            <w:szCs w:val="21"/>
            <w:u w:val="single"/>
            <w:lang w:eastAsia="ru-RU"/>
          </w:rPr>
          <w:t>законов Ростовской области от 14.11.2013 N 34-ЗС</w:t>
        </w:r>
      </w:hyperlink>
      <w:r w:rsidRPr="00CD26A8">
        <w:rPr>
          <w:rFonts w:ascii="Arial" w:eastAsia="Times New Roman" w:hAnsi="Arial" w:cs="Arial"/>
          <w:color w:val="2D2D2D"/>
          <w:spacing w:val="2"/>
          <w:sz w:val="21"/>
          <w:szCs w:val="21"/>
          <w:lang w:eastAsia="ru-RU"/>
        </w:rPr>
        <w:t>, </w:t>
      </w:r>
      <w:hyperlink r:id="rId103" w:history="1">
        <w:r w:rsidRPr="00CD26A8">
          <w:rPr>
            <w:rFonts w:ascii="Arial" w:eastAsia="Times New Roman" w:hAnsi="Arial" w:cs="Arial"/>
            <w:color w:val="00466E"/>
            <w:spacing w:val="2"/>
            <w:sz w:val="21"/>
            <w:szCs w:val="21"/>
            <w:u w:val="single"/>
            <w:lang w:eastAsia="ru-RU"/>
          </w:rPr>
          <w:t>от 23.06.2015 N 383-ЗС</w:t>
        </w:r>
      </w:hyperlink>
      <w:r w:rsidRPr="00CD26A8">
        <w:rPr>
          <w:rFonts w:ascii="Arial" w:eastAsia="Times New Roman" w:hAnsi="Arial" w:cs="Arial"/>
          <w:color w:val="2D2D2D"/>
          <w:spacing w:val="2"/>
          <w:sz w:val="21"/>
          <w:szCs w:val="21"/>
          <w:lang w:eastAsia="ru-RU"/>
        </w:rPr>
        <w:t>)</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I. Общие положения</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 Настоящим Типовым положением в соответствии со статьей 18 </w:t>
      </w:r>
      <w:hyperlink r:id="rId104" w:history="1">
        <w:r w:rsidRPr="00CD26A8">
          <w:rPr>
            <w:rFonts w:ascii="Arial" w:eastAsia="Times New Roman" w:hAnsi="Arial" w:cs="Arial"/>
            <w:color w:val="00466E"/>
            <w:spacing w:val="2"/>
            <w:sz w:val="21"/>
            <w:szCs w:val="21"/>
            <w:u w:val="single"/>
            <w:lang w:eastAsia="ru-RU"/>
          </w:rPr>
          <w:t>Федерального закона от 2 марта 2007 года N 25-ФЗ "О муниципальной службе в Российской Федерации"</w:t>
        </w:r>
      </w:hyperlink>
      <w:r w:rsidRPr="00CD26A8">
        <w:rPr>
          <w:rFonts w:ascii="Arial" w:eastAsia="Times New Roman" w:hAnsi="Arial" w:cs="Arial"/>
          <w:color w:val="2D2D2D"/>
          <w:spacing w:val="2"/>
          <w:sz w:val="21"/>
          <w:szCs w:val="21"/>
          <w:lang w:eastAsia="ru-RU"/>
        </w:rPr>
        <w:t>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2. Аттестация муниципального служащего проводится в целях определения его </w:t>
      </w:r>
      <w:r w:rsidRPr="00CD26A8">
        <w:rPr>
          <w:rFonts w:ascii="Arial" w:eastAsia="Times New Roman" w:hAnsi="Arial" w:cs="Arial"/>
          <w:color w:val="2D2D2D"/>
          <w:spacing w:val="2"/>
          <w:sz w:val="21"/>
          <w:szCs w:val="21"/>
          <w:lang w:eastAsia="ru-RU"/>
        </w:rPr>
        <w:lastRenderedPageBreak/>
        <w:t>соответствия замещаемой должности муниципальной службы. Аттестация муниципального служащего проводится один раз в три года.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Аттестации не подлежат следующие муниципальные служащие: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 замещающие должности муниципальной службы менее одного года;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 достигшие возраста 60 лет;</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3) беременные женщины;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замещающие должности муниципальной службы на основании срочного трудового договора (контракта).</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II. Организация проведения аттестации</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о формировании аттестационной комиссии;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об утверждении графика проведения аттестации;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о составлении списков муниципальных служащих, подлежащих аттестации;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г) о подготовке документов, необходимых для работы аттестационной комиссии.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105" w:history="1">
        <w:r w:rsidRPr="00CD26A8">
          <w:rPr>
            <w:rFonts w:ascii="Arial" w:eastAsia="Times New Roman" w:hAnsi="Arial" w:cs="Arial"/>
            <w:color w:val="00466E"/>
            <w:spacing w:val="2"/>
            <w:sz w:val="21"/>
            <w:szCs w:val="21"/>
            <w:u w:val="single"/>
            <w:lang w:eastAsia="ru-RU"/>
          </w:rPr>
          <w:t>закона Ростовской области от 14.11.2013 N 34-ЗС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8. В графике проведения аттестации указываются: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список муниципальных служащих, подлежащих аттестации;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дата, время и место проведения аттестации;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10. Отзыв, предусмотренный пунктом 9 настоящего Типового положения, должен содержать следующие сведения о муниципальном служащем: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 фамилия, имя, отчество;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б) замещаемая должность муниципальной службы на момент проведения аттестации и дата назначения на эту должность;</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перечень основных вопросов (документов), в решении (разработке) которых муниципальный служащий принимал участие;</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г) мотивированная оценка профессиональных, личностных качеств и результатов профессиональной трудовой деятельности муниципального служащего.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11. К отзыву об исполнении подлежащим аттестации муниципальным служащим должностных обязанностей за аттестационный период прилагаются сведения о </w:t>
      </w:r>
      <w:r w:rsidRPr="00CD26A8">
        <w:rPr>
          <w:rFonts w:ascii="Arial" w:eastAsia="Times New Roman" w:hAnsi="Arial" w:cs="Arial"/>
          <w:color w:val="2D2D2D"/>
          <w:spacing w:val="2"/>
          <w:sz w:val="21"/>
          <w:szCs w:val="21"/>
          <w:lang w:eastAsia="ru-RU"/>
        </w:rPr>
        <w:lastRenderedPageBreak/>
        <w:t>выполненных муниципальным служащим поручениях и подготовленных им проектах документов за указанный период.</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D26A8" w:rsidRPr="00CD26A8" w:rsidRDefault="00CD26A8" w:rsidP="00CD26A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D26A8">
        <w:rPr>
          <w:rFonts w:ascii="Arial" w:eastAsia="Times New Roman" w:hAnsi="Arial" w:cs="Arial"/>
          <w:color w:val="4C4C4C"/>
          <w:spacing w:val="2"/>
          <w:sz w:val="29"/>
          <w:szCs w:val="29"/>
          <w:lang w:eastAsia="ru-RU"/>
        </w:rPr>
        <w:t>III. Проведение аттестации</w:t>
      </w:r>
    </w:p>
    <w:p w:rsidR="00CD26A8" w:rsidRPr="00CD26A8" w:rsidRDefault="00CD26A8" w:rsidP="00CD26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26A8">
        <w:rPr>
          <w:rFonts w:ascii="Arial" w:eastAsia="Times New Roman" w:hAnsi="Arial" w:cs="Arial"/>
          <w:color w:val="2D2D2D"/>
          <w:spacing w:val="2"/>
          <w:sz w:val="21"/>
          <w:szCs w:val="21"/>
          <w:lang w:eastAsia="ru-RU"/>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w:t>
      </w:r>
      <w:r w:rsidRPr="00CD26A8">
        <w:rPr>
          <w:rFonts w:ascii="Arial" w:eastAsia="Times New Roman" w:hAnsi="Arial" w:cs="Arial"/>
          <w:color w:val="2D2D2D"/>
          <w:spacing w:val="2"/>
          <w:sz w:val="21"/>
          <w:szCs w:val="21"/>
          <w:lang w:eastAsia="ru-RU"/>
        </w:rPr>
        <w:lastRenderedPageBreak/>
        <w:t>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15. Заседание аттестационной комиссии считается правомочным, если на нем присутствует не менее двух третей ее членов.</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На период аттестации муниципального служащего, являющегося членом аттестационной комиссии, его членство в этой комиссии приостанавливается.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(в ред. Областного </w:t>
      </w:r>
      <w:hyperlink r:id="rId106" w:history="1">
        <w:r w:rsidRPr="00CD26A8">
          <w:rPr>
            <w:rFonts w:ascii="Arial" w:eastAsia="Times New Roman" w:hAnsi="Arial" w:cs="Arial"/>
            <w:color w:val="00466E"/>
            <w:spacing w:val="2"/>
            <w:sz w:val="21"/>
            <w:szCs w:val="21"/>
            <w:u w:val="single"/>
            <w:lang w:eastAsia="ru-RU"/>
          </w:rPr>
          <w:t>закона Ростовской области от 23.06.2015 N 383-ЗС</w:t>
        </w:r>
      </w:hyperlink>
      <w:r w:rsidRPr="00CD26A8">
        <w:rPr>
          <w:rFonts w:ascii="Arial" w:eastAsia="Times New Roman" w:hAnsi="Arial" w:cs="Arial"/>
          <w:color w:val="2D2D2D"/>
          <w:spacing w:val="2"/>
          <w:sz w:val="21"/>
          <w:szCs w:val="21"/>
          <w:lang w:eastAsia="ru-RU"/>
        </w:rPr>
        <w:t>)</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18. Результаты аттестации сообщаются аттестованным муниципальным служащим непосредственно после подведения итогов голосования.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Муниципальный служащий знакомится с аттестационным листом под расписку.</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lastRenderedPageBreak/>
        <w:br/>
        <w:t>19. Материалы аттестации передаются представителю нанимателя (работодателю) не позднее чем через семь дней после ее проведения.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CD26A8">
        <w:rPr>
          <w:rFonts w:ascii="Arial" w:eastAsia="Times New Roman" w:hAnsi="Arial" w:cs="Arial"/>
          <w:color w:val="2D2D2D"/>
          <w:spacing w:val="2"/>
          <w:sz w:val="21"/>
          <w:szCs w:val="21"/>
          <w:lang w:eastAsia="ru-RU"/>
        </w:rPr>
        <w:br/>
      </w:r>
      <w:r w:rsidRPr="00CD26A8">
        <w:rPr>
          <w:rFonts w:ascii="Arial" w:eastAsia="Times New Roman" w:hAnsi="Arial" w:cs="Arial"/>
          <w:color w:val="2D2D2D"/>
          <w:spacing w:val="2"/>
          <w:sz w:val="21"/>
          <w:szCs w:val="21"/>
          <w:lang w:eastAsia="ru-RU"/>
        </w:rPr>
        <w:br/>
        <w:t>22. Муниципальный служащий вправе обжаловать результаты аттестации в судебном порядке.</w:t>
      </w:r>
    </w:p>
    <w:p w:rsidR="006C63A5" w:rsidRDefault="006C63A5"/>
    <w:sectPr w:rsidR="006C6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A8"/>
    <w:rsid w:val="006C63A5"/>
    <w:rsid w:val="00CD2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72B1F-FB29-4C9D-A5B0-36C0040B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85400">
      <w:bodyDiv w:val="1"/>
      <w:marLeft w:val="0"/>
      <w:marRight w:val="0"/>
      <w:marTop w:val="0"/>
      <w:marBottom w:val="0"/>
      <w:divBdr>
        <w:top w:val="none" w:sz="0" w:space="0" w:color="auto"/>
        <w:left w:val="none" w:sz="0" w:space="0" w:color="auto"/>
        <w:bottom w:val="none" w:sz="0" w:space="0" w:color="auto"/>
        <w:right w:val="none" w:sz="0" w:space="0" w:color="auto"/>
      </w:divBdr>
      <w:divsChild>
        <w:div w:id="1938635389">
          <w:marLeft w:val="0"/>
          <w:marRight w:val="0"/>
          <w:marTop w:val="0"/>
          <w:marBottom w:val="0"/>
          <w:divBdr>
            <w:top w:val="none" w:sz="0" w:space="0" w:color="auto"/>
            <w:left w:val="none" w:sz="0" w:space="0" w:color="auto"/>
            <w:bottom w:val="none" w:sz="0" w:space="0" w:color="auto"/>
            <w:right w:val="none" w:sz="0" w:space="0" w:color="auto"/>
          </w:divBdr>
          <w:divsChild>
            <w:div w:id="301346270">
              <w:marLeft w:val="0"/>
              <w:marRight w:val="0"/>
              <w:marTop w:val="0"/>
              <w:marBottom w:val="0"/>
              <w:divBdr>
                <w:top w:val="none" w:sz="0" w:space="0" w:color="auto"/>
                <w:left w:val="none" w:sz="0" w:space="0" w:color="auto"/>
                <w:bottom w:val="none" w:sz="0" w:space="0" w:color="auto"/>
                <w:right w:val="none" w:sz="0" w:space="0" w:color="auto"/>
              </w:divBdr>
            </w:div>
            <w:div w:id="6686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38957698" TargetMode="External"/><Relationship Id="rId21" Type="http://schemas.openxmlformats.org/officeDocument/2006/relationships/hyperlink" Target="http://docs.cntd.ru/document/902030664" TargetMode="External"/><Relationship Id="rId42" Type="http://schemas.openxmlformats.org/officeDocument/2006/relationships/hyperlink" Target="http://docs.cntd.ru/document/819081587" TargetMode="External"/><Relationship Id="rId47" Type="http://schemas.openxmlformats.org/officeDocument/2006/relationships/hyperlink" Target="http://docs.cntd.ru/document/804914240" TargetMode="External"/><Relationship Id="rId63" Type="http://schemas.openxmlformats.org/officeDocument/2006/relationships/hyperlink" Target="http://docs.cntd.ru/document/902030664" TargetMode="External"/><Relationship Id="rId68" Type="http://schemas.openxmlformats.org/officeDocument/2006/relationships/hyperlink" Target="http://docs.cntd.ru/document/902030664" TargetMode="External"/><Relationship Id="rId84" Type="http://schemas.openxmlformats.org/officeDocument/2006/relationships/hyperlink" Target="http://docs.cntd.ru/document/800000894" TargetMode="External"/><Relationship Id="rId89" Type="http://schemas.openxmlformats.org/officeDocument/2006/relationships/hyperlink" Target="http://docs.cntd.ru/document/802046031" TargetMode="External"/><Relationship Id="rId16" Type="http://schemas.openxmlformats.org/officeDocument/2006/relationships/hyperlink" Target="http://docs.cntd.ru/document/428586958" TargetMode="External"/><Relationship Id="rId107" Type="http://schemas.openxmlformats.org/officeDocument/2006/relationships/fontTable" Target="fontTable.xml"/><Relationship Id="rId11" Type="http://schemas.openxmlformats.org/officeDocument/2006/relationships/hyperlink" Target="http://docs.cntd.ru/document/460220502" TargetMode="External"/><Relationship Id="rId32" Type="http://schemas.openxmlformats.org/officeDocument/2006/relationships/hyperlink" Target="http://docs.cntd.ru/document/460220502" TargetMode="External"/><Relationship Id="rId37" Type="http://schemas.openxmlformats.org/officeDocument/2006/relationships/hyperlink" Target="http://docs.cntd.ru/document/412303442" TargetMode="External"/><Relationship Id="rId53" Type="http://schemas.openxmlformats.org/officeDocument/2006/relationships/hyperlink" Target="http://docs.cntd.ru/document/800001178" TargetMode="External"/><Relationship Id="rId58" Type="http://schemas.openxmlformats.org/officeDocument/2006/relationships/hyperlink" Target="http://docs.cntd.ru/document/800001178" TargetMode="External"/><Relationship Id="rId74" Type="http://schemas.openxmlformats.org/officeDocument/2006/relationships/hyperlink" Target="http://docs.cntd.ru/document/902030664" TargetMode="External"/><Relationship Id="rId79" Type="http://schemas.openxmlformats.org/officeDocument/2006/relationships/hyperlink" Target="http://docs.cntd.ru/document/800004556" TargetMode="External"/><Relationship Id="rId102" Type="http://schemas.openxmlformats.org/officeDocument/2006/relationships/hyperlink" Target="http://docs.cntd.ru/document/460220502" TargetMode="External"/><Relationship Id="rId5" Type="http://schemas.openxmlformats.org/officeDocument/2006/relationships/hyperlink" Target="http://docs.cntd.ru/document/819081587" TargetMode="External"/><Relationship Id="rId90" Type="http://schemas.openxmlformats.org/officeDocument/2006/relationships/hyperlink" Target="http://docs.cntd.ru/document/819081587" TargetMode="External"/><Relationship Id="rId95" Type="http://schemas.openxmlformats.org/officeDocument/2006/relationships/hyperlink" Target="http://docs.cntd.ru/document/901876063" TargetMode="External"/><Relationship Id="rId22" Type="http://schemas.openxmlformats.org/officeDocument/2006/relationships/hyperlink" Target="http://docs.cntd.ru/document/902030664" TargetMode="External"/><Relationship Id="rId27" Type="http://schemas.openxmlformats.org/officeDocument/2006/relationships/hyperlink" Target="http://docs.cntd.ru/document/438957698" TargetMode="External"/><Relationship Id="rId43" Type="http://schemas.openxmlformats.org/officeDocument/2006/relationships/hyperlink" Target="http://docs.cntd.ru/document/9004937" TargetMode="External"/><Relationship Id="rId48" Type="http://schemas.openxmlformats.org/officeDocument/2006/relationships/hyperlink" Target="http://docs.cntd.ru/document/412380702" TargetMode="External"/><Relationship Id="rId64" Type="http://schemas.openxmlformats.org/officeDocument/2006/relationships/hyperlink" Target="http://docs.cntd.ru/document/902030664" TargetMode="External"/><Relationship Id="rId69" Type="http://schemas.openxmlformats.org/officeDocument/2006/relationships/hyperlink" Target="http://docs.cntd.ru/document/902030664" TargetMode="External"/><Relationship Id="rId80" Type="http://schemas.openxmlformats.org/officeDocument/2006/relationships/hyperlink" Target="http://docs.cntd.ru/document/800000931" TargetMode="External"/><Relationship Id="rId85" Type="http://schemas.openxmlformats.org/officeDocument/2006/relationships/hyperlink" Target="http://docs.cntd.ru/document/800000675" TargetMode="External"/><Relationship Id="rId12" Type="http://schemas.openxmlformats.org/officeDocument/2006/relationships/hyperlink" Target="http://docs.cntd.ru/document/412303442" TargetMode="External"/><Relationship Id="rId17" Type="http://schemas.openxmlformats.org/officeDocument/2006/relationships/hyperlink" Target="http://docs.cntd.ru/document/432810431" TargetMode="External"/><Relationship Id="rId33" Type="http://schemas.openxmlformats.org/officeDocument/2006/relationships/hyperlink" Target="http://docs.cntd.ru/document/438957698" TargetMode="External"/><Relationship Id="rId38" Type="http://schemas.openxmlformats.org/officeDocument/2006/relationships/hyperlink" Target="http://docs.cntd.ru/document/438957698" TargetMode="External"/><Relationship Id="rId59" Type="http://schemas.openxmlformats.org/officeDocument/2006/relationships/hyperlink" Target="http://docs.cntd.ru/document/438957698" TargetMode="External"/><Relationship Id="rId103" Type="http://schemas.openxmlformats.org/officeDocument/2006/relationships/hyperlink" Target="http://docs.cntd.ru/document/428586958" TargetMode="External"/><Relationship Id="rId108" Type="http://schemas.openxmlformats.org/officeDocument/2006/relationships/theme" Target="theme/theme1.xml"/><Relationship Id="rId20" Type="http://schemas.openxmlformats.org/officeDocument/2006/relationships/hyperlink" Target="http://docs.cntd.ru/document/902030664" TargetMode="External"/><Relationship Id="rId41" Type="http://schemas.openxmlformats.org/officeDocument/2006/relationships/hyperlink" Target="http://docs.cntd.ru/document/460220502" TargetMode="External"/><Relationship Id="rId54" Type="http://schemas.openxmlformats.org/officeDocument/2006/relationships/hyperlink" Target="http://docs.cntd.ru/document/422449707" TargetMode="External"/><Relationship Id="rId62" Type="http://schemas.openxmlformats.org/officeDocument/2006/relationships/hyperlink" Target="http://docs.cntd.ru/document/422449715" TargetMode="External"/><Relationship Id="rId70" Type="http://schemas.openxmlformats.org/officeDocument/2006/relationships/hyperlink" Target="http://docs.cntd.ru/document/460220502" TargetMode="External"/><Relationship Id="rId75" Type="http://schemas.openxmlformats.org/officeDocument/2006/relationships/hyperlink" Target="http://docs.cntd.ru/document/902030664" TargetMode="External"/><Relationship Id="rId83" Type="http://schemas.openxmlformats.org/officeDocument/2006/relationships/hyperlink" Target="http://docs.cntd.ru/document/800000868" TargetMode="External"/><Relationship Id="rId88" Type="http://schemas.openxmlformats.org/officeDocument/2006/relationships/hyperlink" Target="http://docs.cntd.ru/document/802006183" TargetMode="External"/><Relationship Id="rId91" Type="http://schemas.openxmlformats.org/officeDocument/2006/relationships/hyperlink" Target="http://docs.cntd.ru/document/819081587" TargetMode="External"/><Relationship Id="rId96" Type="http://schemas.openxmlformats.org/officeDocument/2006/relationships/hyperlink" Target="http://docs.cntd.ru/document/9004937" TargetMode="External"/><Relationship Id="rId1" Type="http://schemas.openxmlformats.org/officeDocument/2006/relationships/styles" Target="styles.xml"/><Relationship Id="rId6" Type="http://schemas.openxmlformats.org/officeDocument/2006/relationships/hyperlink" Target="http://docs.cntd.ru/document/895229363" TargetMode="External"/><Relationship Id="rId15" Type="http://schemas.openxmlformats.org/officeDocument/2006/relationships/hyperlink" Target="http://docs.cntd.ru/document/423855254" TargetMode="External"/><Relationship Id="rId23" Type="http://schemas.openxmlformats.org/officeDocument/2006/relationships/hyperlink" Target="http://docs.cntd.ru/document/800004556" TargetMode="External"/><Relationship Id="rId28" Type="http://schemas.openxmlformats.org/officeDocument/2006/relationships/hyperlink" Target="http://docs.cntd.ru/document/460220502" TargetMode="External"/><Relationship Id="rId36" Type="http://schemas.openxmlformats.org/officeDocument/2006/relationships/hyperlink" Target="http://docs.cntd.ru/document/460220502" TargetMode="External"/><Relationship Id="rId49" Type="http://schemas.openxmlformats.org/officeDocument/2006/relationships/hyperlink" Target="http://docs.cntd.ru/document/819081587" TargetMode="External"/><Relationship Id="rId57" Type="http://schemas.openxmlformats.org/officeDocument/2006/relationships/hyperlink" Target="http://docs.cntd.ru/document/901919946" TargetMode="External"/><Relationship Id="rId106" Type="http://schemas.openxmlformats.org/officeDocument/2006/relationships/hyperlink" Target="http://docs.cntd.ru/document/428586958" TargetMode="External"/><Relationship Id="rId10" Type="http://schemas.openxmlformats.org/officeDocument/2006/relationships/hyperlink" Target="http://docs.cntd.ru/document/460172527" TargetMode="External"/><Relationship Id="rId31" Type="http://schemas.openxmlformats.org/officeDocument/2006/relationships/hyperlink" Target="http://docs.cntd.ru/document/804914240" TargetMode="External"/><Relationship Id="rId44" Type="http://schemas.openxmlformats.org/officeDocument/2006/relationships/hyperlink" Target="http://docs.cntd.ru/document/804914240" TargetMode="External"/><Relationship Id="rId52" Type="http://schemas.openxmlformats.org/officeDocument/2006/relationships/hyperlink" Target="http://docs.cntd.ru/document/460220502" TargetMode="External"/><Relationship Id="rId60" Type="http://schemas.openxmlformats.org/officeDocument/2006/relationships/hyperlink" Target="http://docs.cntd.ru/document/901904391" TargetMode="External"/><Relationship Id="rId65" Type="http://schemas.openxmlformats.org/officeDocument/2006/relationships/hyperlink" Target="http://docs.cntd.ru/document/902135263" TargetMode="External"/><Relationship Id="rId73" Type="http://schemas.openxmlformats.org/officeDocument/2006/relationships/hyperlink" Target="http://docs.cntd.ru/document/902030664" TargetMode="External"/><Relationship Id="rId78" Type="http://schemas.openxmlformats.org/officeDocument/2006/relationships/hyperlink" Target="http://docs.cntd.ru/document/428586958" TargetMode="External"/><Relationship Id="rId81" Type="http://schemas.openxmlformats.org/officeDocument/2006/relationships/hyperlink" Target="http://docs.cntd.ru/document/800000891" TargetMode="External"/><Relationship Id="rId86" Type="http://schemas.openxmlformats.org/officeDocument/2006/relationships/hyperlink" Target="http://docs.cntd.ru/document/800000773" TargetMode="External"/><Relationship Id="rId94" Type="http://schemas.openxmlformats.org/officeDocument/2006/relationships/hyperlink" Target="http://docs.cntd.ru/document/902030664" TargetMode="External"/><Relationship Id="rId99" Type="http://schemas.openxmlformats.org/officeDocument/2006/relationships/hyperlink" Target="http://docs.cntd.ru/document/901807664" TargetMode="External"/><Relationship Id="rId101" Type="http://schemas.openxmlformats.org/officeDocument/2006/relationships/hyperlink" Target="http://docs.cntd.ru/document/901876063" TargetMode="External"/><Relationship Id="rId4" Type="http://schemas.openxmlformats.org/officeDocument/2006/relationships/hyperlink" Target="http://docs.cntd.ru/document/819053280" TargetMode="External"/><Relationship Id="rId9" Type="http://schemas.openxmlformats.org/officeDocument/2006/relationships/hyperlink" Target="http://docs.cntd.ru/document/453126202" TargetMode="External"/><Relationship Id="rId13" Type="http://schemas.openxmlformats.org/officeDocument/2006/relationships/hyperlink" Target="http://docs.cntd.ru/document/422449715" TargetMode="External"/><Relationship Id="rId18" Type="http://schemas.openxmlformats.org/officeDocument/2006/relationships/hyperlink" Target="http://docs.cntd.ru/document/438957698" TargetMode="External"/><Relationship Id="rId39" Type="http://schemas.openxmlformats.org/officeDocument/2006/relationships/hyperlink" Target="http://docs.cntd.ru/document/9004937" TargetMode="External"/><Relationship Id="rId34" Type="http://schemas.openxmlformats.org/officeDocument/2006/relationships/hyperlink" Target="http://docs.cntd.ru/document/9004937" TargetMode="External"/><Relationship Id="rId50" Type="http://schemas.openxmlformats.org/officeDocument/2006/relationships/hyperlink" Target="http://docs.cntd.ru/document/800001178" TargetMode="External"/><Relationship Id="rId55" Type="http://schemas.openxmlformats.org/officeDocument/2006/relationships/hyperlink" Target="http://docs.cntd.ru/document/819081587" TargetMode="External"/><Relationship Id="rId76" Type="http://schemas.openxmlformats.org/officeDocument/2006/relationships/hyperlink" Target="http://docs.cntd.ru/document/901807664" TargetMode="External"/><Relationship Id="rId97" Type="http://schemas.openxmlformats.org/officeDocument/2006/relationships/hyperlink" Target="http://docs.cntd.ru/document/804914240" TargetMode="External"/><Relationship Id="rId104" Type="http://schemas.openxmlformats.org/officeDocument/2006/relationships/hyperlink" Target="http://docs.cntd.ru/document/902030664" TargetMode="External"/><Relationship Id="rId7" Type="http://schemas.openxmlformats.org/officeDocument/2006/relationships/hyperlink" Target="http://docs.cntd.ru/document/800001178" TargetMode="External"/><Relationship Id="rId71" Type="http://schemas.openxmlformats.org/officeDocument/2006/relationships/hyperlink" Target="http://docs.cntd.ru/document/423855254" TargetMode="External"/><Relationship Id="rId92" Type="http://schemas.openxmlformats.org/officeDocument/2006/relationships/hyperlink" Target="http://docs.cntd.ru/document/453126202" TargetMode="External"/><Relationship Id="rId2" Type="http://schemas.openxmlformats.org/officeDocument/2006/relationships/settings" Target="settings.xml"/><Relationship Id="rId29" Type="http://schemas.openxmlformats.org/officeDocument/2006/relationships/hyperlink" Target="http://docs.cntd.ru/document/438957698" TargetMode="External"/><Relationship Id="rId24" Type="http://schemas.openxmlformats.org/officeDocument/2006/relationships/hyperlink" Target="http://docs.cntd.ru/document/800004556" TargetMode="External"/><Relationship Id="rId40" Type="http://schemas.openxmlformats.org/officeDocument/2006/relationships/hyperlink" Target="http://docs.cntd.ru/document/804914240" TargetMode="External"/><Relationship Id="rId45" Type="http://schemas.openxmlformats.org/officeDocument/2006/relationships/hyperlink" Target="http://docs.cntd.ru/document/460220502" TargetMode="External"/><Relationship Id="rId66" Type="http://schemas.openxmlformats.org/officeDocument/2006/relationships/hyperlink" Target="http://docs.cntd.ru/document/902030664" TargetMode="External"/><Relationship Id="rId87" Type="http://schemas.openxmlformats.org/officeDocument/2006/relationships/hyperlink" Target="http://docs.cntd.ru/document/800000790" TargetMode="External"/><Relationship Id="rId61" Type="http://schemas.openxmlformats.org/officeDocument/2006/relationships/hyperlink" Target="http://docs.cntd.ru/document/422449715" TargetMode="External"/><Relationship Id="rId82" Type="http://schemas.openxmlformats.org/officeDocument/2006/relationships/hyperlink" Target="http://docs.cntd.ru/document/800000807" TargetMode="External"/><Relationship Id="rId19" Type="http://schemas.openxmlformats.org/officeDocument/2006/relationships/hyperlink" Target="http://docs.cntd.ru/document/9004937" TargetMode="External"/><Relationship Id="rId14" Type="http://schemas.openxmlformats.org/officeDocument/2006/relationships/hyperlink" Target="http://docs.cntd.ru/document/422449707"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804914240" TargetMode="External"/><Relationship Id="rId56" Type="http://schemas.openxmlformats.org/officeDocument/2006/relationships/hyperlink" Target="http://docs.cntd.ru/document/800001178" TargetMode="External"/><Relationship Id="rId77" Type="http://schemas.openxmlformats.org/officeDocument/2006/relationships/hyperlink" Target="http://docs.cntd.ru/document/460172527" TargetMode="External"/><Relationship Id="rId100" Type="http://schemas.openxmlformats.org/officeDocument/2006/relationships/hyperlink" Target="http://docs.cntd.ru/document/901807664" TargetMode="External"/><Relationship Id="rId105" Type="http://schemas.openxmlformats.org/officeDocument/2006/relationships/hyperlink" Target="http://docs.cntd.ru/document/460220502" TargetMode="External"/><Relationship Id="rId8" Type="http://schemas.openxmlformats.org/officeDocument/2006/relationships/hyperlink" Target="http://docs.cntd.ru/document/800004556" TargetMode="External"/><Relationship Id="rId51" Type="http://schemas.openxmlformats.org/officeDocument/2006/relationships/hyperlink" Target="http://docs.cntd.ru/document/422449707" TargetMode="External"/><Relationship Id="rId72" Type="http://schemas.openxmlformats.org/officeDocument/2006/relationships/hyperlink" Target="http://docs.cntd.ru/document/428586958" TargetMode="External"/><Relationship Id="rId93" Type="http://schemas.openxmlformats.org/officeDocument/2006/relationships/hyperlink" Target="http://docs.cntd.ru/document/800004556" TargetMode="External"/><Relationship Id="rId98" Type="http://schemas.openxmlformats.org/officeDocument/2006/relationships/hyperlink" Target="http://docs.cntd.ru/document/901876063" TargetMode="External"/><Relationship Id="rId3" Type="http://schemas.openxmlformats.org/officeDocument/2006/relationships/webSettings" Target="webSettings.xml"/><Relationship Id="rId25" Type="http://schemas.openxmlformats.org/officeDocument/2006/relationships/hyperlink" Target="http://docs.cntd.ru/document/819081587" TargetMode="External"/><Relationship Id="rId46" Type="http://schemas.openxmlformats.org/officeDocument/2006/relationships/hyperlink" Target="http://docs.cntd.ru/document/9004937" TargetMode="External"/><Relationship Id="rId67"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13185</Words>
  <Characters>75159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2016-11-07T08:36:00Z</dcterms:created>
  <dcterms:modified xsi:type="dcterms:W3CDTF">2016-11-07T08:39:00Z</dcterms:modified>
</cp:coreProperties>
</file>