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655" w:rsidRPr="00ED76CE" w:rsidRDefault="00266061" w:rsidP="000473D4">
      <w:pPr>
        <w:jc w:val="both"/>
        <w:rPr>
          <w:sz w:val="26"/>
          <w:szCs w:val="26"/>
        </w:rPr>
      </w:pPr>
      <w:r w:rsidRPr="00ED76CE">
        <w:rPr>
          <w:sz w:val="26"/>
          <w:szCs w:val="26"/>
        </w:rPr>
        <w:t xml:space="preserve">  </w:t>
      </w:r>
    </w:p>
    <w:p w:rsidR="00E4549B" w:rsidRPr="00ED76CE" w:rsidRDefault="00266061" w:rsidP="000473D4">
      <w:pPr>
        <w:jc w:val="both"/>
        <w:rPr>
          <w:sz w:val="26"/>
          <w:szCs w:val="26"/>
        </w:rPr>
      </w:pPr>
      <w:r w:rsidRPr="00ED76CE">
        <w:rPr>
          <w:sz w:val="26"/>
          <w:szCs w:val="26"/>
        </w:rPr>
        <w:t xml:space="preserve"> </w:t>
      </w:r>
      <w:r w:rsidR="000473D4" w:rsidRPr="00ED76CE">
        <w:rPr>
          <w:sz w:val="26"/>
          <w:szCs w:val="26"/>
        </w:rPr>
        <w:t>В связи с возникшей необходимостью п</w:t>
      </w:r>
      <w:r w:rsidR="00E4549B" w:rsidRPr="00ED76CE">
        <w:rPr>
          <w:sz w:val="26"/>
          <w:szCs w:val="26"/>
        </w:rPr>
        <w:t>рошу</w:t>
      </w:r>
      <w:r w:rsidR="000473D4" w:rsidRPr="00ED76CE">
        <w:rPr>
          <w:sz w:val="26"/>
          <w:szCs w:val="26"/>
        </w:rPr>
        <w:t>,</w:t>
      </w:r>
      <w:r w:rsidR="00E4549B" w:rsidRPr="00ED76CE">
        <w:rPr>
          <w:sz w:val="26"/>
          <w:szCs w:val="26"/>
        </w:rPr>
        <w:t xml:space="preserve"> Вас</w:t>
      </w:r>
      <w:r w:rsidR="000473D4" w:rsidRPr="00ED76CE">
        <w:rPr>
          <w:sz w:val="26"/>
          <w:szCs w:val="26"/>
        </w:rPr>
        <w:t xml:space="preserve"> в ближайшем выпуске газеты «Искра» </w:t>
      </w:r>
      <w:r w:rsidR="00486ADB" w:rsidRPr="00ED76CE">
        <w:rPr>
          <w:sz w:val="26"/>
          <w:szCs w:val="26"/>
        </w:rPr>
        <w:t xml:space="preserve">в </w:t>
      </w:r>
      <w:r w:rsidR="00C51748">
        <w:rPr>
          <w:sz w:val="26"/>
          <w:szCs w:val="26"/>
        </w:rPr>
        <w:t>июне</w:t>
      </w:r>
      <w:r w:rsidR="00486ADB" w:rsidRPr="00ED76CE">
        <w:rPr>
          <w:sz w:val="26"/>
          <w:szCs w:val="26"/>
        </w:rPr>
        <w:t xml:space="preserve"> месяце </w:t>
      </w:r>
      <w:r w:rsidR="002C6D57" w:rsidRPr="00ED76CE">
        <w:rPr>
          <w:sz w:val="26"/>
          <w:szCs w:val="26"/>
        </w:rPr>
        <w:t xml:space="preserve">2018 </w:t>
      </w:r>
      <w:r w:rsidR="00486ADB" w:rsidRPr="00ED76CE">
        <w:rPr>
          <w:sz w:val="26"/>
          <w:szCs w:val="26"/>
        </w:rPr>
        <w:t xml:space="preserve"> года </w:t>
      </w:r>
      <w:r w:rsidR="000473D4" w:rsidRPr="00ED76CE">
        <w:rPr>
          <w:sz w:val="26"/>
          <w:szCs w:val="26"/>
        </w:rPr>
        <w:t xml:space="preserve">дать </w:t>
      </w:r>
      <w:r w:rsidR="00E4549B" w:rsidRPr="00ED76CE">
        <w:rPr>
          <w:sz w:val="26"/>
          <w:szCs w:val="26"/>
        </w:rPr>
        <w:t>объявление</w:t>
      </w:r>
      <w:r w:rsidR="000473D4" w:rsidRPr="00ED76CE">
        <w:rPr>
          <w:sz w:val="26"/>
          <w:szCs w:val="26"/>
        </w:rPr>
        <w:t xml:space="preserve"> следующего содержания:</w:t>
      </w:r>
      <w:r w:rsidR="00E4549B" w:rsidRPr="00ED76CE">
        <w:rPr>
          <w:sz w:val="26"/>
          <w:szCs w:val="26"/>
        </w:rPr>
        <w:t xml:space="preserve"> </w:t>
      </w:r>
    </w:p>
    <w:p w:rsidR="00E06655" w:rsidRPr="00ED76CE" w:rsidRDefault="00E06655" w:rsidP="00E4549B">
      <w:pPr>
        <w:jc w:val="center"/>
        <w:rPr>
          <w:b/>
          <w:sz w:val="26"/>
          <w:szCs w:val="26"/>
          <w:u w:val="single"/>
        </w:rPr>
      </w:pPr>
    </w:p>
    <w:p w:rsidR="00ED76CE" w:rsidRPr="00ED76CE" w:rsidRDefault="00031CE0" w:rsidP="00ED76CE">
      <w:pPr>
        <w:pStyle w:val="1"/>
        <w:spacing w:before="0" w:beforeAutospacing="0" w:after="0" w:afterAutospacing="0"/>
        <w:jc w:val="center"/>
        <w:rPr>
          <w:sz w:val="26"/>
          <w:szCs w:val="26"/>
        </w:rPr>
      </w:pPr>
      <w:hyperlink w:history="1">
        <w:r w:rsidR="00ED76CE" w:rsidRPr="00ED76CE">
          <w:rPr>
            <w:rStyle w:val="a7"/>
            <w:sz w:val="26"/>
            <w:szCs w:val="26"/>
          </w:rPr>
          <w:t>Полицейские предостерегают: не станьте жертвой мошенников!</w:t>
        </w:r>
      </w:hyperlink>
    </w:p>
    <w:p w:rsidR="00ED76CE" w:rsidRPr="00ED76CE" w:rsidRDefault="00ED76CE" w:rsidP="00ED76CE">
      <w:pPr>
        <w:rPr>
          <w:sz w:val="26"/>
          <w:szCs w:val="26"/>
        </w:rPr>
      </w:pPr>
      <w:r w:rsidRPr="00ED76CE">
        <w:rPr>
          <w:sz w:val="26"/>
          <w:szCs w:val="26"/>
        </w:rPr>
        <w:t>Предупреждаем граждан о распространённых схемах мошенничества: будьте бдительны!  </w:t>
      </w:r>
    </w:p>
    <w:p w:rsidR="00ED76CE" w:rsidRPr="00ED76CE" w:rsidRDefault="00ED76CE" w:rsidP="00ED76CE">
      <w:pPr>
        <w:pStyle w:val="a8"/>
        <w:spacing w:before="0" w:beforeAutospacing="0" w:after="0" w:afterAutospacing="0"/>
        <w:jc w:val="both"/>
        <w:rPr>
          <w:sz w:val="26"/>
          <w:szCs w:val="26"/>
        </w:rPr>
      </w:pPr>
      <w:r w:rsidRPr="00ED76CE">
        <w:rPr>
          <w:rStyle w:val="a9"/>
          <w:sz w:val="26"/>
          <w:szCs w:val="26"/>
          <w:u w:val="single"/>
        </w:rPr>
        <w:t>Полицейские напоминают о правилах безопасности:</w:t>
      </w:r>
    </w:p>
    <w:p w:rsidR="00ED76CE" w:rsidRPr="00ED76CE" w:rsidRDefault="00ED76CE" w:rsidP="00ED76CE">
      <w:pPr>
        <w:pStyle w:val="a8"/>
        <w:spacing w:before="0" w:beforeAutospacing="0" w:after="0" w:afterAutospacing="0"/>
        <w:jc w:val="both"/>
        <w:rPr>
          <w:sz w:val="26"/>
          <w:szCs w:val="26"/>
        </w:rPr>
      </w:pPr>
      <w:r w:rsidRPr="00ED76CE">
        <w:rPr>
          <w:sz w:val="26"/>
          <w:szCs w:val="26"/>
        </w:rPr>
        <w:t>- не сообщайте посторонним лицам данные о своих банковских картах, в частности персональные идентификационные номера;</w:t>
      </w:r>
    </w:p>
    <w:p w:rsidR="00ED76CE" w:rsidRPr="00ED76CE" w:rsidRDefault="00ED76CE" w:rsidP="00ED76CE">
      <w:pPr>
        <w:pStyle w:val="a8"/>
        <w:spacing w:before="0" w:beforeAutospacing="0" w:after="0" w:afterAutospacing="0"/>
        <w:jc w:val="both"/>
        <w:rPr>
          <w:sz w:val="26"/>
          <w:szCs w:val="26"/>
        </w:rPr>
      </w:pPr>
      <w:r w:rsidRPr="00ED76CE">
        <w:rPr>
          <w:sz w:val="26"/>
          <w:szCs w:val="26"/>
        </w:rPr>
        <w:t xml:space="preserve">- не храните </w:t>
      </w:r>
      <w:proofErr w:type="spellStart"/>
      <w:r w:rsidRPr="00ED76CE">
        <w:rPr>
          <w:sz w:val="26"/>
          <w:szCs w:val="26"/>
        </w:rPr>
        <w:t>пин-код</w:t>
      </w:r>
      <w:proofErr w:type="spellEnd"/>
      <w:r w:rsidRPr="00ED76CE">
        <w:rPr>
          <w:sz w:val="26"/>
          <w:szCs w:val="26"/>
        </w:rPr>
        <w:t xml:space="preserve"> рядом с картой и тем более не записывайте его на карту;</w:t>
      </w:r>
    </w:p>
    <w:p w:rsidR="00ED76CE" w:rsidRPr="00ED76CE" w:rsidRDefault="00ED76CE" w:rsidP="00ED76CE">
      <w:pPr>
        <w:pStyle w:val="a8"/>
        <w:spacing w:before="0" w:beforeAutospacing="0" w:after="0" w:afterAutospacing="0"/>
        <w:jc w:val="both"/>
        <w:rPr>
          <w:sz w:val="26"/>
          <w:szCs w:val="26"/>
        </w:rPr>
      </w:pPr>
      <w:r w:rsidRPr="00ED76CE">
        <w:rPr>
          <w:sz w:val="26"/>
          <w:szCs w:val="26"/>
        </w:rPr>
        <w:t>- используйте свою банковскую карту только самостоятельно;</w:t>
      </w:r>
    </w:p>
    <w:p w:rsidR="00ED76CE" w:rsidRPr="00ED76CE" w:rsidRDefault="00ED76CE" w:rsidP="00ED76CE">
      <w:pPr>
        <w:pStyle w:val="a8"/>
        <w:spacing w:before="0" w:beforeAutospacing="0" w:after="0" w:afterAutospacing="0"/>
        <w:jc w:val="both"/>
        <w:rPr>
          <w:sz w:val="26"/>
          <w:szCs w:val="26"/>
        </w:rPr>
      </w:pPr>
      <w:r w:rsidRPr="00ED76CE">
        <w:rPr>
          <w:sz w:val="26"/>
          <w:szCs w:val="26"/>
        </w:rPr>
        <w:t>- пользуйтесь банкоматами, расположенными в безопасных местах, оборудованными системой ви</w:t>
      </w:r>
      <w:r w:rsidRPr="00ED76CE">
        <w:rPr>
          <w:sz w:val="26"/>
          <w:szCs w:val="26"/>
        </w:rPr>
        <w:softHyphen/>
        <w:t>деонаблюдения и охраной;</w:t>
      </w:r>
    </w:p>
    <w:p w:rsidR="00ED76CE" w:rsidRPr="00ED76CE" w:rsidRDefault="00ED76CE" w:rsidP="00ED76CE">
      <w:pPr>
        <w:pStyle w:val="a8"/>
        <w:spacing w:before="0" w:beforeAutospacing="0" w:after="0" w:afterAutospacing="0"/>
        <w:jc w:val="both"/>
        <w:rPr>
          <w:sz w:val="26"/>
          <w:szCs w:val="26"/>
        </w:rPr>
      </w:pPr>
      <w:r w:rsidRPr="00ED76CE">
        <w:rPr>
          <w:sz w:val="26"/>
          <w:szCs w:val="26"/>
        </w:rPr>
        <w:t xml:space="preserve">- при получении </w:t>
      </w:r>
      <w:proofErr w:type="spellStart"/>
      <w:r w:rsidRPr="00ED76CE">
        <w:rPr>
          <w:sz w:val="26"/>
          <w:szCs w:val="26"/>
        </w:rPr>
        <w:t>СМС-сообщений</w:t>
      </w:r>
      <w:proofErr w:type="spellEnd"/>
      <w:r w:rsidRPr="00ED76CE">
        <w:rPr>
          <w:sz w:val="26"/>
          <w:szCs w:val="26"/>
        </w:rPr>
        <w:t xml:space="preserve"> с запросом Ваших персональных данных, предоставляйте их только в официальный источник.</w:t>
      </w:r>
    </w:p>
    <w:p w:rsidR="00ED76CE" w:rsidRPr="00ED76CE" w:rsidRDefault="00ED76CE" w:rsidP="00ED76CE">
      <w:pPr>
        <w:pStyle w:val="a8"/>
        <w:spacing w:before="0" w:beforeAutospacing="0" w:after="0" w:afterAutospacing="0"/>
        <w:jc w:val="both"/>
        <w:rPr>
          <w:sz w:val="26"/>
          <w:szCs w:val="26"/>
        </w:rPr>
      </w:pPr>
      <w:r w:rsidRPr="00ED76CE">
        <w:rPr>
          <w:sz w:val="26"/>
          <w:szCs w:val="26"/>
        </w:rPr>
        <w:t xml:space="preserve">- никогда не перезванивайте и не отправляйте </w:t>
      </w:r>
      <w:proofErr w:type="spellStart"/>
      <w:r w:rsidRPr="00ED76CE">
        <w:rPr>
          <w:sz w:val="26"/>
          <w:szCs w:val="26"/>
        </w:rPr>
        <w:t>смс</w:t>
      </w:r>
      <w:proofErr w:type="spellEnd"/>
      <w:r w:rsidRPr="00ED76CE">
        <w:rPr>
          <w:sz w:val="26"/>
          <w:szCs w:val="26"/>
        </w:rPr>
        <w:t xml:space="preserve"> на незнакомые номера;</w:t>
      </w:r>
    </w:p>
    <w:p w:rsidR="00ED76CE" w:rsidRPr="00ED76CE" w:rsidRDefault="00ED76CE" w:rsidP="00ED76CE">
      <w:pPr>
        <w:pStyle w:val="a8"/>
        <w:spacing w:before="0" w:beforeAutospacing="0" w:after="0" w:afterAutospacing="0"/>
        <w:jc w:val="both"/>
        <w:rPr>
          <w:sz w:val="26"/>
          <w:szCs w:val="26"/>
        </w:rPr>
      </w:pPr>
      <w:r w:rsidRPr="00ED76CE">
        <w:rPr>
          <w:sz w:val="26"/>
          <w:szCs w:val="26"/>
        </w:rPr>
        <w:t xml:space="preserve">- получив </w:t>
      </w:r>
      <w:proofErr w:type="spellStart"/>
      <w:r w:rsidRPr="00ED76CE">
        <w:rPr>
          <w:sz w:val="26"/>
          <w:szCs w:val="26"/>
        </w:rPr>
        <w:t>СМС-сообщение</w:t>
      </w:r>
      <w:proofErr w:type="spellEnd"/>
      <w:r w:rsidRPr="00ED76CE">
        <w:rPr>
          <w:sz w:val="26"/>
          <w:szCs w:val="26"/>
        </w:rPr>
        <w:t xml:space="preserve"> о попавшем в беду родственнике, не отправляйте никаких денежных переводов, сначала перезвоните ему либо попытайтесь связаться с ним через знакомых.</w:t>
      </w:r>
    </w:p>
    <w:p w:rsidR="00ED76CE" w:rsidRPr="00ED76CE" w:rsidRDefault="00ED76CE" w:rsidP="00ED76CE">
      <w:pPr>
        <w:pStyle w:val="a8"/>
        <w:spacing w:before="0" w:beforeAutospacing="0" w:after="0" w:afterAutospacing="0"/>
        <w:jc w:val="both"/>
        <w:rPr>
          <w:sz w:val="26"/>
          <w:szCs w:val="26"/>
        </w:rPr>
      </w:pPr>
      <w:r w:rsidRPr="00ED76CE">
        <w:rPr>
          <w:color w:val="FF0000"/>
          <w:sz w:val="26"/>
          <w:szCs w:val="26"/>
        </w:rPr>
        <w:t>Если в отношении Вас или Ваших близких совершены противоправные действия, незамедлительно обратитесь в дежурную часть ближайшего отдела полиции или по телефону 102 (</w:t>
      </w:r>
      <w:proofErr w:type="gramStart"/>
      <w:r w:rsidRPr="00ED76CE">
        <w:rPr>
          <w:color w:val="FF0000"/>
          <w:sz w:val="26"/>
          <w:szCs w:val="26"/>
        </w:rPr>
        <w:t>с</w:t>
      </w:r>
      <w:proofErr w:type="gramEnd"/>
      <w:r w:rsidRPr="00ED76CE">
        <w:rPr>
          <w:color w:val="FF0000"/>
          <w:sz w:val="26"/>
          <w:szCs w:val="26"/>
        </w:rPr>
        <w:t xml:space="preserve"> мобильного 020).</w:t>
      </w:r>
    </w:p>
    <w:p w:rsidR="00ED76CE" w:rsidRPr="00ED76CE" w:rsidRDefault="00ED76CE" w:rsidP="00ED76CE">
      <w:pPr>
        <w:pStyle w:val="a8"/>
        <w:spacing w:before="0" w:beforeAutospacing="0" w:after="0" w:afterAutospacing="0"/>
        <w:jc w:val="both"/>
        <w:rPr>
          <w:sz w:val="26"/>
          <w:szCs w:val="26"/>
        </w:rPr>
      </w:pPr>
      <w:r w:rsidRPr="00ED76CE">
        <w:rPr>
          <w:rStyle w:val="a9"/>
          <w:sz w:val="26"/>
          <w:szCs w:val="26"/>
          <w:u w:val="single"/>
        </w:rPr>
        <w:t>Сотрудники полиции призывают граждан к бдительности и просят донести эту информацию до своих пожилых родственников.</w:t>
      </w:r>
    </w:p>
    <w:p w:rsidR="00ED76CE" w:rsidRPr="00ED76CE" w:rsidRDefault="00ED76CE" w:rsidP="00ED76CE">
      <w:pPr>
        <w:pStyle w:val="1"/>
        <w:spacing w:before="0" w:beforeAutospacing="0" w:after="0" w:afterAutospacing="0"/>
        <w:jc w:val="both"/>
        <w:rPr>
          <w:sz w:val="26"/>
          <w:szCs w:val="26"/>
        </w:rPr>
      </w:pPr>
      <w:r w:rsidRPr="00ED76CE">
        <w:rPr>
          <w:rStyle w:val="a9"/>
          <w:b/>
          <w:bCs/>
          <w:color w:val="0000FF"/>
          <w:sz w:val="26"/>
          <w:szCs w:val="26"/>
        </w:rPr>
        <w:t>Информация о самых распространённых видах дистанционного мошенничества</w:t>
      </w:r>
    </w:p>
    <w:p w:rsidR="00ED76CE" w:rsidRPr="00ED76CE" w:rsidRDefault="00ED76CE" w:rsidP="00ED76CE">
      <w:pPr>
        <w:pStyle w:val="a8"/>
        <w:spacing w:before="0" w:beforeAutospacing="0" w:after="0" w:afterAutospacing="0"/>
        <w:jc w:val="both"/>
        <w:rPr>
          <w:sz w:val="26"/>
          <w:szCs w:val="26"/>
        </w:rPr>
      </w:pPr>
      <w:r w:rsidRPr="00ED76CE">
        <w:rPr>
          <w:rStyle w:val="aa"/>
          <w:sz w:val="26"/>
          <w:szCs w:val="26"/>
        </w:rPr>
        <w:t>Преступный мир, как и технологическое развитие нашего мира, не стоит на месте. Прогресс принёс в нашу жизнь множество устройств, облегчающих наш быт, в том числе мобильные телефоны, банковские карты, Интернет. Однако, наряду с этим, преступники стали придумывать и новые способы обмана и завладения чужим имуществом и деньгами, используя при этом современную технику.</w:t>
      </w:r>
    </w:p>
    <w:p w:rsidR="00ED76CE" w:rsidRPr="00ED76CE" w:rsidRDefault="00ED76CE" w:rsidP="00ED76CE">
      <w:pPr>
        <w:pStyle w:val="a8"/>
        <w:spacing w:before="0" w:beforeAutospacing="0" w:after="0" w:afterAutospacing="0"/>
        <w:jc w:val="both"/>
        <w:rPr>
          <w:sz w:val="26"/>
          <w:szCs w:val="26"/>
        </w:rPr>
      </w:pPr>
      <w:r w:rsidRPr="00ED76CE">
        <w:rPr>
          <w:rStyle w:val="aa"/>
          <w:sz w:val="26"/>
          <w:szCs w:val="26"/>
        </w:rPr>
        <w:t>Сотрудники полиции просят граждан быть бдительными и не попадаться на удочку мошенников.</w:t>
      </w:r>
    </w:p>
    <w:p w:rsidR="00ED76CE" w:rsidRPr="00ED76CE" w:rsidRDefault="00ED76CE" w:rsidP="00ED76CE">
      <w:pPr>
        <w:pStyle w:val="a8"/>
        <w:spacing w:before="0" w:beforeAutospacing="0" w:after="0" w:afterAutospacing="0"/>
        <w:jc w:val="both"/>
        <w:rPr>
          <w:sz w:val="26"/>
          <w:szCs w:val="26"/>
        </w:rPr>
      </w:pPr>
      <w:r w:rsidRPr="00ED76CE">
        <w:rPr>
          <w:rStyle w:val="a9"/>
          <w:sz w:val="26"/>
          <w:szCs w:val="26"/>
        </w:rPr>
        <w:t>Мошенничества с использованием средств мобильной связи</w:t>
      </w:r>
    </w:p>
    <w:p w:rsidR="00ED76CE" w:rsidRPr="00ED76CE" w:rsidRDefault="00ED76CE" w:rsidP="00ED76CE">
      <w:pPr>
        <w:pStyle w:val="a8"/>
        <w:spacing w:before="0" w:beforeAutospacing="0" w:after="0" w:afterAutospacing="0"/>
        <w:jc w:val="both"/>
        <w:rPr>
          <w:sz w:val="26"/>
          <w:szCs w:val="26"/>
        </w:rPr>
      </w:pPr>
      <w:r w:rsidRPr="00ED76CE">
        <w:rPr>
          <w:rStyle w:val="aa"/>
          <w:sz w:val="26"/>
          <w:szCs w:val="26"/>
        </w:rPr>
        <w:t>Мошенник представляется родственником и сообщает о «проблемах»</w:t>
      </w:r>
    </w:p>
    <w:p w:rsidR="00ED76CE" w:rsidRPr="00ED76CE" w:rsidRDefault="00ED76CE" w:rsidP="00ED76CE">
      <w:pPr>
        <w:pStyle w:val="a8"/>
        <w:spacing w:before="0" w:beforeAutospacing="0" w:after="0" w:afterAutospacing="0"/>
        <w:jc w:val="both"/>
        <w:rPr>
          <w:sz w:val="26"/>
          <w:szCs w:val="26"/>
        </w:rPr>
      </w:pPr>
      <w:proofErr w:type="gramStart"/>
      <w:r w:rsidRPr="00ED76CE">
        <w:rPr>
          <w:sz w:val="26"/>
          <w:szCs w:val="26"/>
        </w:rPr>
        <w:t>Мошенник, используя мобильный телефон, осуществляя перебор номеров по возрастанию или убывания последней цифры, звонит на телефон (стационарный или мобильный), представляется родственником или знакомым и взволнованным голосом сообщает о том, что задержан сотрудниками полиции за совершение того или иного преступления или правонарушения (как правило, ДТП, незаконном хранении оружия или наркотиков, нанесении тяжких телесных повреждений).</w:t>
      </w:r>
      <w:proofErr w:type="gramEnd"/>
      <w:r w:rsidRPr="00ED76CE">
        <w:rPr>
          <w:sz w:val="26"/>
          <w:szCs w:val="26"/>
        </w:rPr>
        <w:t xml:space="preserve"> Сообщает, что есть возможность «решить вопрос». Деньги необходимо будет передать конкретному человеку, который приедет за ними или перевести на счет (абонентский номер).</w:t>
      </w:r>
    </w:p>
    <w:p w:rsidR="00ED76CE" w:rsidRPr="00ED76CE" w:rsidRDefault="00ED76CE" w:rsidP="00ED76CE">
      <w:pPr>
        <w:pStyle w:val="a8"/>
        <w:spacing w:before="0" w:beforeAutospacing="0" w:after="0" w:afterAutospacing="0"/>
        <w:jc w:val="both"/>
        <w:rPr>
          <w:sz w:val="26"/>
          <w:szCs w:val="26"/>
        </w:rPr>
      </w:pPr>
      <w:r w:rsidRPr="00ED76CE">
        <w:rPr>
          <w:sz w:val="26"/>
          <w:szCs w:val="26"/>
        </w:rPr>
        <w:t>Только спустя время жертва узнает, что с родным человеком все в порядке. Однако к этому моменту деньги уже в руках преступников.</w:t>
      </w:r>
    </w:p>
    <w:p w:rsidR="00ED76CE" w:rsidRPr="00ED76CE" w:rsidRDefault="00ED76CE" w:rsidP="00ED76CE">
      <w:pPr>
        <w:pStyle w:val="a8"/>
        <w:spacing w:before="0" w:beforeAutospacing="0" w:after="0" w:afterAutospacing="0"/>
        <w:jc w:val="both"/>
        <w:rPr>
          <w:sz w:val="26"/>
          <w:szCs w:val="26"/>
        </w:rPr>
      </w:pPr>
      <w:proofErr w:type="spellStart"/>
      <w:proofErr w:type="gramStart"/>
      <w:r w:rsidRPr="00ED76CE">
        <w:rPr>
          <w:rStyle w:val="aa"/>
          <w:sz w:val="26"/>
          <w:szCs w:val="26"/>
        </w:rPr>
        <w:t>S</w:t>
      </w:r>
      <w:proofErr w:type="gramEnd"/>
      <w:r w:rsidRPr="00ED76CE">
        <w:rPr>
          <w:rStyle w:val="aa"/>
          <w:sz w:val="26"/>
          <w:szCs w:val="26"/>
        </w:rPr>
        <w:t>МS-просьба</w:t>
      </w:r>
      <w:proofErr w:type="spellEnd"/>
    </w:p>
    <w:p w:rsidR="00ED76CE" w:rsidRPr="00ED76CE" w:rsidRDefault="00ED76CE" w:rsidP="00ED76CE">
      <w:pPr>
        <w:pStyle w:val="a8"/>
        <w:spacing w:before="0" w:beforeAutospacing="0" w:after="0" w:afterAutospacing="0"/>
        <w:jc w:val="both"/>
        <w:rPr>
          <w:sz w:val="26"/>
          <w:szCs w:val="26"/>
        </w:rPr>
      </w:pPr>
      <w:r w:rsidRPr="00ED76CE">
        <w:rPr>
          <w:sz w:val="26"/>
          <w:szCs w:val="26"/>
        </w:rPr>
        <w:t>Абонент получает на мобильный телефон сообщение: «У меня проблемы, позвони по такому-то номеру, если он недоступен, положи определенную сумму денег. Потом все объясню».</w:t>
      </w:r>
    </w:p>
    <w:p w:rsidR="00ED76CE" w:rsidRPr="00ED76CE" w:rsidRDefault="00ED76CE" w:rsidP="00ED76CE">
      <w:pPr>
        <w:pStyle w:val="a8"/>
        <w:spacing w:before="0" w:beforeAutospacing="0" w:after="0" w:afterAutospacing="0"/>
        <w:jc w:val="both"/>
        <w:rPr>
          <w:sz w:val="26"/>
          <w:szCs w:val="26"/>
        </w:rPr>
      </w:pPr>
      <w:r w:rsidRPr="00ED76CE">
        <w:rPr>
          <w:sz w:val="26"/>
          <w:szCs w:val="26"/>
        </w:rPr>
        <w:t>Телефон, конечно же, недоступен. Взволнованный гражданин, чтобы выручить близкого человека, переводит деньги на счет мошенников.</w:t>
      </w:r>
    </w:p>
    <w:p w:rsidR="00ED76CE" w:rsidRPr="00ED76CE" w:rsidRDefault="00ED76CE" w:rsidP="00ED76CE">
      <w:pPr>
        <w:pStyle w:val="a8"/>
        <w:spacing w:before="0" w:beforeAutospacing="0" w:after="0" w:afterAutospacing="0"/>
        <w:jc w:val="both"/>
        <w:rPr>
          <w:sz w:val="26"/>
          <w:szCs w:val="26"/>
        </w:rPr>
      </w:pPr>
      <w:r w:rsidRPr="00ED76CE">
        <w:rPr>
          <w:rStyle w:val="aa"/>
          <w:sz w:val="26"/>
          <w:szCs w:val="26"/>
        </w:rPr>
        <w:lastRenderedPageBreak/>
        <w:t>Платный код</w:t>
      </w:r>
    </w:p>
    <w:p w:rsidR="00ED76CE" w:rsidRPr="00ED76CE" w:rsidRDefault="00ED76CE" w:rsidP="00ED76CE">
      <w:pPr>
        <w:pStyle w:val="a8"/>
        <w:spacing w:before="0" w:beforeAutospacing="0" w:after="0" w:afterAutospacing="0"/>
        <w:jc w:val="both"/>
        <w:rPr>
          <w:sz w:val="26"/>
          <w:szCs w:val="26"/>
        </w:rPr>
      </w:pPr>
      <w:r w:rsidRPr="00ED76CE">
        <w:rPr>
          <w:sz w:val="26"/>
          <w:szCs w:val="26"/>
        </w:rPr>
        <w:t>Поступает звонок от якобы сотрудника службы технической поддержки оператора мобильной связи с предложением подключить новую эксклюзивную услугу или перерегистрации абонента во избежание отключения связи из-за технического сбоя, улучшения качества связи. Для этого человеку предлагается набрать под диктовку код, который на самом деле является комбинацией для осуществления мобильного перевода денежных средств со счета абонента на счет злоумышленников.</w:t>
      </w:r>
    </w:p>
    <w:p w:rsidR="00ED76CE" w:rsidRPr="00ED76CE" w:rsidRDefault="00ED76CE" w:rsidP="00ED76CE">
      <w:pPr>
        <w:pStyle w:val="a8"/>
        <w:spacing w:before="0" w:beforeAutospacing="0" w:after="0" w:afterAutospacing="0"/>
        <w:jc w:val="both"/>
        <w:rPr>
          <w:sz w:val="26"/>
          <w:szCs w:val="26"/>
        </w:rPr>
      </w:pPr>
      <w:r w:rsidRPr="00ED76CE">
        <w:rPr>
          <w:rStyle w:val="aa"/>
          <w:sz w:val="26"/>
          <w:szCs w:val="26"/>
        </w:rPr>
        <w:t>Штрафные санкции оператора</w:t>
      </w:r>
    </w:p>
    <w:p w:rsidR="00ED76CE" w:rsidRPr="00ED76CE" w:rsidRDefault="00ED76CE" w:rsidP="00ED76CE">
      <w:pPr>
        <w:pStyle w:val="a8"/>
        <w:spacing w:before="0" w:beforeAutospacing="0" w:after="0" w:afterAutospacing="0"/>
        <w:jc w:val="both"/>
        <w:rPr>
          <w:sz w:val="26"/>
          <w:szCs w:val="26"/>
        </w:rPr>
      </w:pPr>
      <w:r w:rsidRPr="00ED76CE">
        <w:rPr>
          <w:sz w:val="26"/>
          <w:szCs w:val="26"/>
        </w:rPr>
        <w:t xml:space="preserve">Злоумышленник представляется сотрудником службы технической поддержки оператора мобильной связи и сообщает, что абонент сменил тарифный план, не оповестив оператора (могут быть варианты: не внес своевременную оплату, воспользовался услугами роуминга без предупреждения) и поэтому ему необходимо оплатить штраф в определенном размере, купив карты </w:t>
      </w:r>
      <w:proofErr w:type="spellStart"/>
      <w:proofErr w:type="gramStart"/>
      <w:r w:rsidRPr="00ED76CE">
        <w:rPr>
          <w:sz w:val="26"/>
          <w:szCs w:val="26"/>
        </w:rPr>
        <w:t>экспресс-оплаты</w:t>
      </w:r>
      <w:proofErr w:type="spellEnd"/>
      <w:proofErr w:type="gramEnd"/>
      <w:r w:rsidRPr="00ED76CE">
        <w:rPr>
          <w:sz w:val="26"/>
          <w:szCs w:val="26"/>
        </w:rPr>
        <w:t xml:space="preserve"> и сообщив их коды.</w:t>
      </w:r>
    </w:p>
    <w:p w:rsidR="00ED76CE" w:rsidRPr="00ED76CE" w:rsidRDefault="00ED76CE" w:rsidP="00ED76CE">
      <w:pPr>
        <w:pStyle w:val="a8"/>
        <w:spacing w:before="0" w:beforeAutospacing="0" w:after="0" w:afterAutospacing="0"/>
        <w:jc w:val="both"/>
        <w:rPr>
          <w:sz w:val="26"/>
          <w:szCs w:val="26"/>
        </w:rPr>
      </w:pPr>
      <w:r w:rsidRPr="00ED76CE">
        <w:rPr>
          <w:rStyle w:val="aa"/>
          <w:sz w:val="26"/>
          <w:szCs w:val="26"/>
        </w:rPr>
        <w:t>«Ошибочный» перевод средств</w:t>
      </w:r>
    </w:p>
    <w:p w:rsidR="00ED76CE" w:rsidRPr="00ED76CE" w:rsidRDefault="00ED76CE" w:rsidP="00ED76CE">
      <w:pPr>
        <w:pStyle w:val="a8"/>
        <w:spacing w:before="0" w:beforeAutospacing="0" w:after="0" w:afterAutospacing="0"/>
        <w:jc w:val="both"/>
        <w:rPr>
          <w:sz w:val="26"/>
          <w:szCs w:val="26"/>
        </w:rPr>
      </w:pPr>
      <w:r w:rsidRPr="00ED76CE">
        <w:rPr>
          <w:sz w:val="26"/>
          <w:szCs w:val="26"/>
        </w:rPr>
        <w:t>Абоненту поступает sms-сообщение о поступлении средств на его счет, переведенных с помощью услуги «Мобильный перевод». Сразу после этого поступает звонок и мужчина или женщина сообщает, что ошибочно перевели деньги на его счет, и просят вернуть их обратно тем же «Мобильным переводом». Потерпевший переводит деньги, затем обнаруживает, что присланная сумма также была снята (осуществлен возврат денежных средств).</w:t>
      </w:r>
    </w:p>
    <w:p w:rsidR="00ED76CE" w:rsidRPr="00ED76CE" w:rsidRDefault="00ED76CE" w:rsidP="00ED76CE">
      <w:pPr>
        <w:pStyle w:val="a8"/>
        <w:spacing w:before="0" w:beforeAutospacing="0" w:after="0" w:afterAutospacing="0"/>
        <w:jc w:val="both"/>
        <w:rPr>
          <w:sz w:val="26"/>
          <w:szCs w:val="26"/>
        </w:rPr>
      </w:pPr>
      <w:r w:rsidRPr="00ED76CE">
        <w:rPr>
          <w:rStyle w:val="aa"/>
          <w:sz w:val="26"/>
          <w:szCs w:val="26"/>
        </w:rPr>
        <w:t>Скрытая информация о повышенной тарификации SMS-сообщений</w:t>
      </w:r>
    </w:p>
    <w:p w:rsidR="00ED76CE" w:rsidRPr="00ED76CE" w:rsidRDefault="00ED76CE" w:rsidP="00ED76CE">
      <w:pPr>
        <w:pStyle w:val="a8"/>
        <w:spacing w:before="0" w:beforeAutospacing="0" w:after="0" w:afterAutospacing="0"/>
        <w:jc w:val="both"/>
        <w:rPr>
          <w:sz w:val="26"/>
          <w:szCs w:val="26"/>
        </w:rPr>
      </w:pPr>
      <w:r w:rsidRPr="00ED76CE">
        <w:rPr>
          <w:sz w:val="26"/>
          <w:szCs w:val="26"/>
        </w:rPr>
        <w:t>Пользователю предлагается изучить содержание SMS-сообщений и список входящих и исходящих звонков интересующего абонента. Для этого необходимо отправить сообщение стоимостью от 10 до 30 рублей на указанный короткий номер и вписать в прилагаемую форму номер телефона абонента. После того, как пользователь оправляет SMS, с его счета списывается сумма больше, чем была ранее указана мошенниками – до 500 рублей, а интересующая информация так и не поступает.</w:t>
      </w:r>
    </w:p>
    <w:p w:rsidR="00ED76CE" w:rsidRPr="00ED76CE" w:rsidRDefault="00ED76CE" w:rsidP="00ED76CE">
      <w:pPr>
        <w:pStyle w:val="a8"/>
        <w:spacing w:before="0" w:beforeAutospacing="0" w:after="0" w:afterAutospacing="0"/>
        <w:jc w:val="both"/>
        <w:rPr>
          <w:sz w:val="26"/>
          <w:szCs w:val="26"/>
        </w:rPr>
      </w:pPr>
      <w:r w:rsidRPr="00ED76CE">
        <w:rPr>
          <w:rStyle w:val="a9"/>
          <w:sz w:val="26"/>
          <w:szCs w:val="26"/>
        </w:rPr>
        <w:t>Хищение денежных сре</w:t>
      </w:r>
      <w:proofErr w:type="gramStart"/>
      <w:r w:rsidRPr="00ED76CE">
        <w:rPr>
          <w:rStyle w:val="a9"/>
          <w:sz w:val="26"/>
          <w:szCs w:val="26"/>
        </w:rPr>
        <w:t>дств с б</w:t>
      </w:r>
      <w:proofErr w:type="gramEnd"/>
      <w:r w:rsidRPr="00ED76CE">
        <w:rPr>
          <w:rStyle w:val="a9"/>
          <w:sz w:val="26"/>
          <w:szCs w:val="26"/>
        </w:rPr>
        <w:t>анковских карт</w:t>
      </w:r>
    </w:p>
    <w:p w:rsidR="00ED76CE" w:rsidRPr="00ED76CE" w:rsidRDefault="00ED76CE" w:rsidP="00ED76CE">
      <w:pPr>
        <w:pStyle w:val="a8"/>
        <w:spacing w:before="0" w:beforeAutospacing="0" w:after="0" w:afterAutospacing="0"/>
        <w:jc w:val="both"/>
        <w:rPr>
          <w:sz w:val="26"/>
          <w:szCs w:val="26"/>
        </w:rPr>
      </w:pPr>
      <w:r w:rsidRPr="00ED76CE">
        <w:rPr>
          <w:sz w:val="26"/>
          <w:szCs w:val="26"/>
        </w:rPr>
        <w:t>На мобильный телефон абонента приходит сообщение о том, что его банковская карта заблокирована, и ему предлагается бесплатно позвонить на определенный номер для получения подробной информации. Когда владелец карты звонит по указанному в SMS телефону, ему сообщают о том, что на сервере, отвечающем за обслуживание карты, произошел сбой, а затем просят:</w:t>
      </w:r>
    </w:p>
    <w:p w:rsidR="00ED76CE" w:rsidRPr="00ED76CE" w:rsidRDefault="00ED76CE" w:rsidP="00ED76CE">
      <w:pPr>
        <w:pStyle w:val="a8"/>
        <w:spacing w:before="0" w:beforeAutospacing="0" w:after="0" w:afterAutospacing="0"/>
        <w:jc w:val="both"/>
        <w:rPr>
          <w:sz w:val="26"/>
          <w:szCs w:val="26"/>
        </w:rPr>
      </w:pPr>
      <w:r w:rsidRPr="00ED76CE">
        <w:rPr>
          <w:sz w:val="26"/>
          <w:szCs w:val="26"/>
        </w:rPr>
        <w:t xml:space="preserve">- Сообщить номер карты и </w:t>
      </w:r>
      <w:proofErr w:type="spellStart"/>
      <w:r w:rsidRPr="00ED76CE">
        <w:rPr>
          <w:sz w:val="26"/>
          <w:szCs w:val="26"/>
        </w:rPr>
        <w:t>пин-код</w:t>
      </w:r>
      <w:proofErr w:type="spellEnd"/>
      <w:r w:rsidRPr="00ED76CE">
        <w:rPr>
          <w:sz w:val="26"/>
          <w:szCs w:val="26"/>
        </w:rPr>
        <w:t xml:space="preserve"> для ее регистрации. Получив реквизиты пластиковой карты, злоумышленники переводят денежные средства на номер своего телефона.</w:t>
      </w:r>
    </w:p>
    <w:p w:rsidR="00ED76CE" w:rsidRPr="00ED76CE" w:rsidRDefault="00ED76CE" w:rsidP="00ED76CE">
      <w:pPr>
        <w:pStyle w:val="a8"/>
        <w:spacing w:before="0" w:beforeAutospacing="0" w:after="0" w:afterAutospacing="0"/>
        <w:jc w:val="both"/>
        <w:rPr>
          <w:sz w:val="26"/>
          <w:szCs w:val="26"/>
        </w:rPr>
      </w:pPr>
      <w:r w:rsidRPr="00ED76CE">
        <w:rPr>
          <w:sz w:val="26"/>
          <w:szCs w:val="26"/>
        </w:rPr>
        <w:t>- Потерпевший подключает услугу мобильный банк на абонентский номер злоумышленника, после чего последний перечисляет с карты потерпевшего все деньги на свои счета.</w:t>
      </w:r>
    </w:p>
    <w:p w:rsidR="00ED76CE" w:rsidRPr="00ED76CE" w:rsidRDefault="00ED76CE" w:rsidP="00ED76CE">
      <w:pPr>
        <w:pStyle w:val="a8"/>
        <w:spacing w:before="0" w:beforeAutospacing="0" w:after="0" w:afterAutospacing="0"/>
        <w:jc w:val="both"/>
        <w:rPr>
          <w:sz w:val="26"/>
          <w:szCs w:val="26"/>
        </w:rPr>
      </w:pPr>
      <w:r w:rsidRPr="00ED76CE">
        <w:rPr>
          <w:rStyle w:val="a9"/>
          <w:sz w:val="26"/>
          <w:szCs w:val="26"/>
        </w:rPr>
        <w:t>Розыгрыш призов</w:t>
      </w:r>
    </w:p>
    <w:p w:rsidR="00ED76CE" w:rsidRPr="00ED76CE" w:rsidRDefault="00ED76CE" w:rsidP="00ED76CE">
      <w:pPr>
        <w:pStyle w:val="a8"/>
        <w:spacing w:before="0" w:beforeAutospacing="0" w:after="0" w:afterAutospacing="0"/>
        <w:jc w:val="both"/>
        <w:rPr>
          <w:sz w:val="26"/>
          <w:szCs w:val="26"/>
        </w:rPr>
      </w:pPr>
      <w:r w:rsidRPr="00ED76CE">
        <w:rPr>
          <w:sz w:val="26"/>
          <w:szCs w:val="26"/>
        </w:rPr>
        <w:t>В этом случае мошенник звонит на мобильный телефон абонента, представляется ведущим радиостанции и поздравляет его с крупным выигрышем (телефон, ноутбук, автомобиль) в лотерее, организованной радиостанцией. Затем сообщает, что для того, чтобы получить приз, необходимо перечислить денежные средства на определенный счет, которым может выступить абонентский номер телефона.</w:t>
      </w:r>
    </w:p>
    <w:p w:rsidR="00ED76CE" w:rsidRPr="00ED76CE" w:rsidRDefault="00ED76CE" w:rsidP="00ED76CE">
      <w:pPr>
        <w:pStyle w:val="a8"/>
        <w:spacing w:before="0" w:beforeAutospacing="0" w:after="0" w:afterAutospacing="0"/>
        <w:jc w:val="both"/>
        <w:rPr>
          <w:sz w:val="26"/>
          <w:szCs w:val="26"/>
        </w:rPr>
      </w:pPr>
      <w:r w:rsidRPr="00ED76CE">
        <w:rPr>
          <w:rStyle w:val="a9"/>
          <w:sz w:val="26"/>
          <w:szCs w:val="26"/>
        </w:rPr>
        <w:t>Гадание и снятие порчи</w:t>
      </w:r>
    </w:p>
    <w:p w:rsidR="00ED76CE" w:rsidRPr="00ED76CE" w:rsidRDefault="00ED76CE" w:rsidP="00ED76CE">
      <w:pPr>
        <w:pStyle w:val="a8"/>
        <w:spacing w:before="0" w:beforeAutospacing="0" w:after="0" w:afterAutospacing="0"/>
        <w:jc w:val="both"/>
        <w:rPr>
          <w:sz w:val="26"/>
          <w:szCs w:val="26"/>
        </w:rPr>
      </w:pPr>
      <w:r w:rsidRPr="00ED76CE">
        <w:rPr>
          <w:sz w:val="26"/>
          <w:szCs w:val="26"/>
        </w:rPr>
        <w:t xml:space="preserve">Эти преступления в большинстве случаев совершаются мигрирующими группами лиц </w:t>
      </w:r>
      <w:proofErr w:type="spellStart"/>
      <w:r w:rsidRPr="00ED76CE">
        <w:rPr>
          <w:sz w:val="26"/>
          <w:szCs w:val="26"/>
        </w:rPr>
        <w:t>ромской</w:t>
      </w:r>
      <w:proofErr w:type="spellEnd"/>
      <w:r w:rsidRPr="00ED76CE">
        <w:rPr>
          <w:sz w:val="26"/>
          <w:szCs w:val="26"/>
        </w:rPr>
        <w:t xml:space="preserve"> народности. Совершаются как в местах пребывания большого количества граждан, так и в жилом секторе.</w:t>
      </w:r>
    </w:p>
    <w:p w:rsidR="00ED76CE" w:rsidRPr="00ED76CE" w:rsidRDefault="00ED76CE" w:rsidP="00ED76CE">
      <w:pPr>
        <w:pStyle w:val="a8"/>
        <w:spacing w:before="0" w:beforeAutospacing="0" w:after="0" w:afterAutospacing="0"/>
        <w:jc w:val="both"/>
        <w:rPr>
          <w:sz w:val="26"/>
          <w:szCs w:val="26"/>
        </w:rPr>
      </w:pPr>
      <w:r w:rsidRPr="00ED76CE">
        <w:rPr>
          <w:sz w:val="26"/>
          <w:szCs w:val="26"/>
        </w:rPr>
        <w:t xml:space="preserve">При совершении преступники вместе с потерпевшими перемещаются к месту проживания </w:t>
      </w:r>
      <w:proofErr w:type="gramStart"/>
      <w:r w:rsidRPr="00ED76CE">
        <w:rPr>
          <w:sz w:val="26"/>
          <w:szCs w:val="26"/>
        </w:rPr>
        <w:t>последних</w:t>
      </w:r>
      <w:proofErr w:type="gramEnd"/>
      <w:r w:rsidRPr="00ED76CE">
        <w:rPr>
          <w:sz w:val="26"/>
          <w:szCs w:val="26"/>
        </w:rPr>
        <w:t xml:space="preserve">. В ходе обмана используются такие «инструменты», как </w:t>
      </w:r>
      <w:r w:rsidRPr="00ED76CE">
        <w:rPr>
          <w:sz w:val="26"/>
          <w:szCs w:val="26"/>
        </w:rPr>
        <w:lastRenderedPageBreak/>
        <w:t xml:space="preserve">иголка, нитки, куриное яйцо, которые на глазах у потерпевших чернеют, </w:t>
      </w:r>
      <w:proofErr w:type="gramStart"/>
      <w:r w:rsidRPr="00ED76CE">
        <w:rPr>
          <w:sz w:val="26"/>
          <w:szCs w:val="26"/>
        </w:rPr>
        <w:t>обугливаются</w:t>
      </w:r>
      <w:proofErr w:type="gramEnd"/>
      <w:r w:rsidRPr="00ED76CE">
        <w:rPr>
          <w:sz w:val="26"/>
          <w:szCs w:val="26"/>
        </w:rPr>
        <w:t xml:space="preserve"> или исчезают. Эмоционально подавленные потерпевшие отдают все имеющиеся у них ценные вещи и деньги.</w:t>
      </w:r>
    </w:p>
    <w:p w:rsidR="00ED76CE" w:rsidRPr="00ED76CE" w:rsidRDefault="00ED76CE" w:rsidP="00ED76CE">
      <w:pPr>
        <w:pStyle w:val="a8"/>
        <w:spacing w:before="0" w:beforeAutospacing="0" w:after="0" w:afterAutospacing="0"/>
        <w:jc w:val="both"/>
        <w:rPr>
          <w:sz w:val="26"/>
          <w:szCs w:val="26"/>
        </w:rPr>
      </w:pPr>
      <w:r w:rsidRPr="00ED76CE">
        <w:rPr>
          <w:rStyle w:val="a9"/>
          <w:sz w:val="26"/>
          <w:szCs w:val="26"/>
        </w:rPr>
        <w:t>Мошенники представляются работниками органов социальной защиты, благотворительных организаций</w:t>
      </w:r>
    </w:p>
    <w:p w:rsidR="00ED76CE" w:rsidRPr="00ED76CE" w:rsidRDefault="00ED76CE" w:rsidP="00ED76CE">
      <w:pPr>
        <w:pStyle w:val="a8"/>
        <w:spacing w:before="0" w:beforeAutospacing="0" w:after="0" w:afterAutospacing="0"/>
        <w:jc w:val="both"/>
        <w:rPr>
          <w:sz w:val="26"/>
          <w:szCs w:val="26"/>
        </w:rPr>
      </w:pPr>
      <w:r w:rsidRPr="00ED76CE">
        <w:rPr>
          <w:sz w:val="26"/>
          <w:szCs w:val="26"/>
        </w:rPr>
        <w:t>Подобные мошенничества, как правило, связаны с проникновением в жилые помещения граждан, совершаются преступниками в одиночку либо вдвоем. Реже отмечается количество преступников более двух.</w:t>
      </w:r>
    </w:p>
    <w:p w:rsidR="00ED76CE" w:rsidRPr="00ED76CE" w:rsidRDefault="00ED76CE" w:rsidP="00ED76CE">
      <w:pPr>
        <w:pStyle w:val="a8"/>
        <w:spacing w:before="0" w:beforeAutospacing="0" w:after="0" w:afterAutospacing="0"/>
        <w:jc w:val="both"/>
        <w:rPr>
          <w:sz w:val="26"/>
          <w:szCs w:val="26"/>
        </w:rPr>
      </w:pPr>
      <w:r w:rsidRPr="00ED76CE">
        <w:rPr>
          <w:sz w:val="26"/>
          <w:szCs w:val="26"/>
        </w:rPr>
        <w:t>Мошенники под предлогом оформления документов для пособий или социальных выплат, льготных проездных билетов, праздничных наборов, приобретения продуктов питания по низким ценам получают в виде оплаты за эти действия деньги с престарелых граждан, пенсионеров, ветеранов войны, после чего скрываются.</w:t>
      </w:r>
    </w:p>
    <w:p w:rsidR="00ED76CE" w:rsidRPr="00ED76CE" w:rsidRDefault="00ED76CE" w:rsidP="00ED76CE">
      <w:pPr>
        <w:pStyle w:val="a8"/>
        <w:spacing w:before="0" w:beforeAutospacing="0" w:after="0" w:afterAutospacing="0"/>
        <w:jc w:val="both"/>
        <w:rPr>
          <w:sz w:val="26"/>
          <w:szCs w:val="26"/>
        </w:rPr>
      </w:pPr>
      <w:r w:rsidRPr="00ED76CE">
        <w:rPr>
          <w:sz w:val="26"/>
          <w:szCs w:val="26"/>
        </w:rPr>
        <w:t>Отмечены случаи мошенничества под предлогом обмена денежных средств на якобы поступившие в обращение купюры нового образца. В этом случае преступники заворачивают настоящие деньги в полиэтиленовый пакет и в процессе общения с потерпевшим подменивают его на пакет с нарезкой газет или бумаги. При совершении указанных преступлений нередко имеет место фактор психологического контроля потерпевших (гипноз).</w:t>
      </w:r>
    </w:p>
    <w:p w:rsidR="00ED76CE" w:rsidRPr="00ED76CE" w:rsidRDefault="00ED76CE" w:rsidP="00ED76CE">
      <w:pPr>
        <w:pStyle w:val="a8"/>
        <w:spacing w:before="0" w:beforeAutospacing="0" w:after="0" w:afterAutospacing="0"/>
        <w:jc w:val="both"/>
        <w:rPr>
          <w:sz w:val="26"/>
          <w:szCs w:val="26"/>
        </w:rPr>
      </w:pPr>
      <w:r w:rsidRPr="00ED76CE">
        <w:rPr>
          <w:rStyle w:val="a9"/>
          <w:sz w:val="26"/>
          <w:szCs w:val="26"/>
        </w:rPr>
        <w:t>Мошеннические действия, связанные с незаконным завладением жильем граждан</w:t>
      </w:r>
    </w:p>
    <w:p w:rsidR="00ED76CE" w:rsidRPr="00ED76CE" w:rsidRDefault="00ED76CE" w:rsidP="00ED76CE">
      <w:pPr>
        <w:pStyle w:val="a8"/>
        <w:spacing w:before="0" w:beforeAutospacing="0" w:after="0" w:afterAutospacing="0"/>
        <w:jc w:val="both"/>
        <w:rPr>
          <w:sz w:val="26"/>
          <w:szCs w:val="26"/>
        </w:rPr>
      </w:pPr>
      <w:r w:rsidRPr="00ED76CE">
        <w:rPr>
          <w:sz w:val="26"/>
          <w:szCs w:val="26"/>
        </w:rPr>
        <w:t>Указанная проблема получила свое развитие с начала 90-х годов, когда началась приватизация жилья граждан, в результате чего частные лица становились собственниками комнат и квартир, могли распоряжаться ими по своему усмотрению (покупать, продавать, дарить, менять закладывать). Появился новый объект преступного посягательства.</w:t>
      </w:r>
    </w:p>
    <w:p w:rsidR="00ED76CE" w:rsidRPr="00ED76CE" w:rsidRDefault="00ED76CE" w:rsidP="00ED76CE">
      <w:pPr>
        <w:pStyle w:val="a8"/>
        <w:spacing w:before="0" w:beforeAutospacing="0" w:after="0" w:afterAutospacing="0"/>
        <w:jc w:val="both"/>
        <w:rPr>
          <w:sz w:val="26"/>
          <w:szCs w:val="26"/>
        </w:rPr>
      </w:pPr>
      <w:r w:rsidRPr="00ED76CE">
        <w:rPr>
          <w:rStyle w:val="a9"/>
          <w:sz w:val="26"/>
          <w:szCs w:val="26"/>
        </w:rPr>
        <w:t>«Медицинское» мошенничество</w:t>
      </w:r>
    </w:p>
    <w:p w:rsidR="00ED76CE" w:rsidRPr="00ED76CE" w:rsidRDefault="00ED76CE" w:rsidP="00ED76CE">
      <w:pPr>
        <w:pStyle w:val="a8"/>
        <w:spacing w:before="0" w:beforeAutospacing="0" w:after="0" w:afterAutospacing="0"/>
        <w:jc w:val="both"/>
        <w:rPr>
          <w:sz w:val="26"/>
          <w:szCs w:val="26"/>
        </w:rPr>
      </w:pPr>
      <w:r w:rsidRPr="00ED76CE">
        <w:rPr>
          <w:sz w:val="26"/>
          <w:szCs w:val="26"/>
        </w:rPr>
        <w:t>Анализ мошенничеств, связанных с реализацией биологических активных добавок (</w:t>
      </w:r>
      <w:proofErr w:type="spellStart"/>
      <w:r w:rsidRPr="00ED76CE">
        <w:rPr>
          <w:sz w:val="26"/>
          <w:szCs w:val="26"/>
        </w:rPr>
        <w:t>БАДов</w:t>
      </w:r>
      <w:proofErr w:type="spellEnd"/>
      <w:r w:rsidRPr="00ED76CE">
        <w:rPr>
          <w:sz w:val="26"/>
          <w:szCs w:val="26"/>
        </w:rPr>
        <w:t>) под видом лекарств показывает, что они совершаются в отношении граждан, относящихся к определенной социальной и возрастной группе - престарелых граждан, инвалидов и лиц, нуждающихся в постоянном медицинском уходе. Причем реализуемые препараты к лекарствам не относятся, являются биологически активными добавками, ненадлежащего качества и неустановленного происхождения. Потерпевшим предлагают бесплатное лечение в стационаре, но перед госпитализацией им предлагается за определенную предварительную оплату пройти курс медикаментозного лечения препаратами, выпускаемыми данными фирмами. Поддавшись на уговоры мошенников, пенсионеры покупают предложенные лекарства, как правило, по ценам, завышенным в несколько раз.</w:t>
      </w:r>
    </w:p>
    <w:p w:rsidR="00ED76CE" w:rsidRPr="00ED76CE" w:rsidRDefault="00ED76CE" w:rsidP="00ED76CE">
      <w:pPr>
        <w:pStyle w:val="a8"/>
        <w:spacing w:before="0" w:beforeAutospacing="0" w:after="0" w:afterAutospacing="0"/>
        <w:jc w:val="both"/>
        <w:rPr>
          <w:sz w:val="26"/>
          <w:szCs w:val="26"/>
        </w:rPr>
      </w:pPr>
      <w:r w:rsidRPr="00ED76CE">
        <w:rPr>
          <w:rStyle w:val="a9"/>
          <w:sz w:val="26"/>
          <w:szCs w:val="26"/>
        </w:rPr>
        <w:t>Мошенничество под видом задержания груза на таможне и необходимостью его дальнейшего выкупа</w:t>
      </w:r>
    </w:p>
    <w:p w:rsidR="00ED76CE" w:rsidRPr="00ED76CE" w:rsidRDefault="00ED76CE" w:rsidP="00ED76CE">
      <w:pPr>
        <w:pStyle w:val="a8"/>
        <w:spacing w:before="0" w:beforeAutospacing="0" w:after="0" w:afterAutospacing="0"/>
        <w:jc w:val="both"/>
        <w:rPr>
          <w:sz w:val="26"/>
          <w:szCs w:val="26"/>
        </w:rPr>
      </w:pPr>
      <w:r w:rsidRPr="00ED76CE">
        <w:rPr>
          <w:sz w:val="26"/>
          <w:szCs w:val="26"/>
        </w:rPr>
        <w:t>Злоумышленники на улицах знакомятся с престарелыми гражданами, в ходе беседы входят в доверие, выясняют у них о наличии денежных средств, после чего рассказывают ему о задержании ценного груза на таможне и просят в долг под проценты денежные средства для выкупа, после чего скрываются.</w:t>
      </w:r>
    </w:p>
    <w:p w:rsidR="00ED76CE" w:rsidRPr="00ED76CE" w:rsidRDefault="00ED76CE" w:rsidP="00ED76CE">
      <w:pPr>
        <w:pStyle w:val="a8"/>
        <w:spacing w:before="0" w:beforeAutospacing="0" w:after="0" w:afterAutospacing="0"/>
        <w:jc w:val="both"/>
        <w:rPr>
          <w:sz w:val="26"/>
          <w:szCs w:val="26"/>
        </w:rPr>
      </w:pPr>
      <w:r w:rsidRPr="00ED76CE">
        <w:rPr>
          <w:rStyle w:val="a9"/>
          <w:sz w:val="26"/>
          <w:szCs w:val="26"/>
        </w:rPr>
        <w:t>Мошенничество, совершенное под видом лечения от болезней</w:t>
      </w:r>
    </w:p>
    <w:p w:rsidR="00ED76CE" w:rsidRPr="00ED76CE" w:rsidRDefault="00ED76CE" w:rsidP="00ED76CE">
      <w:pPr>
        <w:pStyle w:val="a8"/>
        <w:spacing w:before="0" w:beforeAutospacing="0" w:after="0" w:afterAutospacing="0"/>
        <w:jc w:val="both"/>
        <w:rPr>
          <w:sz w:val="26"/>
          <w:szCs w:val="26"/>
        </w:rPr>
      </w:pPr>
      <w:r w:rsidRPr="00ED76CE">
        <w:rPr>
          <w:sz w:val="26"/>
          <w:szCs w:val="26"/>
        </w:rPr>
        <w:t xml:space="preserve">Этот вид преступления получил свое распространение сравнительно недавно. Инициировано это было большим числом телепередач про целителей, экстрасенсов и т.п. </w:t>
      </w:r>
      <w:proofErr w:type="gramStart"/>
      <w:r w:rsidRPr="00ED76CE">
        <w:rPr>
          <w:sz w:val="26"/>
          <w:szCs w:val="26"/>
        </w:rPr>
        <w:t>транслирующимися</w:t>
      </w:r>
      <w:proofErr w:type="gramEnd"/>
      <w:r w:rsidRPr="00ED76CE">
        <w:rPr>
          <w:sz w:val="26"/>
          <w:szCs w:val="26"/>
        </w:rPr>
        <w:t xml:space="preserve"> по основным телеканалам.</w:t>
      </w:r>
    </w:p>
    <w:p w:rsidR="00ED76CE" w:rsidRPr="00ED76CE" w:rsidRDefault="00ED76CE" w:rsidP="00ED76CE">
      <w:pPr>
        <w:pStyle w:val="a8"/>
        <w:spacing w:before="0" w:beforeAutospacing="0" w:after="0" w:afterAutospacing="0"/>
        <w:jc w:val="both"/>
        <w:rPr>
          <w:sz w:val="26"/>
          <w:szCs w:val="26"/>
        </w:rPr>
      </w:pPr>
      <w:r w:rsidRPr="00ED76CE">
        <w:rPr>
          <w:sz w:val="26"/>
          <w:szCs w:val="26"/>
        </w:rPr>
        <w:t>Как правило, подверженными это виду мошенничеств являются женщины в возрасте от 40 до 55 лет имеющие проблемы со здоровьем или неудачи в личной и семейной жизни.</w:t>
      </w:r>
    </w:p>
    <w:p w:rsidR="00ED76CE" w:rsidRPr="00ED76CE" w:rsidRDefault="00ED76CE" w:rsidP="00ED76CE">
      <w:pPr>
        <w:pStyle w:val="a8"/>
        <w:spacing w:before="0" w:beforeAutospacing="0" w:after="0" w:afterAutospacing="0"/>
        <w:jc w:val="both"/>
        <w:rPr>
          <w:sz w:val="26"/>
          <w:szCs w:val="26"/>
        </w:rPr>
      </w:pPr>
      <w:r w:rsidRPr="00ED76CE">
        <w:rPr>
          <w:sz w:val="26"/>
          <w:szCs w:val="26"/>
        </w:rPr>
        <w:t xml:space="preserve">После просмотра телепередач, поверив в обещания </w:t>
      </w:r>
      <w:proofErr w:type="spellStart"/>
      <w:r w:rsidRPr="00ED76CE">
        <w:rPr>
          <w:sz w:val="26"/>
          <w:szCs w:val="26"/>
        </w:rPr>
        <w:t>псевдоцелителя</w:t>
      </w:r>
      <w:proofErr w:type="spellEnd"/>
      <w:r w:rsidRPr="00ED76CE">
        <w:rPr>
          <w:sz w:val="26"/>
          <w:szCs w:val="26"/>
        </w:rPr>
        <w:t xml:space="preserve">, набирают указанный номер телефона, после чего голос в трубке используя психологические приемы вводит человека в заблуждение и начинает проводить сеансы </w:t>
      </w:r>
      <w:r w:rsidRPr="00ED76CE">
        <w:rPr>
          <w:sz w:val="26"/>
          <w:szCs w:val="26"/>
        </w:rPr>
        <w:lastRenderedPageBreak/>
        <w:t xml:space="preserve">дистанционного лечения по телефону за </w:t>
      </w:r>
      <w:proofErr w:type="gramStart"/>
      <w:r w:rsidRPr="00ED76CE">
        <w:rPr>
          <w:sz w:val="26"/>
          <w:szCs w:val="26"/>
        </w:rPr>
        <w:t>вознаграждение</w:t>
      </w:r>
      <w:proofErr w:type="gramEnd"/>
      <w:r w:rsidRPr="00ED76CE">
        <w:rPr>
          <w:sz w:val="26"/>
          <w:szCs w:val="26"/>
        </w:rPr>
        <w:t xml:space="preserve"> причем суммы в некоторых случаях достигают астрономических цифр.</w:t>
      </w:r>
    </w:p>
    <w:p w:rsidR="00ED76CE" w:rsidRPr="00ED76CE" w:rsidRDefault="00ED76CE" w:rsidP="00ED76CE">
      <w:pPr>
        <w:pStyle w:val="a8"/>
        <w:spacing w:before="0" w:beforeAutospacing="0" w:after="0" w:afterAutospacing="0"/>
        <w:jc w:val="both"/>
        <w:rPr>
          <w:sz w:val="26"/>
          <w:szCs w:val="26"/>
        </w:rPr>
      </w:pPr>
      <w:r w:rsidRPr="00ED76CE">
        <w:rPr>
          <w:sz w:val="26"/>
          <w:szCs w:val="26"/>
        </w:rPr>
        <w:t>Сотрудники полиции призывают граждан к бдительности и просят донести эту информацию до своих пожилых родственников.</w:t>
      </w:r>
    </w:p>
    <w:p w:rsidR="00ED76CE" w:rsidRPr="00ED76CE" w:rsidRDefault="00ED76CE" w:rsidP="00ED76CE">
      <w:pPr>
        <w:pStyle w:val="a8"/>
        <w:spacing w:before="0" w:beforeAutospacing="0" w:after="0" w:afterAutospacing="0"/>
        <w:jc w:val="both"/>
        <w:rPr>
          <w:sz w:val="26"/>
          <w:szCs w:val="26"/>
        </w:rPr>
      </w:pPr>
      <w:r w:rsidRPr="00ED76CE">
        <w:rPr>
          <w:color w:val="FF0000"/>
          <w:sz w:val="26"/>
          <w:szCs w:val="26"/>
        </w:rPr>
        <w:t>В случае</w:t>
      </w:r>
      <w:proofErr w:type="gramStart"/>
      <w:r w:rsidRPr="00ED76CE">
        <w:rPr>
          <w:color w:val="FF0000"/>
          <w:sz w:val="26"/>
          <w:szCs w:val="26"/>
        </w:rPr>
        <w:t>,</w:t>
      </w:r>
      <w:proofErr w:type="gramEnd"/>
      <w:r w:rsidRPr="00ED76CE">
        <w:rPr>
          <w:color w:val="FF0000"/>
          <w:sz w:val="26"/>
          <w:szCs w:val="26"/>
        </w:rPr>
        <w:t xml:space="preserve"> если в отношении Вас или Ваших близких совершены противоправные деяния, немедленно сообщите о случившемся в полицию по телефону 102!</w:t>
      </w:r>
    </w:p>
    <w:p w:rsidR="00ED76CE" w:rsidRPr="00ED76CE" w:rsidRDefault="00ED76CE" w:rsidP="00ED76CE">
      <w:pPr>
        <w:rPr>
          <w:sz w:val="26"/>
          <w:szCs w:val="26"/>
        </w:rPr>
      </w:pPr>
    </w:p>
    <w:p w:rsidR="005C6FD9" w:rsidRPr="00ED76CE" w:rsidRDefault="005C6FD9" w:rsidP="00266061">
      <w:pPr>
        <w:pStyle w:val="a5"/>
        <w:jc w:val="both"/>
        <w:rPr>
          <w:rFonts w:cs="Times New Roman"/>
          <w:sz w:val="26"/>
          <w:szCs w:val="26"/>
        </w:rPr>
      </w:pPr>
    </w:p>
    <w:p w:rsidR="00327946" w:rsidRPr="00BA3191" w:rsidRDefault="00327946" w:rsidP="00266061">
      <w:pPr>
        <w:pStyle w:val="a5"/>
        <w:jc w:val="both"/>
        <w:rPr>
          <w:rFonts w:cs="Times New Roman"/>
          <w:b/>
          <w:sz w:val="20"/>
          <w:szCs w:val="20"/>
        </w:rPr>
      </w:pPr>
    </w:p>
    <w:sectPr w:rsidR="00327946" w:rsidRPr="00BA3191" w:rsidSect="005C6FD9">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compat/>
  <w:rsids>
    <w:rsidRoot w:val="005333B4"/>
    <w:rsid w:val="00011B8B"/>
    <w:rsid w:val="00022E78"/>
    <w:rsid w:val="00031CE0"/>
    <w:rsid w:val="000473D4"/>
    <w:rsid w:val="0006030A"/>
    <w:rsid w:val="0006112C"/>
    <w:rsid w:val="00062B48"/>
    <w:rsid w:val="001153D2"/>
    <w:rsid w:val="0012135C"/>
    <w:rsid w:val="00131067"/>
    <w:rsid w:val="00190A13"/>
    <w:rsid w:val="001B51E5"/>
    <w:rsid w:val="001C4E4A"/>
    <w:rsid w:val="001C74FD"/>
    <w:rsid w:val="001F65F1"/>
    <w:rsid w:val="00214470"/>
    <w:rsid w:val="002306A5"/>
    <w:rsid w:val="00254230"/>
    <w:rsid w:val="00266061"/>
    <w:rsid w:val="002A22E0"/>
    <w:rsid w:val="002C6D57"/>
    <w:rsid w:val="002E2DAD"/>
    <w:rsid w:val="00327946"/>
    <w:rsid w:val="00336FAE"/>
    <w:rsid w:val="003B011B"/>
    <w:rsid w:val="003C15D3"/>
    <w:rsid w:val="003C406A"/>
    <w:rsid w:val="003D2832"/>
    <w:rsid w:val="003F315B"/>
    <w:rsid w:val="00417033"/>
    <w:rsid w:val="0044521F"/>
    <w:rsid w:val="00464099"/>
    <w:rsid w:val="00464442"/>
    <w:rsid w:val="004849E6"/>
    <w:rsid w:val="00486ADB"/>
    <w:rsid w:val="004E0824"/>
    <w:rsid w:val="00512B9D"/>
    <w:rsid w:val="0051676F"/>
    <w:rsid w:val="005333B4"/>
    <w:rsid w:val="00576052"/>
    <w:rsid w:val="00597AF0"/>
    <w:rsid w:val="005B4D60"/>
    <w:rsid w:val="005B67B9"/>
    <w:rsid w:val="005C6FD9"/>
    <w:rsid w:val="005D489D"/>
    <w:rsid w:val="005E042B"/>
    <w:rsid w:val="005F1013"/>
    <w:rsid w:val="0060013E"/>
    <w:rsid w:val="00604CBB"/>
    <w:rsid w:val="0060530F"/>
    <w:rsid w:val="0063520E"/>
    <w:rsid w:val="00662526"/>
    <w:rsid w:val="006806CA"/>
    <w:rsid w:val="006853EB"/>
    <w:rsid w:val="006A38BC"/>
    <w:rsid w:val="006C573A"/>
    <w:rsid w:val="006D293A"/>
    <w:rsid w:val="006D53FC"/>
    <w:rsid w:val="00726C29"/>
    <w:rsid w:val="007B1BCB"/>
    <w:rsid w:val="007C6C90"/>
    <w:rsid w:val="007E470A"/>
    <w:rsid w:val="007E6B50"/>
    <w:rsid w:val="007F4578"/>
    <w:rsid w:val="00836B94"/>
    <w:rsid w:val="0085645D"/>
    <w:rsid w:val="00896DBC"/>
    <w:rsid w:val="008D234E"/>
    <w:rsid w:val="00937485"/>
    <w:rsid w:val="00940F70"/>
    <w:rsid w:val="00973178"/>
    <w:rsid w:val="00A06E4A"/>
    <w:rsid w:val="00A30AE7"/>
    <w:rsid w:val="00A33FCE"/>
    <w:rsid w:val="00A87D2A"/>
    <w:rsid w:val="00AA02BE"/>
    <w:rsid w:val="00AB6551"/>
    <w:rsid w:val="00AF58C1"/>
    <w:rsid w:val="00B06E81"/>
    <w:rsid w:val="00B33F67"/>
    <w:rsid w:val="00B57EE0"/>
    <w:rsid w:val="00B676B8"/>
    <w:rsid w:val="00BA3191"/>
    <w:rsid w:val="00BA4747"/>
    <w:rsid w:val="00BA558B"/>
    <w:rsid w:val="00BB6C6E"/>
    <w:rsid w:val="00BD1113"/>
    <w:rsid w:val="00BE7D64"/>
    <w:rsid w:val="00C11DC9"/>
    <w:rsid w:val="00C13E7E"/>
    <w:rsid w:val="00C20A83"/>
    <w:rsid w:val="00C51748"/>
    <w:rsid w:val="00C6765B"/>
    <w:rsid w:val="00C8222D"/>
    <w:rsid w:val="00C92C01"/>
    <w:rsid w:val="00CC5B4F"/>
    <w:rsid w:val="00CC6185"/>
    <w:rsid w:val="00CD5E8F"/>
    <w:rsid w:val="00CF439E"/>
    <w:rsid w:val="00D25CAA"/>
    <w:rsid w:val="00D6538A"/>
    <w:rsid w:val="00DB39B1"/>
    <w:rsid w:val="00DC0E25"/>
    <w:rsid w:val="00E06655"/>
    <w:rsid w:val="00E07B94"/>
    <w:rsid w:val="00E142E0"/>
    <w:rsid w:val="00E30838"/>
    <w:rsid w:val="00E4549B"/>
    <w:rsid w:val="00E46372"/>
    <w:rsid w:val="00E67966"/>
    <w:rsid w:val="00E725BA"/>
    <w:rsid w:val="00E81F51"/>
    <w:rsid w:val="00EA44E8"/>
    <w:rsid w:val="00EB2B26"/>
    <w:rsid w:val="00EC1DED"/>
    <w:rsid w:val="00ED76CE"/>
    <w:rsid w:val="00EE1413"/>
    <w:rsid w:val="00EE3873"/>
    <w:rsid w:val="00EE7692"/>
    <w:rsid w:val="00F03F09"/>
    <w:rsid w:val="00F400F7"/>
    <w:rsid w:val="00F45660"/>
    <w:rsid w:val="00F469AF"/>
    <w:rsid w:val="00F62541"/>
    <w:rsid w:val="00F70684"/>
    <w:rsid w:val="00FA19CE"/>
    <w:rsid w:val="00FA4D6A"/>
    <w:rsid w:val="00FF1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3B4"/>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ED76C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5333B4"/>
    <w:rPr>
      <w:rFonts w:ascii="Arial Narrow" w:hAnsi="Arial Narrow"/>
      <w:b/>
      <w:sz w:val="26"/>
    </w:rPr>
  </w:style>
  <w:style w:type="character" w:customStyle="1" w:styleId="20">
    <w:name w:val="Основной текст 2 Знак"/>
    <w:basedOn w:val="a0"/>
    <w:link w:val="2"/>
    <w:rsid w:val="005333B4"/>
    <w:rPr>
      <w:rFonts w:ascii="Arial Narrow" w:eastAsia="Times New Roman" w:hAnsi="Arial Narrow" w:cs="Times New Roman"/>
      <w:b/>
      <w:sz w:val="26"/>
      <w:szCs w:val="20"/>
      <w:lang w:eastAsia="ru-RU"/>
    </w:rPr>
  </w:style>
  <w:style w:type="paragraph" w:styleId="a3">
    <w:name w:val="Balloon Text"/>
    <w:basedOn w:val="a"/>
    <w:link w:val="a4"/>
    <w:uiPriority w:val="99"/>
    <w:semiHidden/>
    <w:unhideWhenUsed/>
    <w:rsid w:val="005333B4"/>
    <w:rPr>
      <w:rFonts w:ascii="Tahoma" w:hAnsi="Tahoma" w:cs="Tahoma"/>
      <w:sz w:val="16"/>
      <w:szCs w:val="16"/>
    </w:rPr>
  </w:style>
  <w:style w:type="character" w:customStyle="1" w:styleId="a4">
    <w:name w:val="Текст выноски Знак"/>
    <w:basedOn w:val="a0"/>
    <w:link w:val="a3"/>
    <w:uiPriority w:val="99"/>
    <w:semiHidden/>
    <w:rsid w:val="005333B4"/>
    <w:rPr>
      <w:rFonts w:ascii="Tahoma" w:eastAsia="Times New Roman" w:hAnsi="Tahoma" w:cs="Tahoma"/>
      <w:sz w:val="16"/>
      <w:szCs w:val="16"/>
      <w:lang w:eastAsia="ru-RU"/>
    </w:rPr>
  </w:style>
  <w:style w:type="paragraph" w:styleId="a5">
    <w:name w:val="No Spacing"/>
    <w:uiPriority w:val="1"/>
    <w:qFormat/>
    <w:rsid w:val="003D2832"/>
    <w:pPr>
      <w:spacing w:after="0" w:line="240" w:lineRule="auto"/>
    </w:pPr>
    <w:rPr>
      <w:rFonts w:ascii="Times New Roman" w:hAnsi="Times New Roman"/>
      <w:sz w:val="28"/>
    </w:rPr>
  </w:style>
  <w:style w:type="table" w:styleId="a6">
    <w:name w:val="Table Grid"/>
    <w:basedOn w:val="a1"/>
    <w:rsid w:val="00F469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E81F51"/>
    <w:rPr>
      <w:color w:val="0000FF" w:themeColor="hyperlink"/>
      <w:u w:val="single"/>
    </w:rPr>
  </w:style>
  <w:style w:type="character" w:customStyle="1" w:styleId="10">
    <w:name w:val="Заголовок 1 Знак"/>
    <w:basedOn w:val="a0"/>
    <w:link w:val="1"/>
    <w:uiPriority w:val="9"/>
    <w:rsid w:val="00ED76CE"/>
    <w:rPr>
      <w:rFonts w:ascii="Times New Roman" w:eastAsia="Times New Roman" w:hAnsi="Times New Roman" w:cs="Times New Roman"/>
      <w:b/>
      <w:bCs/>
      <w:kern w:val="36"/>
      <w:sz w:val="48"/>
      <w:szCs w:val="48"/>
    </w:rPr>
  </w:style>
  <w:style w:type="paragraph" w:styleId="a8">
    <w:name w:val="Normal (Web)"/>
    <w:basedOn w:val="a"/>
    <w:uiPriority w:val="99"/>
    <w:semiHidden/>
    <w:unhideWhenUsed/>
    <w:rsid w:val="00ED76CE"/>
    <w:pPr>
      <w:spacing w:before="100" w:beforeAutospacing="1" w:after="100" w:afterAutospacing="1"/>
    </w:pPr>
    <w:rPr>
      <w:sz w:val="24"/>
      <w:szCs w:val="24"/>
    </w:rPr>
  </w:style>
  <w:style w:type="character" w:styleId="a9">
    <w:name w:val="Strong"/>
    <w:uiPriority w:val="22"/>
    <w:qFormat/>
    <w:rsid w:val="00ED76CE"/>
    <w:rPr>
      <w:b/>
      <w:bCs/>
    </w:rPr>
  </w:style>
  <w:style w:type="character" w:styleId="aa">
    <w:name w:val="Emphasis"/>
    <w:uiPriority w:val="20"/>
    <w:qFormat/>
    <w:rsid w:val="00ED76CE"/>
    <w:rPr>
      <w:i/>
      <w:iCs/>
    </w:rPr>
  </w:style>
</w:styles>
</file>

<file path=word/webSettings.xml><?xml version="1.0" encoding="utf-8"?>
<w:webSettings xmlns:r="http://schemas.openxmlformats.org/officeDocument/2006/relationships" xmlns:w="http://schemas.openxmlformats.org/wordprocessingml/2006/main">
  <w:divs>
    <w:div w:id="161109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1515</Words>
  <Characters>8642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Штаб</dc:creator>
  <cp:lastModifiedBy>user</cp:lastModifiedBy>
  <cp:revision>2</cp:revision>
  <cp:lastPrinted>2018-06-04T06:29:00Z</cp:lastPrinted>
  <dcterms:created xsi:type="dcterms:W3CDTF">2018-07-20T12:32:00Z</dcterms:created>
  <dcterms:modified xsi:type="dcterms:W3CDTF">2018-07-20T12:32:00Z</dcterms:modified>
</cp:coreProperties>
</file>