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5" w:type="dxa"/>
        <w:tblLook w:val="01E0" w:firstRow="1" w:lastRow="1" w:firstColumn="1" w:lastColumn="1" w:noHBand="0" w:noVBand="0"/>
      </w:tblPr>
      <w:tblGrid>
        <w:gridCol w:w="10088"/>
      </w:tblGrid>
      <w:tr w:rsidR="00F25049" w:rsidRPr="001D0A98" w:rsidTr="00FD5454">
        <w:trPr>
          <w:trHeight w:val="4842"/>
        </w:trPr>
        <w:tc>
          <w:tcPr>
            <w:tcW w:w="9288"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203"/>
              <w:gridCol w:w="3977"/>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(№5) 31</w:t>
                  </w:r>
                  <w:r w:rsidR="00795C23" w:rsidRPr="00795C23">
                    <w:t xml:space="preserve"> марта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F25049" w:rsidRPr="00795C23" w:rsidRDefault="00F25049" w:rsidP="00FD5454">
            <w:pPr>
              <w:jc w:val="center"/>
            </w:pPr>
          </w:p>
          <w:p w:rsidR="00795C23" w:rsidRPr="00795C23" w:rsidRDefault="00795C23" w:rsidP="00795C23">
            <w:pPr>
              <w:rPr>
                <w:sz w:val="14"/>
                <w:szCs w:val="20"/>
              </w:rPr>
            </w:pPr>
          </w:p>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Часть 1</w:t>
            </w:r>
          </w:p>
          <w:p w:rsidR="00AC0AF2" w:rsidRPr="00795C23" w:rsidRDefault="00AC0AF2" w:rsidP="00795C23">
            <w:pPr>
              <w:rPr>
                <w:sz w:val="20"/>
                <w:szCs w:val="20"/>
              </w:rPr>
            </w:pPr>
          </w:p>
          <w:p w:rsidR="00AC0AF2" w:rsidRPr="00AC0AF2" w:rsidRDefault="00AC0AF2" w:rsidP="00AC0AF2">
            <w:pPr>
              <w:jc w:val="center"/>
              <w:rPr>
                <w:sz w:val="28"/>
              </w:rPr>
            </w:pPr>
            <w:r w:rsidRPr="00AC0AF2">
              <w:rPr>
                <w:sz w:val="28"/>
              </w:rPr>
              <w:t>РОССИЙСКАЯ ФЕДЕРАЦИЯ</w:t>
            </w:r>
          </w:p>
          <w:p w:rsidR="00AC0AF2" w:rsidRPr="00AC0AF2" w:rsidRDefault="00AC0AF2" w:rsidP="00AC0AF2">
            <w:pPr>
              <w:jc w:val="center"/>
              <w:rPr>
                <w:sz w:val="28"/>
              </w:rPr>
            </w:pPr>
            <w:r w:rsidRPr="00AC0AF2">
              <w:rPr>
                <w:sz w:val="28"/>
              </w:rPr>
              <w:t>РОСТОВСКАЯ ОБЛАСТЬ</w:t>
            </w:r>
          </w:p>
          <w:p w:rsidR="00AC0AF2" w:rsidRPr="00AC0AF2" w:rsidRDefault="00AC0AF2" w:rsidP="00AC0AF2">
            <w:pPr>
              <w:jc w:val="center"/>
              <w:rPr>
                <w:sz w:val="28"/>
              </w:rPr>
            </w:pPr>
            <w:r w:rsidRPr="00AC0AF2">
              <w:rPr>
                <w:sz w:val="28"/>
              </w:rPr>
              <w:t>ВЕРХНЕДОНСКОЙ РАЙОН</w:t>
            </w:r>
          </w:p>
          <w:p w:rsidR="00AC0AF2" w:rsidRPr="00AC0AF2" w:rsidRDefault="00AC0AF2" w:rsidP="00AC0AF2">
            <w:pPr>
              <w:jc w:val="center"/>
              <w:rPr>
                <w:sz w:val="28"/>
              </w:rPr>
            </w:pPr>
            <w:r w:rsidRPr="00AC0AF2">
              <w:rPr>
                <w:sz w:val="28"/>
              </w:rPr>
              <w:t>МУНИЦИПАЛЬНОЕ ОБРАЗОВАНИЕ</w:t>
            </w:r>
          </w:p>
          <w:p w:rsidR="00AC0AF2" w:rsidRPr="00AC0AF2" w:rsidRDefault="00AC0AF2" w:rsidP="00AC0AF2">
            <w:pPr>
              <w:jc w:val="center"/>
              <w:rPr>
                <w:sz w:val="28"/>
              </w:rPr>
            </w:pPr>
            <w:r w:rsidRPr="00AC0AF2">
              <w:rPr>
                <w:sz w:val="28"/>
              </w:rPr>
              <w:t>«КАЗАНСКОЕ СЕЛЬСКОЕ ПОСЕЛЕНИЕ»</w:t>
            </w:r>
          </w:p>
          <w:p w:rsidR="00AC0AF2" w:rsidRPr="00AC0AF2" w:rsidRDefault="00AC0AF2" w:rsidP="00AC0AF2">
            <w:pPr>
              <w:jc w:val="center"/>
              <w:rPr>
                <w:sz w:val="28"/>
              </w:rPr>
            </w:pPr>
          </w:p>
          <w:p w:rsidR="00AC0AF2" w:rsidRPr="00AC0AF2" w:rsidRDefault="00AC0AF2" w:rsidP="00AC0AF2">
            <w:pPr>
              <w:jc w:val="center"/>
              <w:rPr>
                <w:sz w:val="28"/>
              </w:rPr>
            </w:pPr>
            <w:r w:rsidRPr="00AC0AF2">
              <w:rPr>
                <w:sz w:val="28"/>
              </w:rPr>
              <w:t>СОБРАНИЕ ДЕПУТАТОВ КАЗАНСКОГО СЕЛЬСКОГО ПОСЕЛЕНИЯ</w:t>
            </w:r>
          </w:p>
          <w:p w:rsidR="00AC0AF2" w:rsidRPr="00AC0AF2" w:rsidRDefault="00AC0AF2" w:rsidP="00AC0AF2">
            <w:pPr>
              <w:jc w:val="center"/>
              <w:rPr>
                <w:sz w:val="28"/>
              </w:rPr>
            </w:pPr>
          </w:p>
          <w:p w:rsidR="00AC0AF2" w:rsidRPr="00AC0AF2" w:rsidRDefault="00AC0AF2" w:rsidP="00AC0AF2">
            <w:pPr>
              <w:jc w:val="center"/>
              <w:rPr>
                <w:sz w:val="28"/>
              </w:rPr>
            </w:pPr>
            <w:r w:rsidRPr="00AC0AF2">
              <w:rPr>
                <w:sz w:val="28"/>
              </w:rPr>
              <w:t>РЕШЕНИЕ</w:t>
            </w:r>
          </w:p>
          <w:p w:rsidR="00AC0AF2" w:rsidRPr="00AC0AF2" w:rsidRDefault="00AC0AF2" w:rsidP="00AC0AF2">
            <w:pPr>
              <w:rPr>
                <w:sz w:val="28"/>
              </w:rPr>
            </w:pPr>
            <w:r w:rsidRPr="00AC0AF2">
              <w:rPr>
                <w:sz w:val="28"/>
              </w:rPr>
              <w:t xml:space="preserve">                          </w:t>
            </w:r>
          </w:p>
          <w:p w:rsidR="00AC0AF2" w:rsidRPr="00AC0AF2" w:rsidRDefault="00AC0AF2" w:rsidP="00AC0AF2">
            <w:pPr>
              <w:rPr>
                <w:sz w:val="28"/>
              </w:rPr>
            </w:pPr>
            <w:r w:rsidRPr="00AC0AF2">
              <w:rPr>
                <w:sz w:val="28"/>
              </w:rPr>
              <w:t>23.03.2017                                                № 55                                   ст. Казанская</w:t>
            </w:r>
          </w:p>
          <w:p w:rsidR="00AC0AF2" w:rsidRPr="00AC0AF2" w:rsidRDefault="00AC0AF2" w:rsidP="00AC0AF2">
            <w:pPr>
              <w:rPr>
                <w:sz w:val="28"/>
              </w:rPr>
            </w:pPr>
          </w:p>
          <w:p w:rsidR="00AC0AF2" w:rsidRPr="00AC0AF2" w:rsidRDefault="00AC0AF2" w:rsidP="00AC0AF2">
            <w:pPr>
              <w:rPr>
                <w:sz w:val="28"/>
              </w:rPr>
            </w:pPr>
            <w:r w:rsidRPr="00AC0AF2">
              <w:rPr>
                <w:sz w:val="28"/>
              </w:rPr>
              <w:t xml:space="preserve">О внесении изменений в решение </w:t>
            </w:r>
            <w:proofErr w:type="gramStart"/>
            <w:r w:rsidRPr="00AC0AF2">
              <w:rPr>
                <w:sz w:val="28"/>
              </w:rPr>
              <w:t>Собрания  депутатов</w:t>
            </w:r>
            <w:proofErr w:type="gramEnd"/>
            <w:r w:rsidRPr="00AC0AF2">
              <w:rPr>
                <w:sz w:val="28"/>
              </w:rPr>
              <w:t xml:space="preserve"> Казанского сельского поселения от 02.09.2010 № 145 «Об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w:t>
            </w:r>
          </w:p>
          <w:p w:rsidR="00AC0AF2" w:rsidRPr="00AC0AF2" w:rsidRDefault="00AC0AF2" w:rsidP="00AC0AF2">
            <w:pPr>
              <w:rPr>
                <w:sz w:val="28"/>
              </w:rPr>
            </w:pPr>
            <w:r w:rsidRPr="00AC0AF2">
              <w:rPr>
                <w:sz w:val="28"/>
              </w:rPr>
              <w:t xml:space="preserve"> </w:t>
            </w:r>
          </w:p>
          <w:p w:rsidR="00AC0AF2" w:rsidRPr="00AC0AF2" w:rsidRDefault="00AC0AF2" w:rsidP="00AC0AF2">
            <w:pPr>
              <w:rPr>
                <w:sz w:val="28"/>
              </w:rPr>
            </w:pPr>
            <w:r w:rsidRPr="00AC0AF2">
              <w:rPr>
                <w:sz w:val="28"/>
              </w:rPr>
              <w:t>В целях  реализации прав муниципальных служащих в области пенсионного обеспечения,  руководствуясь статьей 10  Областного закона от 09.10.2007  № 786-ЗС  «О муниципальной службе в Ростовской области», Областным законом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статьями 53-55 Устава муниципального образования «Казанское сельское поселение»,  Собрание  депутатов Казанского сельского поселения решило:</w:t>
            </w:r>
          </w:p>
          <w:p w:rsidR="00AC0AF2" w:rsidRPr="00AC0AF2" w:rsidRDefault="00AC0AF2" w:rsidP="00AC0AF2">
            <w:pPr>
              <w:rPr>
                <w:sz w:val="28"/>
              </w:rPr>
            </w:pPr>
            <w:r w:rsidRPr="00AC0AF2">
              <w:rPr>
                <w:sz w:val="28"/>
              </w:rPr>
              <w:lastRenderedPageBreak/>
              <w:t xml:space="preserve">1.Внести изменения в приложение к решению </w:t>
            </w:r>
            <w:proofErr w:type="gramStart"/>
            <w:r w:rsidRPr="00AC0AF2">
              <w:rPr>
                <w:sz w:val="28"/>
              </w:rPr>
              <w:t>Собрания  депутатов</w:t>
            </w:r>
            <w:proofErr w:type="gramEnd"/>
            <w:r w:rsidRPr="00AC0AF2">
              <w:rPr>
                <w:sz w:val="28"/>
              </w:rPr>
              <w:t xml:space="preserve"> Казанского сельского поселения от 02.09.2010 №145 «Об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 согласно приложению к настоящему решению.</w:t>
            </w:r>
          </w:p>
          <w:p w:rsidR="00AC0AF2" w:rsidRPr="00AC0AF2" w:rsidRDefault="00AC0AF2" w:rsidP="00AC0AF2">
            <w:pPr>
              <w:rPr>
                <w:sz w:val="28"/>
              </w:rPr>
            </w:pPr>
            <w:r w:rsidRPr="00AC0AF2">
              <w:rPr>
                <w:sz w:val="28"/>
              </w:rPr>
              <w:t xml:space="preserve">2. Настоящее решение вступает в силу со дня его официального опубликования и применяется к правоотношениям, возникшим </w:t>
            </w:r>
            <w:proofErr w:type="gramStart"/>
            <w:r w:rsidRPr="00AC0AF2">
              <w:rPr>
                <w:sz w:val="28"/>
              </w:rPr>
              <w:t>с  01.01.2017</w:t>
            </w:r>
            <w:proofErr w:type="gramEnd"/>
            <w:r w:rsidRPr="00AC0AF2">
              <w:rPr>
                <w:sz w:val="28"/>
              </w:rPr>
              <w:t xml:space="preserve"> года.</w:t>
            </w:r>
          </w:p>
          <w:p w:rsidR="00AC0AF2" w:rsidRPr="00AC0AF2" w:rsidRDefault="00AC0AF2" w:rsidP="00AC0AF2">
            <w:pPr>
              <w:rPr>
                <w:sz w:val="28"/>
              </w:rPr>
            </w:pPr>
            <w:r w:rsidRPr="00AC0AF2">
              <w:rPr>
                <w:sz w:val="28"/>
              </w:rPr>
              <w:t xml:space="preserve">      3. Контроль за исполнением данного решения возложить на постоянную комиссию   по   бюджету, налогам и собственности.</w:t>
            </w:r>
          </w:p>
          <w:p w:rsidR="00AC0AF2" w:rsidRPr="00AC0AF2" w:rsidRDefault="00AC0AF2" w:rsidP="00AC0AF2">
            <w:pPr>
              <w:rPr>
                <w:sz w:val="28"/>
              </w:rPr>
            </w:pPr>
          </w:p>
          <w:p w:rsidR="00AC0AF2" w:rsidRPr="00AC0AF2" w:rsidRDefault="00AC0AF2" w:rsidP="00AC0AF2">
            <w:pPr>
              <w:rPr>
                <w:sz w:val="28"/>
              </w:rPr>
            </w:pPr>
            <w:r w:rsidRPr="00AC0AF2">
              <w:rPr>
                <w:sz w:val="28"/>
              </w:rPr>
              <w:t>Председатель Собрания депутатов-</w:t>
            </w:r>
          </w:p>
          <w:p w:rsidR="00AC0AF2" w:rsidRPr="00AC0AF2" w:rsidRDefault="00AC0AF2" w:rsidP="00AC0AF2">
            <w:pPr>
              <w:rPr>
                <w:sz w:val="28"/>
              </w:rPr>
            </w:pPr>
            <w:r w:rsidRPr="00AC0AF2">
              <w:rPr>
                <w:sz w:val="28"/>
              </w:rPr>
              <w:t>глава Казанского сельского поселения</w:t>
            </w:r>
            <w:r>
              <w:rPr>
                <w:sz w:val="28"/>
              </w:rPr>
              <w:t xml:space="preserve">                                 </w:t>
            </w:r>
            <w:r w:rsidRPr="00AC0AF2">
              <w:rPr>
                <w:sz w:val="28"/>
              </w:rPr>
              <w:tab/>
            </w:r>
            <w:r>
              <w:rPr>
                <w:sz w:val="28"/>
              </w:rPr>
              <w:t>А</w:t>
            </w:r>
            <w:r w:rsidRPr="00AC0AF2">
              <w:rPr>
                <w:sz w:val="28"/>
              </w:rPr>
              <w:t>.А.Яковчук</w:t>
            </w:r>
          </w:p>
          <w:p w:rsidR="00AC0AF2" w:rsidRPr="00AC0AF2" w:rsidRDefault="00AC0AF2" w:rsidP="00AC0AF2">
            <w:pPr>
              <w:rPr>
                <w:sz w:val="28"/>
              </w:rPr>
            </w:pPr>
          </w:p>
          <w:p w:rsidR="00AC0AF2" w:rsidRPr="00AC0AF2" w:rsidRDefault="00AC0AF2" w:rsidP="00AC0AF2">
            <w:pPr>
              <w:rPr>
                <w:sz w:val="28"/>
              </w:rPr>
            </w:pPr>
            <w:r w:rsidRPr="00AC0AF2">
              <w:rPr>
                <w:sz w:val="28"/>
              </w:rPr>
              <w:t xml:space="preserve">  </w:t>
            </w:r>
          </w:p>
          <w:p w:rsidR="00AC0AF2" w:rsidRPr="00AC0AF2" w:rsidRDefault="00AC0AF2" w:rsidP="00AC0AF2">
            <w:pPr>
              <w:rPr>
                <w:sz w:val="28"/>
              </w:rPr>
            </w:pPr>
          </w:p>
          <w:p w:rsidR="00AC0AF2" w:rsidRPr="00AC0AF2" w:rsidRDefault="00AC0AF2" w:rsidP="00AC0AF2">
            <w:pPr>
              <w:rPr>
                <w:sz w:val="28"/>
              </w:rPr>
            </w:pPr>
          </w:p>
          <w:p w:rsidR="00AC0AF2" w:rsidRPr="00AC0AF2" w:rsidRDefault="00AC0AF2" w:rsidP="00AC0AF2">
            <w:pPr>
              <w:jc w:val="right"/>
              <w:rPr>
                <w:sz w:val="28"/>
              </w:rPr>
            </w:pPr>
            <w:r w:rsidRPr="00AC0AF2">
              <w:rPr>
                <w:sz w:val="28"/>
              </w:rPr>
              <w:t>Приложение к решению</w:t>
            </w:r>
          </w:p>
          <w:p w:rsidR="00AC0AF2" w:rsidRPr="00AC0AF2" w:rsidRDefault="00AC0AF2" w:rsidP="00AC0AF2">
            <w:pPr>
              <w:jc w:val="right"/>
              <w:rPr>
                <w:sz w:val="28"/>
              </w:rPr>
            </w:pPr>
            <w:r w:rsidRPr="00AC0AF2">
              <w:rPr>
                <w:sz w:val="28"/>
              </w:rPr>
              <w:t>Собрания депутатов</w:t>
            </w:r>
          </w:p>
          <w:p w:rsidR="00AC0AF2" w:rsidRPr="00AC0AF2" w:rsidRDefault="00AC0AF2" w:rsidP="00AC0AF2">
            <w:pPr>
              <w:jc w:val="right"/>
              <w:rPr>
                <w:sz w:val="28"/>
              </w:rPr>
            </w:pPr>
            <w:r w:rsidRPr="00AC0AF2">
              <w:rPr>
                <w:sz w:val="28"/>
              </w:rPr>
              <w:t>Казанского сельского поселения</w:t>
            </w:r>
          </w:p>
          <w:p w:rsidR="00AC0AF2" w:rsidRPr="00AC0AF2" w:rsidRDefault="00AC0AF2" w:rsidP="00AC0AF2">
            <w:pPr>
              <w:jc w:val="right"/>
              <w:rPr>
                <w:sz w:val="28"/>
              </w:rPr>
            </w:pPr>
            <w:r w:rsidRPr="00AC0AF2">
              <w:rPr>
                <w:sz w:val="28"/>
              </w:rPr>
              <w:t xml:space="preserve"> от </w:t>
            </w:r>
            <w:proofErr w:type="gramStart"/>
            <w:r w:rsidRPr="00AC0AF2">
              <w:rPr>
                <w:sz w:val="28"/>
              </w:rPr>
              <w:t>23.03.2017  №</w:t>
            </w:r>
            <w:proofErr w:type="gramEnd"/>
            <w:r w:rsidRPr="00AC0AF2">
              <w:rPr>
                <w:sz w:val="28"/>
              </w:rPr>
              <w:t xml:space="preserve"> 55</w:t>
            </w:r>
          </w:p>
          <w:p w:rsidR="00AC0AF2" w:rsidRPr="00AC0AF2" w:rsidRDefault="00AC0AF2" w:rsidP="00AC0AF2">
            <w:pPr>
              <w:rPr>
                <w:sz w:val="28"/>
              </w:rPr>
            </w:pPr>
          </w:p>
          <w:p w:rsidR="00AC0AF2" w:rsidRPr="00AC0AF2" w:rsidRDefault="00AC0AF2" w:rsidP="00AC0AF2">
            <w:pPr>
              <w:jc w:val="center"/>
              <w:rPr>
                <w:sz w:val="28"/>
              </w:rPr>
            </w:pPr>
            <w:r w:rsidRPr="00AC0AF2">
              <w:rPr>
                <w:sz w:val="28"/>
              </w:rPr>
              <w:t>Изменения в приложение</w:t>
            </w:r>
          </w:p>
          <w:p w:rsidR="00AC0AF2" w:rsidRPr="00AC0AF2" w:rsidRDefault="00AC0AF2" w:rsidP="00AC0AF2">
            <w:pPr>
              <w:jc w:val="center"/>
              <w:rPr>
                <w:sz w:val="28"/>
              </w:rPr>
            </w:pPr>
            <w:r w:rsidRPr="00AC0AF2">
              <w:rPr>
                <w:sz w:val="28"/>
              </w:rPr>
              <w:t xml:space="preserve">к решению Собрания депутатов Казанского сельского поселения от 02.09.2010 № 145 «Об утверждении </w:t>
            </w:r>
            <w:proofErr w:type="gramStart"/>
            <w:r w:rsidRPr="00AC0AF2">
              <w:rPr>
                <w:sz w:val="28"/>
              </w:rPr>
              <w:t>Положения  о</w:t>
            </w:r>
            <w:proofErr w:type="gramEnd"/>
            <w:r w:rsidRPr="00AC0AF2">
              <w:rPr>
                <w:sz w:val="28"/>
              </w:rPr>
              <w:t xml:space="preserve"> государственной  пенсии за выслугу лет лицам, замещавшим муниципальные должности и должности муниципальной службы в Казанском сельском поселении»</w:t>
            </w:r>
          </w:p>
          <w:p w:rsidR="00AC0AF2" w:rsidRPr="00AC0AF2" w:rsidRDefault="00AC0AF2" w:rsidP="00AC0AF2">
            <w:pPr>
              <w:rPr>
                <w:sz w:val="28"/>
              </w:rPr>
            </w:pPr>
          </w:p>
          <w:p w:rsidR="00AC0AF2" w:rsidRPr="00AC0AF2" w:rsidRDefault="00AC0AF2" w:rsidP="00AC0AF2">
            <w:pPr>
              <w:rPr>
                <w:sz w:val="28"/>
              </w:rPr>
            </w:pPr>
          </w:p>
          <w:p w:rsidR="00AC0AF2" w:rsidRPr="00AC0AF2" w:rsidRDefault="00AC0AF2" w:rsidP="00AC0AF2">
            <w:pPr>
              <w:jc w:val="both"/>
              <w:rPr>
                <w:sz w:val="28"/>
              </w:rPr>
            </w:pPr>
            <w:r w:rsidRPr="00AC0AF2">
              <w:rPr>
                <w:sz w:val="28"/>
              </w:rPr>
              <w:t>1)</w:t>
            </w:r>
            <w:r w:rsidRPr="00AC0AF2">
              <w:rPr>
                <w:sz w:val="28"/>
              </w:rPr>
              <w:tab/>
              <w:t>преамбулу изложить в следующей редакции:</w:t>
            </w:r>
          </w:p>
          <w:p w:rsidR="00AC0AF2" w:rsidRPr="00AC0AF2" w:rsidRDefault="00AC0AF2" w:rsidP="00AC0AF2">
            <w:pPr>
              <w:jc w:val="both"/>
              <w:rPr>
                <w:sz w:val="28"/>
              </w:rPr>
            </w:pPr>
            <w:r w:rsidRPr="00AC0AF2">
              <w:rPr>
                <w:sz w:val="28"/>
              </w:rPr>
              <w:t>«Настоящее Положение определяет порядок назначения, перерасчета и выплаты государственной пенсии за выслугу лет, назначенной в соответствии Федеральным законом от 06.10.2003 №131-Ф3 "Об общих принципах организации местного самоуправления в Российской Федерации", статьей 23 Федерального закона от 02.03.2007 №25-ФЗ «О муниципальной службе в Российской Федерации», статьей 10 Областного закона от 09.10.2007 № 786-ЗС «О муниципальной службе в Ростовской области»,  статьями 53-55 Устава муниципального образования «Казанское сельское поселение», лицам, замещавшим муниципальные должности и должности муниципальной службы в органах местного самоуправления Казанского сельского поселения.»;</w:t>
            </w:r>
          </w:p>
          <w:p w:rsidR="00AC0AF2" w:rsidRPr="00AC0AF2" w:rsidRDefault="00AC0AF2" w:rsidP="00AC0AF2">
            <w:pPr>
              <w:jc w:val="both"/>
              <w:rPr>
                <w:sz w:val="28"/>
              </w:rPr>
            </w:pPr>
            <w:r w:rsidRPr="00AC0AF2">
              <w:rPr>
                <w:sz w:val="28"/>
              </w:rPr>
              <w:t>2)</w:t>
            </w:r>
            <w:r w:rsidRPr="00AC0AF2">
              <w:rPr>
                <w:sz w:val="28"/>
              </w:rPr>
              <w:tab/>
              <w:t>в статье 1:</w:t>
            </w:r>
          </w:p>
          <w:p w:rsidR="00AC0AF2" w:rsidRPr="00AC0AF2" w:rsidRDefault="00AC0AF2" w:rsidP="00AC0AF2">
            <w:pPr>
              <w:jc w:val="both"/>
              <w:rPr>
                <w:sz w:val="28"/>
              </w:rPr>
            </w:pPr>
            <w:r w:rsidRPr="00AC0AF2">
              <w:rPr>
                <w:sz w:val="28"/>
              </w:rPr>
              <w:t xml:space="preserve">        в пункте 1 части 1 слова «денежное вознаграждение» заменить словами «денежное содержание»;</w:t>
            </w:r>
          </w:p>
          <w:p w:rsidR="00AC0AF2" w:rsidRPr="00AC0AF2" w:rsidRDefault="00AC0AF2" w:rsidP="00AC0AF2">
            <w:pPr>
              <w:jc w:val="both"/>
              <w:rPr>
                <w:sz w:val="28"/>
              </w:rPr>
            </w:pPr>
            <w:r w:rsidRPr="00AC0AF2">
              <w:rPr>
                <w:sz w:val="28"/>
              </w:rPr>
              <w:t>пункт 2 части 1 статьи 1 изложить в следующей редакции:</w:t>
            </w:r>
          </w:p>
          <w:p w:rsidR="00AC0AF2" w:rsidRPr="00AC0AF2" w:rsidRDefault="00AC0AF2" w:rsidP="00AC0AF2">
            <w:pPr>
              <w:jc w:val="both"/>
              <w:rPr>
                <w:sz w:val="28"/>
              </w:rPr>
            </w:pPr>
            <w:r w:rsidRPr="00AC0AF2">
              <w:rPr>
                <w:sz w:val="28"/>
              </w:rPr>
              <w:t xml:space="preserve">"2) не менее 12 полных месяцев муниципальные должности муниципальной службы Казанского сельского поселения (далее - должности муниципальной </w:t>
            </w:r>
            <w:r w:rsidRPr="00AC0AF2">
              <w:rPr>
                <w:sz w:val="28"/>
              </w:rPr>
              <w:lastRenderedPageBreak/>
              <w:t>службы), имеющие стаж муниципальной службы, дающий право на государственную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–Федеральный закон «О государственном пенсионном обеспечении в Российской Федерации») 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5-7.1 и 9-11 части первой статьи 81, пунктами 4, 8 и 11 части первой статьи 83, статьей 84 Трудового кодекса Российской Федерации.»;</w:t>
            </w:r>
          </w:p>
          <w:p w:rsidR="00AC0AF2" w:rsidRPr="00AC0AF2" w:rsidRDefault="00AC0AF2" w:rsidP="00AC0AF2">
            <w:pPr>
              <w:jc w:val="both"/>
              <w:rPr>
                <w:sz w:val="28"/>
              </w:rPr>
            </w:pPr>
            <w:r w:rsidRPr="00AC0AF2">
              <w:rPr>
                <w:sz w:val="28"/>
              </w:rPr>
              <w:t>3) в статье 2:</w:t>
            </w:r>
          </w:p>
          <w:p w:rsidR="00AC0AF2" w:rsidRPr="00AC0AF2" w:rsidRDefault="00AC0AF2" w:rsidP="00AC0AF2">
            <w:pPr>
              <w:jc w:val="both"/>
              <w:rPr>
                <w:sz w:val="28"/>
              </w:rPr>
            </w:pPr>
            <w:r w:rsidRPr="00AC0AF2">
              <w:rPr>
                <w:sz w:val="28"/>
              </w:rPr>
              <w:t>а) в части 1 слова "от 15 декабря 2001 года N 166-ФЗ" исключить;</w:t>
            </w:r>
          </w:p>
          <w:p w:rsidR="00AC0AF2" w:rsidRPr="00AC0AF2" w:rsidRDefault="00AC0AF2" w:rsidP="00AC0AF2">
            <w:pPr>
              <w:jc w:val="both"/>
              <w:rPr>
                <w:sz w:val="28"/>
              </w:rPr>
            </w:pPr>
            <w:r w:rsidRPr="00AC0AF2">
              <w:rPr>
                <w:sz w:val="28"/>
              </w:rPr>
              <w:t>б) в части 2 слова "15 лет," заменить словами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AC0AF2" w:rsidRPr="00AC0AF2" w:rsidRDefault="00AC0AF2" w:rsidP="00AC0AF2">
            <w:pPr>
              <w:jc w:val="both"/>
              <w:rPr>
                <w:sz w:val="28"/>
              </w:rPr>
            </w:pPr>
            <w:r w:rsidRPr="00AC0AF2">
              <w:rPr>
                <w:sz w:val="28"/>
              </w:rPr>
              <w:t>4) в статье 5:</w:t>
            </w:r>
          </w:p>
          <w:p w:rsidR="00AC0AF2" w:rsidRPr="00AC0AF2" w:rsidRDefault="00AC0AF2" w:rsidP="00AC0AF2">
            <w:pPr>
              <w:jc w:val="both"/>
              <w:rPr>
                <w:sz w:val="28"/>
              </w:rPr>
            </w:pPr>
            <w:r w:rsidRPr="00AC0AF2">
              <w:rPr>
                <w:sz w:val="28"/>
              </w:rPr>
              <w:t>а) часть 1 изложить в следующей редакции:</w:t>
            </w:r>
          </w:p>
          <w:p w:rsidR="00AC0AF2" w:rsidRPr="00AC0AF2" w:rsidRDefault="00AC0AF2" w:rsidP="00AC0AF2">
            <w:pPr>
              <w:jc w:val="both"/>
              <w:rPr>
                <w:sz w:val="28"/>
              </w:rPr>
            </w:pPr>
            <w:r w:rsidRPr="00AC0AF2">
              <w:rPr>
                <w:sz w:val="28"/>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  пунктом 1 статьи 7 Федерального закона от 17 декабря 2001 года № 173-ФЗ «О трудовых пенсиях в Российской Федерации»).»</w:t>
            </w:r>
          </w:p>
          <w:p w:rsidR="00AC0AF2" w:rsidRPr="00AC0AF2" w:rsidRDefault="00AC0AF2" w:rsidP="00AC0AF2">
            <w:pPr>
              <w:jc w:val="both"/>
              <w:rPr>
                <w:sz w:val="28"/>
              </w:rPr>
            </w:pPr>
            <w:r w:rsidRPr="00AC0AF2">
              <w:rPr>
                <w:sz w:val="28"/>
              </w:rPr>
              <w:t xml:space="preserve">       б) в части 5 слово «решения» заменить словом «Положения», слова "свыше 15 лет." заменить словами "свыше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AC0AF2" w:rsidRPr="00AC0AF2" w:rsidRDefault="00AC0AF2" w:rsidP="00AC0AF2">
            <w:pPr>
              <w:jc w:val="both"/>
              <w:rPr>
                <w:sz w:val="28"/>
              </w:rPr>
            </w:pPr>
            <w:r w:rsidRPr="00AC0AF2">
              <w:rPr>
                <w:sz w:val="28"/>
              </w:rPr>
              <w:t>5) в статье 6:</w:t>
            </w:r>
          </w:p>
          <w:p w:rsidR="00AC0AF2" w:rsidRPr="00AC0AF2" w:rsidRDefault="00AC0AF2" w:rsidP="00AC0AF2">
            <w:pPr>
              <w:jc w:val="both"/>
              <w:rPr>
                <w:sz w:val="28"/>
              </w:rPr>
            </w:pPr>
            <w:r w:rsidRPr="00AC0AF2">
              <w:rPr>
                <w:sz w:val="28"/>
              </w:rPr>
              <w:t>а) в абзаце первом части 1 слова «на имя Главы Казанского сельского поселения» заменить словами «на имя Главы Администрации Казанского сельского поселения»;</w:t>
            </w:r>
          </w:p>
          <w:p w:rsidR="00AC0AF2" w:rsidRPr="00AC0AF2" w:rsidRDefault="00AC0AF2" w:rsidP="00AC0AF2">
            <w:pPr>
              <w:jc w:val="both"/>
              <w:rPr>
                <w:sz w:val="28"/>
              </w:rPr>
            </w:pPr>
            <w:r w:rsidRPr="00AC0AF2">
              <w:rPr>
                <w:sz w:val="28"/>
              </w:rPr>
              <w:t>б) в абзацах пятом, шестом слова «муниципальный орган» заменить словами «орган местного самоуправления» в соответствующем падеже;</w:t>
            </w:r>
          </w:p>
          <w:p w:rsidR="00AC0AF2" w:rsidRPr="00AC0AF2" w:rsidRDefault="00AC0AF2" w:rsidP="00AC0AF2">
            <w:pPr>
              <w:jc w:val="both"/>
              <w:rPr>
                <w:sz w:val="28"/>
              </w:rPr>
            </w:pPr>
            <w:proofErr w:type="gramStart"/>
            <w:r w:rsidRPr="00AC0AF2">
              <w:rPr>
                <w:sz w:val="28"/>
              </w:rPr>
              <w:t>в)  часть</w:t>
            </w:r>
            <w:proofErr w:type="gramEnd"/>
            <w:r w:rsidRPr="00AC0AF2">
              <w:rPr>
                <w:sz w:val="28"/>
              </w:rPr>
              <w:t xml:space="preserve"> 2 изложить в следующей редакции:</w:t>
            </w:r>
          </w:p>
          <w:p w:rsidR="00AC0AF2" w:rsidRPr="00AC0AF2" w:rsidRDefault="00AC0AF2" w:rsidP="00AC0AF2">
            <w:pPr>
              <w:jc w:val="both"/>
              <w:rPr>
                <w:sz w:val="28"/>
              </w:rPr>
            </w:pPr>
            <w:r w:rsidRPr="00AC0AF2">
              <w:rPr>
                <w:sz w:val="28"/>
              </w:rPr>
              <w:t xml:space="preserve">«2. В случае если стаж муниципальной службы, дающий право на государственную пенсию за выслугу лет, заинтересованного лица составляет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 заявлению прилагается ходатайство </w:t>
            </w:r>
            <w:r w:rsidRPr="00AC0AF2">
              <w:rPr>
                <w:sz w:val="28"/>
              </w:rPr>
              <w:lastRenderedPageBreak/>
              <w:t>заинтересованного лица на имя главы Администрации Казанского сельского поселения, составленное по типовой форме, являющейся приложением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AC0AF2" w:rsidRPr="00AC0AF2" w:rsidRDefault="00AC0AF2" w:rsidP="00AC0AF2">
            <w:pPr>
              <w:jc w:val="both"/>
              <w:rPr>
                <w:sz w:val="28"/>
              </w:rPr>
            </w:pPr>
            <w:r w:rsidRPr="00AC0AF2">
              <w:rPr>
                <w:sz w:val="28"/>
              </w:rPr>
              <w:t>6) в пункте 4 статьи 7:</w:t>
            </w:r>
          </w:p>
          <w:p w:rsidR="00AC0AF2" w:rsidRPr="00AC0AF2" w:rsidRDefault="00AC0AF2" w:rsidP="00AC0AF2">
            <w:pPr>
              <w:jc w:val="both"/>
              <w:rPr>
                <w:sz w:val="28"/>
              </w:rPr>
            </w:pPr>
            <w:r w:rsidRPr="00AC0AF2">
              <w:rPr>
                <w:sz w:val="28"/>
              </w:rPr>
              <w:t xml:space="preserve">а) в абзаце первом слова «Главой сельского поселения» заменить словами «главой Администрации Казанского сельского поселения»; </w:t>
            </w:r>
          </w:p>
          <w:p w:rsidR="00AC0AF2" w:rsidRPr="00AC0AF2" w:rsidRDefault="00AC0AF2" w:rsidP="00AC0AF2">
            <w:pPr>
              <w:jc w:val="both"/>
              <w:rPr>
                <w:sz w:val="28"/>
              </w:rPr>
            </w:pPr>
            <w:r w:rsidRPr="00AC0AF2">
              <w:rPr>
                <w:sz w:val="28"/>
              </w:rPr>
              <w:t>б) абзац второй изложить в следующей редакции:</w:t>
            </w:r>
          </w:p>
          <w:p w:rsidR="00AC0AF2" w:rsidRPr="00AC0AF2" w:rsidRDefault="00AC0AF2" w:rsidP="00AC0AF2">
            <w:pPr>
              <w:jc w:val="both"/>
              <w:rPr>
                <w:sz w:val="28"/>
              </w:rPr>
            </w:pPr>
            <w:r w:rsidRPr="00AC0AF2">
              <w:rPr>
                <w:sz w:val="28"/>
              </w:rPr>
              <w:t>«В случае, если глава Администрации Казанского сельского поселения согласен с решением комиссии, принятым в пользу заинтересованного лица, то специалист по правовой и кадровой работе совместно с сектором экономики и финансов Администрации Казанского сельского поселения  в течение 7 дней со дня принятия соответствующего решения определяет размер государственной пенсии за выслугу лет и готовит проект распоряжения Администрации Казанского сельского поселения о назначении государственной пенсии за выслугу лет.»;</w:t>
            </w:r>
          </w:p>
          <w:p w:rsidR="00AC0AF2" w:rsidRPr="00AC0AF2" w:rsidRDefault="00AC0AF2" w:rsidP="00AC0AF2">
            <w:pPr>
              <w:jc w:val="both"/>
              <w:rPr>
                <w:sz w:val="28"/>
              </w:rPr>
            </w:pPr>
            <w:r w:rsidRPr="00AC0AF2">
              <w:rPr>
                <w:sz w:val="28"/>
              </w:rPr>
              <w:t>7) дополнить статью 12 пунктом 5 следующего содержания:</w:t>
            </w:r>
          </w:p>
          <w:p w:rsidR="00AC0AF2" w:rsidRPr="00AC0AF2" w:rsidRDefault="00AC0AF2" w:rsidP="00AC0AF2">
            <w:pPr>
              <w:jc w:val="both"/>
              <w:rPr>
                <w:sz w:val="28"/>
              </w:rPr>
            </w:pPr>
            <w:r w:rsidRPr="00AC0AF2">
              <w:rPr>
                <w:sz w:val="28"/>
              </w:rPr>
              <w:t>«5.За лицами, проходившими муниципальную службу,  приобретшими право на государственную пенсию за выслугу лет в соответствии с решением  Собрания  депутатов Казанского сельского поселения  от 02.09.2010 № 145 «Об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 (в редакции, действовавшей до дня вступления в силу настоящего решения),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государственную пенсию за выслугу лет в соответствии с решением  Собрания  депутатов казанского сельского поселения от 02.09.2010 № 145 «Об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 без учета изменений, внесенных настоящим решением.»</w:t>
            </w:r>
          </w:p>
          <w:p w:rsidR="00AC0AF2" w:rsidRPr="00AC0AF2" w:rsidRDefault="00AC0AF2" w:rsidP="00AC0AF2">
            <w:pPr>
              <w:jc w:val="both"/>
              <w:rPr>
                <w:sz w:val="28"/>
              </w:rPr>
            </w:pPr>
            <w:r w:rsidRPr="00AC0AF2">
              <w:rPr>
                <w:sz w:val="28"/>
              </w:rPr>
              <w:t>8) в приложении 1 изложить в следующей редакции:</w:t>
            </w:r>
          </w:p>
          <w:p w:rsidR="00AC0AF2" w:rsidRPr="00AC0AF2" w:rsidRDefault="00AC0AF2" w:rsidP="00AC0AF2">
            <w:pPr>
              <w:jc w:val="right"/>
              <w:rPr>
                <w:sz w:val="28"/>
              </w:rPr>
            </w:pPr>
            <w:r w:rsidRPr="00AC0AF2">
              <w:rPr>
                <w:sz w:val="28"/>
              </w:rPr>
              <w:t>ПРИЛОЖЕНИЕ 1</w:t>
            </w:r>
          </w:p>
          <w:p w:rsidR="00AC0AF2" w:rsidRPr="00AC0AF2" w:rsidRDefault="00AC0AF2" w:rsidP="00AC0AF2">
            <w:pPr>
              <w:jc w:val="right"/>
              <w:rPr>
                <w:sz w:val="28"/>
              </w:rPr>
            </w:pPr>
            <w:r w:rsidRPr="00AC0AF2">
              <w:rPr>
                <w:sz w:val="28"/>
              </w:rPr>
              <w:lastRenderedPageBreak/>
              <w:t xml:space="preserve">                                                                                                               </w:t>
            </w:r>
            <w:proofErr w:type="gramStart"/>
            <w:r w:rsidRPr="00AC0AF2">
              <w:rPr>
                <w:sz w:val="28"/>
              </w:rPr>
              <w:t>к  Положению</w:t>
            </w:r>
            <w:proofErr w:type="gramEnd"/>
            <w:r w:rsidRPr="00AC0AF2">
              <w:rPr>
                <w:sz w:val="28"/>
              </w:rPr>
              <w:t xml:space="preserve">  о  государственной </w:t>
            </w:r>
          </w:p>
          <w:p w:rsidR="00AC0AF2" w:rsidRPr="00AC0AF2" w:rsidRDefault="00AC0AF2" w:rsidP="00AC0AF2">
            <w:pPr>
              <w:jc w:val="right"/>
              <w:rPr>
                <w:sz w:val="28"/>
              </w:rPr>
            </w:pPr>
            <w:r w:rsidRPr="00AC0AF2">
              <w:rPr>
                <w:sz w:val="28"/>
              </w:rPr>
              <w:t xml:space="preserve">                                                                                                                        пенсии за выслугу лет лицам,</w:t>
            </w:r>
          </w:p>
          <w:p w:rsidR="00AC0AF2" w:rsidRPr="00AC0AF2" w:rsidRDefault="00AC0AF2" w:rsidP="00AC0AF2">
            <w:pPr>
              <w:jc w:val="right"/>
              <w:rPr>
                <w:sz w:val="28"/>
              </w:rPr>
            </w:pPr>
            <w:r w:rsidRPr="00AC0AF2">
              <w:rPr>
                <w:sz w:val="28"/>
              </w:rPr>
              <w:t>замещавшим муниципальные</w:t>
            </w:r>
          </w:p>
          <w:p w:rsidR="00AC0AF2" w:rsidRPr="00AC0AF2" w:rsidRDefault="00AC0AF2" w:rsidP="00AC0AF2">
            <w:pPr>
              <w:jc w:val="right"/>
              <w:rPr>
                <w:sz w:val="28"/>
              </w:rPr>
            </w:pPr>
            <w:r w:rsidRPr="00AC0AF2">
              <w:rPr>
                <w:sz w:val="28"/>
              </w:rPr>
              <w:t>должности и должности</w:t>
            </w:r>
          </w:p>
          <w:p w:rsidR="00AC0AF2" w:rsidRPr="00AC0AF2" w:rsidRDefault="00AC0AF2" w:rsidP="00AC0AF2">
            <w:pPr>
              <w:jc w:val="right"/>
              <w:rPr>
                <w:sz w:val="28"/>
              </w:rPr>
            </w:pPr>
            <w:r w:rsidRPr="00AC0AF2">
              <w:rPr>
                <w:sz w:val="28"/>
              </w:rPr>
              <w:t>муниципальной службы</w:t>
            </w:r>
          </w:p>
          <w:p w:rsidR="00AC0AF2" w:rsidRPr="00AC0AF2" w:rsidRDefault="00AC0AF2" w:rsidP="00AC0AF2">
            <w:pPr>
              <w:jc w:val="right"/>
              <w:rPr>
                <w:sz w:val="28"/>
              </w:rPr>
            </w:pPr>
            <w:r w:rsidRPr="00AC0AF2">
              <w:rPr>
                <w:sz w:val="28"/>
              </w:rPr>
              <w:t>в Казанском сельском поселении</w:t>
            </w:r>
          </w:p>
          <w:p w:rsidR="00AC0AF2" w:rsidRPr="00AC0AF2" w:rsidRDefault="00AC0AF2" w:rsidP="00AC0AF2">
            <w:pPr>
              <w:rPr>
                <w:sz w:val="28"/>
              </w:rPr>
            </w:pPr>
          </w:p>
          <w:p w:rsidR="00AC0AF2" w:rsidRPr="00AC0AF2" w:rsidRDefault="00AC0AF2" w:rsidP="00AC0AF2">
            <w:pPr>
              <w:rPr>
                <w:sz w:val="28"/>
              </w:rPr>
            </w:pPr>
          </w:p>
          <w:p w:rsidR="00AC0AF2" w:rsidRPr="00AC0AF2" w:rsidRDefault="00AC0AF2" w:rsidP="00AC0AF2">
            <w:pPr>
              <w:jc w:val="right"/>
              <w:rPr>
                <w:sz w:val="28"/>
              </w:rPr>
            </w:pPr>
            <w:r w:rsidRPr="00AC0AF2">
              <w:rPr>
                <w:sz w:val="28"/>
              </w:rPr>
              <w:t xml:space="preserve">                                              Главе Администрации Казанского сельского поселения</w:t>
            </w:r>
          </w:p>
          <w:p w:rsidR="00AC0AF2" w:rsidRPr="00AC0AF2" w:rsidRDefault="00AC0AF2" w:rsidP="00AC0AF2">
            <w:pPr>
              <w:jc w:val="right"/>
              <w:rPr>
                <w:sz w:val="28"/>
              </w:rPr>
            </w:pPr>
            <w:r w:rsidRPr="00AC0AF2">
              <w:rPr>
                <w:sz w:val="28"/>
              </w:rPr>
              <w:t xml:space="preserve">                                          ___________________________________</w:t>
            </w:r>
          </w:p>
          <w:p w:rsidR="00AC0AF2" w:rsidRPr="00AC0AF2" w:rsidRDefault="00AC0AF2" w:rsidP="00AC0AF2">
            <w:pPr>
              <w:jc w:val="right"/>
              <w:rPr>
                <w:sz w:val="28"/>
              </w:rPr>
            </w:pPr>
            <w:r w:rsidRPr="00AC0AF2">
              <w:rPr>
                <w:sz w:val="28"/>
              </w:rPr>
              <w:t xml:space="preserve">                                                 (инициалы и фамилия)</w:t>
            </w:r>
          </w:p>
          <w:p w:rsidR="00AC0AF2" w:rsidRPr="00AC0AF2" w:rsidRDefault="00AC0AF2" w:rsidP="00AC0AF2">
            <w:pPr>
              <w:jc w:val="right"/>
              <w:rPr>
                <w:sz w:val="28"/>
              </w:rPr>
            </w:pPr>
            <w:r w:rsidRPr="00AC0AF2">
              <w:rPr>
                <w:sz w:val="28"/>
              </w:rPr>
              <w:t xml:space="preserve">                                         от _________________________________</w:t>
            </w:r>
          </w:p>
          <w:p w:rsidR="00AC0AF2" w:rsidRPr="00AC0AF2" w:rsidRDefault="00AC0AF2" w:rsidP="00AC0AF2">
            <w:pPr>
              <w:jc w:val="right"/>
              <w:rPr>
                <w:sz w:val="28"/>
              </w:rPr>
            </w:pPr>
            <w:r w:rsidRPr="00AC0AF2">
              <w:rPr>
                <w:sz w:val="28"/>
              </w:rPr>
              <w:t xml:space="preserve">                                                  (фамилия, имя, отчество)</w:t>
            </w:r>
          </w:p>
          <w:p w:rsidR="00AC0AF2" w:rsidRPr="00AC0AF2" w:rsidRDefault="00AC0AF2" w:rsidP="00AC0AF2">
            <w:pPr>
              <w:jc w:val="right"/>
              <w:rPr>
                <w:sz w:val="28"/>
              </w:rPr>
            </w:pPr>
            <w:r w:rsidRPr="00AC0AF2">
              <w:rPr>
                <w:sz w:val="28"/>
              </w:rPr>
              <w:t xml:space="preserve">                                         ____________________________________</w:t>
            </w:r>
          </w:p>
          <w:p w:rsidR="00AC0AF2" w:rsidRPr="00AC0AF2" w:rsidRDefault="00AC0AF2" w:rsidP="00AC0AF2">
            <w:pPr>
              <w:jc w:val="right"/>
              <w:rPr>
                <w:sz w:val="28"/>
              </w:rPr>
            </w:pPr>
            <w:r w:rsidRPr="00AC0AF2">
              <w:rPr>
                <w:sz w:val="28"/>
              </w:rPr>
              <w:t xml:space="preserve">                                         ____________________________________</w:t>
            </w:r>
          </w:p>
          <w:p w:rsidR="00AC0AF2" w:rsidRPr="00AC0AF2" w:rsidRDefault="00AC0AF2" w:rsidP="00AC0AF2">
            <w:pPr>
              <w:jc w:val="right"/>
              <w:rPr>
                <w:sz w:val="28"/>
              </w:rPr>
            </w:pPr>
            <w:r w:rsidRPr="00AC0AF2">
              <w:rPr>
                <w:sz w:val="28"/>
              </w:rPr>
              <w:t xml:space="preserve">                                         (адрес места постоянного проживания)</w:t>
            </w:r>
          </w:p>
          <w:p w:rsidR="00AC0AF2" w:rsidRPr="00AC0AF2" w:rsidRDefault="00AC0AF2" w:rsidP="00AC0AF2">
            <w:pPr>
              <w:jc w:val="right"/>
              <w:rPr>
                <w:sz w:val="28"/>
              </w:rPr>
            </w:pPr>
            <w:r w:rsidRPr="00AC0AF2">
              <w:rPr>
                <w:sz w:val="28"/>
              </w:rPr>
              <w:t xml:space="preserve">                                         ____________________________________</w:t>
            </w:r>
          </w:p>
          <w:p w:rsidR="00AC0AF2" w:rsidRPr="00AC0AF2" w:rsidRDefault="00AC0AF2" w:rsidP="00AC0AF2">
            <w:pPr>
              <w:jc w:val="right"/>
              <w:rPr>
                <w:sz w:val="28"/>
              </w:rPr>
            </w:pPr>
            <w:r w:rsidRPr="00AC0AF2">
              <w:rPr>
                <w:sz w:val="28"/>
              </w:rPr>
              <w:t xml:space="preserve">                                         ____________________________________</w:t>
            </w:r>
          </w:p>
          <w:p w:rsidR="00AC0AF2" w:rsidRPr="00AC0AF2" w:rsidRDefault="00AC0AF2" w:rsidP="00AC0AF2">
            <w:pPr>
              <w:jc w:val="right"/>
              <w:rPr>
                <w:sz w:val="28"/>
              </w:rPr>
            </w:pPr>
            <w:r w:rsidRPr="00AC0AF2">
              <w:rPr>
                <w:sz w:val="28"/>
              </w:rPr>
              <w:t xml:space="preserve">                                        тел.: _______________________________</w:t>
            </w:r>
          </w:p>
          <w:p w:rsidR="00AC0AF2" w:rsidRPr="00AC0AF2" w:rsidRDefault="00AC0AF2" w:rsidP="00AC0AF2">
            <w:pPr>
              <w:rPr>
                <w:sz w:val="28"/>
              </w:rPr>
            </w:pPr>
          </w:p>
          <w:p w:rsidR="00AC0AF2" w:rsidRPr="00AC0AF2" w:rsidRDefault="00AC0AF2" w:rsidP="00AC0AF2">
            <w:pPr>
              <w:rPr>
                <w:sz w:val="28"/>
              </w:rPr>
            </w:pPr>
            <w:r w:rsidRPr="00AC0AF2">
              <w:rPr>
                <w:sz w:val="28"/>
              </w:rPr>
              <w:t xml:space="preserve">   </w:t>
            </w:r>
          </w:p>
          <w:p w:rsidR="00AC0AF2" w:rsidRPr="00AC0AF2" w:rsidRDefault="00AC0AF2" w:rsidP="00AC0AF2">
            <w:pPr>
              <w:rPr>
                <w:sz w:val="28"/>
              </w:rPr>
            </w:pPr>
          </w:p>
          <w:p w:rsidR="00AC0AF2" w:rsidRPr="00AC0AF2" w:rsidRDefault="00AC0AF2" w:rsidP="00AC0AF2">
            <w:pPr>
              <w:rPr>
                <w:sz w:val="28"/>
              </w:rPr>
            </w:pPr>
            <w:r w:rsidRPr="00AC0AF2">
              <w:rPr>
                <w:sz w:val="28"/>
              </w:rPr>
              <w:tab/>
              <w:t xml:space="preserve"> В   соответствии   с    решением     Собрания депутатов Казанского сельского поселения от 02.09.2010 г № 145 "Об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 «прошу назначить мне государственную пенсию   за   выслугу лет.</w:t>
            </w:r>
          </w:p>
          <w:p w:rsidR="00AC0AF2" w:rsidRPr="00AC0AF2" w:rsidRDefault="00AC0AF2" w:rsidP="00AC0AF2">
            <w:pPr>
              <w:rPr>
                <w:sz w:val="28"/>
              </w:rPr>
            </w:pPr>
            <w:r w:rsidRPr="00AC0AF2">
              <w:rPr>
                <w:sz w:val="28"/>
              </w:rPr>
              <w:t xml:space="preserve">    Размер   государственной    пенсии за выслугу лет прошу определить, исходя   из   моего   среднемесячного   денежного   содержания по должности __________________________</w:t>
            </w:r>
          </w:p>
          <w:p w:rsidR="00AC0AF2" w:rsidRPr="00AC0AF2" w:rsidRDefault="00AC0AF2" w:rsidP="00AC0AF2">
            <w:pPr>
              <w:rPr>
                <w:sz w:val="28"/>
              </w:rPr>
            </w:pPr>
            <w:r w:rsidRPr="00AC0AF2">
              <w:rPr>
                <w:sz w:val="28"/>
              </w:rPr>
              <w:t>_____________________________________________________________________________</w:t>
            </w:r>
          </w:p>
          <w:p w:rsidR="00AC0AF2" w:rsidRPr="00AC0AF2" w:rsidRDefault="00AC0AF2" w:rsidP="00AC0AF2">
            <w:pPr>
              <w:rPr>
                <w:sz w:val="28"/>
              </w:rPr>
            </w:pPr>
            <w:r w:rsidRPr="00AC0AF2">
              <w:rPr>
                <w:sz w:val="28"/>
              </w:rPr>
              <w:t>на "__________"___________________________________________________________ года.</w:t>
            </w:r>
          </w:p>
          <w:p w:rsidR="00AC0AF2" w:rsidRPr="00AC0AF2" w:rsidRDefault="00AC0AF2" w:rsidP="00AC0AF2">
            <w:pPr>
              <w:rPr>
                <w:sz w:val="28"/>
              </w:rPr>
            </w:pPr>
            <w:r w:rsidRPr="00AC0AF2">
              <w:rPr>
                <w:sz w:val="28"/>
              </w:rPr>
              <w:t>(указывается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AC0AF2" w:rsidRPr="00AC0AF2" w:rsidRDefault="00AC0AF2" w:rsidP="00AC0AF2">
            <w:pPr>
              <w:rPr>
                <w:sz w:val="28"/>
              </w:rPr>
            </w:pPr>
          </w:p>
          <w:p w:rsidR="00AC0AF2" w:rsidRPr="00AC0AF2" w:rsidRDefault="00AC0AF2" w:rsidP="00AC0AF2">
            <w:pPr>
              <w:rPr>
                <w:sz w:val="28"/>
              </w:rPr>
            </w:pPr>
            <w:r w:rsidRPr="00AC0AF2">
              <w:rPr>
                <w:sz w:val="28"/>
              </w:rPr>
              <w:lastRenderedPageBreak/>
              <w:t xml:space="preserve">   </w:t>
            </w:r>
            <w:r w:rsidRPr="00AC0AF2">
              <w:rPr>
                <w:sz w:val="28"/>
              </w:rPr>
              <w:tab/>
              <w:t xml:space="preserve"> В случае наступления обстоятельств, являющихся в соответствии с указанным</w:t>
            </w:r>
          </w:p>
          <w:p w:rsidR="00AC0AF2" w:rsidRPr="00AC0AF2" w:rsidRDefault="00AC0AF2" w:rsidP="00AC0AF2">
            <w:pPr>
              <w:rPr>
                <w:sz w:val="28"/>
              </w:rPr>
            </w:pPr>
            <w:r w:rsidRPr="00AC0AF2">
              <w:rPr>
                <w:sz w:val="28"/>
              </w:rPr>
              <w:t>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Казанского сельского поселения   в течение 10 дней со дня их наступления.</w:t>
            </w:r>
          </w:p>
          <w:p w:rsidR="00AC0AF2" w:rsidRPr="00AC0AF2" w:rsidRDefault="00AC0AF2" w:rsidP="00AC0AF2">
            <w:pPr>
              <w:rPr>
                <w:sz w:val="28"/>
              </w:rPr>
            </w:pPr>
          </w:p>
          <w:p w:rsidR="00AC0AF2" w:rsidRPr="00AC0AF2" w:rsidRDefault="00AC0AF2" w:rsidP="00AC0AF2">
            <w:pPr>
              <w:rPr>
                <w:sz w:val="28"/>
              </w:rPr>
            </w:pPr>
          </w:p>
          <w:p w:rsidR="00AC0AF2" w:rsidRPr="00AC0AF2" w:rsidRDefault="00AC0AF2" w:rsidP="00AC0AF2">
            <w:pPr>
              <w:rPr>
                <w:sz w:val="28"/>
              </w:rPr>
            </w:pPr>
            <w:r w:rsidRPr="00AC0AF2">
              <w:rPr>
                <w:sz w:val="28"/>
              </w:rPr>
              <w:t>"_____" ___________ года ______________ _____________________________________</w:t>
            </w:r>
          </w:p>
          <w:p w:rsidR="00AC0AF2" w:rsidRPr="00AC0AF2" w:rsidRDefault="00AC0AF2" w:rsidP="00AC0AF2">
            <w:pPr>
              <w:rPr>
                <w:sz w:val="28"/>
              </w:rPr>
            </w:pPr>
            <w:r w:rsidRPr="00AC0AF2">
              <w:rPr>
                <w:sz w:val="28"/>
              </w:rPr>
              <w:t xml:space="preserve">                (</w:t>
            </w:r>
            <w:proofErr w:type="gramStart"/>
            <w:r w:rsidRPr="00AC0AF2">
              <w:rPr>
                <w:sz w:val="28"/>
              </w:rPr>
              <w:t xml:space="preserve">подпись)   </w:t>
            </w:r>
            <w:proofErr w:type="gramEnd"/>
            <w:r w:rsidRPr="00AC0AF2">
              <w:rPr>
                <w:sz w:val="28"/>
              </w:rPr>
              <w:t xml:space="preserve">                                    (фамилия и инициалы)</w:t>
            </w:r>
          </w:p>
          <w:p w:rsidR="00AC0AF2" w:rsidRPr="00AC0AF2" w:rsidRDefault="00AC0AF2" w:rsidP="00AC0AF2">
            <w:pPr>
              <w:rPr>
                <w:sz w:val="28"/>
              </w:rPr>
            </w:pPr>
          </w:p>
          <w:p w:rsidR="00AC0AF2" w:rsidRPr="00AC0AF2" w:rsidRDefault="00AC0AF2" w:rsidP="00AC0AF2">
            <w:pPr>
              <w:rPr>
                <w:sz w:val="28"/>
              </w:rPr>
            </w:pPr>
          </w:p>
          <w:p w:rsidR="00AC0AF2" w:rsidRPr="00AC0AF2" w:rsidRDefault="00AC0AF2" w:rsidP="00AC0AF2">
            <w:pPr>
              <w:rPr>
                <w:sz w:val="28"/>
              </w:rPr>
            </w:pPr>
            <w:r w:rsidRPr="00AC0AF2">
              <w:rPr>
                <w:sz w:val="28"/>
              </w:rPr>
              <w:t xml:space="preserve">      9) в приложениях 2, 5 слова «Главе Казанского сельского поселения» заменить словами «Главе Администрации Казанского сельского поселения»;</w:t>
            </w:r>
          </w:p>
          <w:p w:rsidR="00AC0AF2" w:rsidRPr="00AC0AF2" w:rsidRDefault="00AC0AF2" w:rsidP="00AC0AF2">
            <w:pPr>
              <w:rPr>
                <w:sz w:val="28"/>
              </w:rPr>
            </w:pPr>
            <w:r w:rsidRPr="00AC0AF2">
              <w:rPr>
                <w:sz w:val="28"/>
              </w:rPr>
              <w:t xml:space="preserve">     10) в приложении № 3 слова «Глава сельского поселения» заменить словами «Глава Администрации Казанского сельского поселения».</w:t>
            </w:r>
          </w:p>
          <w:p w:rsidR="00AC0AF2" w:rsidRPr="00AC0AF2" w:rsidRDefault="00AC0AF2" w:rsidP="00AC0AF2">
            <w:pPr>
              <w:rPr>
                <w:sz w:val="28"/>
              </w:rPr>
            </w:pPr>
          </w:p>
          <w:p w:rsidR="00795C23" w:rsidRDefault="00795C23" w:rsidP="00795C23">
            <w:pPr>
              <w:rPr>
                <w:sz w:val="28"/>
              </w:rPr>
            </w:pPr>
          </w:p>
          <w:p w:rsidR="00AC0AF2" w:rsidRPr="00795C23" w:rsidRDefault="00AC0AF2" w:rsidP="00795C23">
            <w:pPr>
              <w:rPr>
                <w:sz w:val="28"/>
              </w:rPr>
            </w:pPr>
          </w:p>
          <w:p w:rsidR="00F25049" w:rsidRPr="00795C23" w:rsidRDefault="00F25049" w:rsidP="00FD5454">
            <w:pPr>
              <w:jc w:val="center"/>
            </w:pPr>
          </w:p>
        </w:tc>
      </w:tr>
    </w:tbl>
    <w:p w:rsidR="00F25049" w:rsidRPr="00787F09" w:rsidRDefault="00F25049" w:rsidP="00FD5454">
      <w:pPr>
        <w:spacing w:line="240" w:lineRule="atLeast"/>
        <w:ind w:firstLine="709"/>
        <w:jc w:val="both"/>
        <w:rPr>
          <w:sz w:val="28"/>
          <w:szCs w:val="28"/>
        </w:rPr>
      </w:pPr>
    </w:p>
    <w:p w:rsidR="00AC0AF2" w:rsidRPr="00AC0AF2" w:rsidRDefault="00AC0AF2" w:rsidP="00AC0AF2">
      <w:pPr>
        <w:suppressAutoHyphens/>
        <w:jc w:val="center"/>
        <w:rPr>
          <w:sz w:val="28"/>
          <w:szCs w:val="28"/>
          <w:lang w:eastAsia="ar-SA"/>
        </w:rPr>
      </w:pPr>
      <w:r w:rsidRPr="00AC0AF2">
        <w:rPr>
          <w:sz w:val="28"/>
          <w:szCs w:val="28"/>
          <w:lang w:eastAsia="ar-SA"/>
        </w:rPr>
        <w:t xml:space="preserve">РОССИЙСКАЯ ФЕДЕРАЦИЯ               </w:t>
      </w:r>
    </w:p>
    <w:p w:rsidR="00AC0AF2" w:rsidRPr="00AC0AF2" w:rsidRDefault="00AC0AF2" w:rsidP="00AC0AF2">
      <w:pPr>
        <w:suppressAutoHyphens/>
        <w:jc w:val="center"/>
        <w:rPr>
          <w:sz w:val="28"/>
          <w:szCs w:val="28"/>
          <w:lang w:eastAsia="ar-SA"/>
        </w:rPr>
      </w:pPr>
      <w:r w:rsidRPr="00AC0AF2">
        <w:rPr>
          <w:sz w:val="28"/>
          <w:szCs w:val="28"/>
          <w:lang w:eastAsia="ar-SA"/>
        </w:rPr>
        <w:t>РОСТОВСКАЯ ОБЛАСТЬ</w:t>
      </w:r>
    </w:p>
    <w:p w:rsidR="00AC0AF2" w:rsidRPr="00AC0AF2" w:rsidRDefault="00AC0AF2" w:rsidP="00AC0AF2">
      <w:pPr>
        <w:suppressAutoHyphens/>
        <w:jc w:val="center"/>
        <w:rPr>
          <w:sz w:val="28"/>
          <w:szCs w:val="28"/>
          <w:lang w:eastAsia="ar-SA"/>
        </w:rPr>
      </w:pPr>
      <w:r w:rsidRPr="00AC0AF2">
        <w:rPr>
          <w:sz w:val="28"/>
          <w:szCs w:val="28"/>
          <w:lang w:eastAsia="ar-SA"/>
        </w:rPr>
        <w:t xml:space="preserve"> ВЕРХНЕДОНСКОЙ РАЙОН</w:t>
      </w:r>
    </w:p>
    <w:p w:rsidR="00AC0AF2" w:rsidRPr="00AC0AF2" w:rsidRDefault="00AC0AF2" w:rsidP="00AC0AF2">
      <w:pPr>
        <w:suppressAutoHyphens/>
        <w:jc w:val="center"/>
        <w:rPr>
          <w:sz w:val="28"/>
          <w:szCs w:val="28"/>
          <w:lang w:eastAsia="ar-SA"/>
        </w:rPr>
      </w:pPr>
      <w:r w:rsidRPr="00AC0AF2">
        <w:rPr>
          <w:sz w:val="28"/>
          <w:szCs w:val="28"/>
          <w:lang w:eastAsia="ar-SA"/>
        </w:rPr>
        <w:t>МУНИЦИПАЛЬНОЕ ОБРАЗОВАНИЕ</w:t>
      </w:r>
    </w:p>
    <w:p w:rsidR="00AC0AF2" w:rsidRPr="00AC0AF2" w:rsidRDefault="00AC0AF2" w:rsidP="00AC0AF2">
      <w:pPr>
        <w:suppressAutoHyphens/>
        <w:jc w:val="center"/>
        <w:rPr>
          <w:sz w:val="28"/>
          <w:szCs w:val="28"/>
          <w:lang w:eastAsia="ar-SA"/>
        </w:rPr>
      </w:pPr>
      <w:r w:rsidRPr="00AC0AF2">
        <w:rPr>
          <w:sz w:val="28"/>
          <w:szCs w:val="28"/>
          <w:lang w:eastAsia="ar-SA"/>
        </w:rPr>
        <w:t>«КАЗАНСКОЕ СЕЛЬСКОЕ ПОСЕЛЕНИЕ»</w:t>
      </w:r>
    </w:p>
    <w:p w:rsidR="00AC0AF2" w:rsidRPr="00AC0AF2" w:rsidRDefault="00AC0AF2" w:rsidP="00AC0AF2">
      <w:pPr>
        <w:suppressAutoHyphens/>
        <w:jc w:val="center"/>
        <w:rPr>
          <w:sz w:val="28"/>
          <w:szCs w:val="28"/>
          <w:lang w:eastAsia="ar-SA"/>
        </w:rPr>
      </w:pPr>
    </w:p>
    <w:p w:rsidR="00AC0AF2" w:rsidRPr="00AC0AF2" w:rsidRDefault="00AC0AF2" w:rsidP="00AC0AF2">
      <w:pPr>
        <w:shd w:val="clear" w:color="auto" w:fill="FFFFFF"/>
        <w:suppressAutoHyphens/>
        <w:ind w:left="142"/>
        <w:jc w:val="center"/>
        <w:rPr>
          <w:color w:val="000000"/>
          <w:spacing w:val="2"/>
          <w:sz w:val="28"/>
          <w:szCs w:val="28"/>
          <w:lang w:eastAsia="ar-SA"/>
        </w:rPr>
      </w:pPr>
      <w:r w:rsidRPr="00AC0AF2">
        <w:rPr>
          <w:color w:val="000000"/>
          <w:spacing w:val="2"/>
          <w:sz w:val="28"/>
          <w:szCs w:val="28"/>
          <w:lang w:eastAsia="ar-SA"/>
        </w:rPr>
        <w:t>СОБРАНИЕ ДЕПУТАТОВ КАЗАНСКОГО СЕЛЬСКОГО ПОСЕЛЕНИЯ</w:t>
      </w:r>
    </w:p>
    <w:p w:rsidR="00AC0AF2" w:rsidRPr="00AC0AF2" w:rsidRDefault="00AC0AF2" w:rsidP="00AC0AF2">
      <w:pPr>
        <w:shd w:val="clear" w:color="auto" w:fill="FFFFFF"/>
        <w:suppressAutoHyphens/>
        <w:jc w:val="center"/>
        <w:rPr>
          <w:color w:val="000000"/>
          <w:spacing w:val="2"/>
          <w:sz w:val="28"/>
          <w:szCs w:val="28"/>
          <w:lang w:eastAsia="ar-SA"/>
        </w:rPr>
      </w:pPr>
    </w:p>
    <w:p w:rsidR="00AC0AF2" w:rsidRPr="00AC0AF2" w:rsidRDefault="00AC0AF2" w:rsidP="00AC0AF2">
      <w:pPr>
        <w:shd w:val="clear" w:color="auto" w:fill="FFFFFF"/>
        <w:suppressAutoHyphens/>
        <w:jc w:val="center"/>
        <w:rPr>
          <w:bCs/>
          <w:color w:val="000000"/>
          <w:spacing w:val="2"/>
          <w:sz w:val="28"/>
          <w:szCs w:val="28"/>
          <w:lang w:eastAsia="ar-SA"/>
        </w:rPr>
      </w:pPr>
      <w:r w:rsidRPr="00AC0AF2">
        <w:rPr>
          <w:bCs/>
          <w:color w:val="000000"/>
          <w:spacing w:val="2"/>
          <w:sz w:val="28"/>
          <w:szCs w:val="28"/>
          <w:lang w:eastAsia="ar-SA"/>
        </w:rPr>
        <w:t>РЕШЕНИЕ</w:t>
      </w:r>
    </w:p>
    <w:p w:rsidR="00AC0AF2" w:rsidRPr="00AC0AF2" w:rsidRDefault="00AC0AF2" w:rsidP="00AC0AF2">
      <w:pPr>
        <w:shd w:val="clear" w:color="auto" w:fill="FFFFFF"/>
        <w:suppressAutoHyphens/>
        <w:jc w:val="center"/>
        <w:rPr>
          <w:bCs/>
          <w:color w:val="000000"/>
          <w:spacing w:val="2"/>
          <w:sz w:val="28"/>
          <w:szCs w:val="28"/>
          <w:lang w:eastAsia="ar-SA"/>
        </w:rPr>
      </w:pPr>
    </w:p>
    <w:p w:rsidR="00AC0AF2" w:rsidRPr="00AC0AF2" w:rsidRDefault="00AC0AF2" w:rsidP="00AC0AF2">
      <w:pPr>
        <w:shd w:val="clear" w:color="auto" w:fill="FFFFFF"/>
        <w:suppressAutoHyphens/>
        <w:rPr>
          <w:spacing w:val="2"/>
          <w:sz w:val="28"/>
          <w:szCs w:val="28"/>
          <w:lang w:eastAsia="ar-SA"/>
        </w:rPr>
      </w:pPr>
      <w:r w:rsidRPr="00AC0AF2">
        <w:rPr>
          <w:spacing w:val="2"/>
          <w:sz w:val="28"/>
          <w:szCs w:val="28"/>
          <w:lang w:eastAsia="ar-SA"/>
        </w:rPr>
        <w:t xml:space="preserve">23.03.2017               </w:t>
      </w:r>
      <w:r w:rsidRPr="00AC0AF2">
        <w:rPr>
          <w:spacing w:val="2"/>
          <w:sz w:val="28"/>
          <w:szCs w:val="28"/>
          <w:lang w:eastAsia="ar-SA"/>
        </w:rPr>
        <w:tab/>
        <w:t xml:space="preserve">                          № 56                           </w:t>
      </w:r>
      <w:r w:rsidRPr="00AC0AF2">
        <w:rPr>
          <w:spacing w:val="2"/>
          <w:sz w:val="28"/>
          <w:szCs w:val="28"/>
          <w:lang w:eastAsia="ar-SA"/>
        </w:rPr>
        <w:tab/>
      </w:r>
      <w:proofErr w:type="spellStart"/>
      <w:r w:rsidRPr="00AC0AF2">
        <w:rPr>
          <w:spacing w:val="2"/>
          <w:sz w:val="28"/>
          <w:szCs w:val="28"/>
          <w:lang w:eastAsia="ar-SA"/>
        </w:rPr>
        <w:t>ст-ца</w:t>
      </w:r>
      <w:proofErr w:type="spellEnd"/>
      <w:r w:rsidRPr="00AC0AF2">
        <w:rPr>
          <w:spacing w:val="2"/>
          <w:sz w:val="28"/>
          <w:szCs w:val="28"/>
          <w:lang w:eastAsia="ar-SA"/>
        </w:rPr>
        <w:t xml:space="preserve"> Казанская</w:t>
      </w:r>
    </w:p>
    <w:p w:rsidR="00AC0AF2" w:rsidRPr="00AC0AF2" w:rsidRDefault="00AC0AF2" w:rsidP="00AC0AF2">
      <w:pPr>
        <w:overflowPunct w:val="0"/>
        <w:autoSpaceDE w:val="0"/>
        <w:autoSpaceDN w:val="0"/>
        <w:adjustRightInd w:val="0"/>
        <w:textAlignment w:val="baseline"/>
        <w:rPr>
          <w:color w:val="000000"/>
          <w:sz w:val="28"/>
          <w:szCs w:val="28"/>
        </w:rPr>
      </w:pPr>
    </w:p>
    <w:p w:rsidR="00AC0AF2" w:rsidRPr="00AC0AF2" w:rsidRDefault="00AC0AF2" w:rsidP="00AC0AF2">
      <w:pPr>
        <w:overflowPunct w:val="0"/>
        <w:autoSpaceDE w:val="0"/>
        <w:autoSpaceDN w:val="0"/>
        <w:adjustRightInd w:val="0"/>
        <w:textAlignment w:val="baseline"/>
        <w:rPr>
          <w:color w:val="000000"/>
          <w:sz w:val="28"/>
          <w:szCs w:val="28"/>
        </w:rPr>
      </w:pP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 xml:space="preserve">Об утверждении Порядка сообщения </w:t>
      </w: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 xml:space="preserve">председателем Собрания депутатов – главой </w:t>
      </w: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 xml:space="preserve">Казанского сельского поселения, депутатами </w:t>
      </w: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Собрания депутатов Казанского сельского поселения</w:t>
      </w: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о возникновении личной заинтересованности</w:t>
      </w: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при исполнении должностных обязанностей, которая</w:t>
      </w:r>
    </w:p>
    <w:p w:rsidR="00AC0AF2" w:rsidRPr="00AC0AF2" w:rsidRDefault="00AC0AF2" w:rsidP="00AC0AF2">
      <w:pPr>
        <w:widowControl w:val="0"/>
        <w:overflowPunct w:val="0"/>
        <w:autoSpaceDE w:val="0"/>
        <w:autoSpaceDN w:val="0"/>
        <w:adjustRightInd w:val="0"/>
        <w:textAlignment w:val="baseline"/>
        <w:rPr>
          <w:color w:val="000000"/>
          <w:sz w:val="28"/>
          <w:szCs w:val="28"/>
        </w:rPr>
      </w:pPr>
      <w:r w:rsidRPr="00AC0AF2">
        <w:rPr>
          <w:color w:val="000000"/>
          <w:sz w:val="28"/>
          <w:szCs w:val="28"/>
        </w:rPr>
        <w:t>приводит или может привести к конфликту интересов</w:t>
      </w:r>
    </w:p>
    <w:p w:rsidR="00AC0AF2" w:rsidRPr="00AC0AF2" w:rsidRDefault="00AC0AF2" w:rsidP="00AC0AF2">
      <w:pPr>
        <w:widowControl w:val="0"/>
        <w:overflowPunct w:val="0"/>
        <w:autoSpaceDE w:val="0"/>
        <w:autoSpaceDN w:val="0"/>
        <w:adjustRightInd w:val="0"/>
        <w:textAlignment w:val="baseline"/>
        <w:rPr>
          <w:color w:val="000000"/>
          <w:sz w:val="28"/>
          <w:szCs w:val="28"/>
        </w:rPr>
      </w:pPr>
    </w:p>
    <w:p w:rsidR="00AC0AF2" w:rsidRPr="00AC0AF2" w:rsidRDefault="00AC0AF2" w:rsidP="00AC0AF2">
      <w:pPr>
        <w:widowControl w:val="0"/>
        <w:overflowPunct w:val="0"/>
        <w:autoSpaceDE w:val="0"/>
        <w:autoSpaceDN w:val="0"/>
        <w:adjustRightInd w:val="0"/>
        <w:ind w:firstLine="708"/>
        <w:jc w:val="both"/>
        <w:textAlignment w:val="baseline"/>
        <w:rPr>
          <w:color w:val="000000"/>
          <w:sz w:val="28"/>
          <w:szCs w:val="28"/>
        </w:rPr>
      </w:pPr>
      <w:r w:rsidRPr="00AC0AF2">
        <w:rPr>
          <w:color w:val="000000"/>
          <w:sz w:val="28"/>
          <w:szCs w:val="28"/>
        </w:rPr>
        <w:t xml:space="preserve">В соответствии с Федеральным законом от 25.12.2008 № 273-ФЗ </w:t>
      </w:r>
      <w:r w:rsidRPr="00AC0AF2">
        <w:rPr>
          <w:color w:val="000000"/>
          <w:sz w:val="28"/>
          <w:szCs w:val="28"/>
        </w:rPr>
        <w:br/>
        <w:t>«О противодействии коррупции» Собрание депутатов Казанского сельского поселения</w:t>
      </w:r>
    </w:p>
    <w:p w:rsidR="00AC0AF2" w:rsidRPr="00AC0AF2" w:rsidRDefault="00AC0AF2" w:rsidP="00AC0AF2">
      <w:pPr>
        <w:widowControl w:val="0"/>
        <w:overflowPunct w:val="0"/>
        <w:autoSpaceDE w:val="0"/>
        <w:autoSpaceDN w:val="0"/>
        <w:adjustRightInd w:val="0"/>
        <w:jc w:val="center"/>
        <w:textAlignment w:val="baseline"/>
        <w:rPr>
          <w:color w:val="000000"/>
          <w:sz w:val="28"/>
          <w:szCs w:val="28"/>
        </w:rPr>
      </w:pPr>
    </w:p>
    <w:p w:rsidR="00AC0AF2" w:rsidRPr="00AC0AF2" w:rsidRDefault="00AC0AF2" w:rsidP="00AC0AF2">
      <w:pPr>
        <w:widowControl w:val="0"/>
        <w:overflowPunct w:val="0"/>
        <w:autoSpaceDE w:val="0"/>
        <w:autoSpaceDN w:val="0"/>
        <w:adjustRightInd w:val="0"/>
        <w:jc w:val="center"/>
        <w:textAlignment w:val="baseline"/>
        <w:rPr>
          <w:color w:val="000000"/>
          <w:sz w:val="28"/>
          <w:szCs w:val="28"/>
        </w:rPr>
      </w:pPr>
      <w:r w:rsidRPr="00AC0AF2">
        <w:rPr>
          <w:color w:val="000000"/>
          <w:sz w:val="28"/>
          <w:szCs w:val="28"/>
        </w:rPr>
        <w:t>РЕШИЛО:</w:t>
      </w:r>
    </w:p>
    <w:p w:rsidR="00AC0AF2" w:rsidRPr="00AC0AF2" w:rsidRDefault="00AC0AF2" w:rsidP="00AC0AF2">
      <w:pPr>
        <w:widowControl w:val="0"/>
        <w:overflowPunct w:val="0"/>
        <w:autoSpaceDE w:val="0"/>
        <w:autoSpaceDN w:val="0"/>
        <w:adjustRightInd w:val="0"/>
        <w:ind w:firstLine="708"/>
        <w:jc w:val="both"/>
        <w:textAlignment w:val="baseline"/>
        <w:rPr>
          <w:color w:val="000000"/>
          <w:sz w:val="28"/>
          <w:szCs w:val="28"/>
        </w:rPr>
      </w:pPr>
    </w:p>
    <w:p w:rsidR="00AC0AF2" w:rsidRPr="00AC0AF2" w:rsidRDefault="00AC0AF2" w:rsidP="00AC0AF2">
      <w:pPr>
        <w:widowControl w:val="0"/>
        <w:overflowPunct w:val="0"/>
        <w:autoSpaceDE w:val="0"/>
        <w:autoSpaceDN w:val="0"/>
        <w:adjustRightInd w:val="0"/>
        <w:ind w:firstLine="708"/>
        <w:jc w:val="both"/>
        <w:textAlignment w:val="baseline"/>
        <w:rPr>
          <w:color w:val="000000"/>
          <w:sz w:val="28"/>
          <w:szCs w:val="28"/>
        </w:rPr>
      </w:pPr>
      <w:r w:rsidRPr="00AC0AF2">
        <w:rPr>
          <w:color w:val="000000"/>
          <w:sz w:val="28"/>
          <w:szCs w:val="28"/>
        </w:rPr>
        <w:t xml:space="preserve">1. Утвердить </w:t>
      </w:r>
      <w:hyperlink w:anchor="Par23" w:history="1">
        <w:r w:rsidRPr="00AC0AF2">
          <w:rPr>
            <w:color w:val="000000"/>
            <w:sz w:val="28"/>
            <w:szCs w:val="28"/>
          </w:rPr>
          <w:t>Порядок</w:t>
        </w:r>
      </w:hyperlink>
      <w:r w:rsidRPr="00AC0AF2">
        <w:rPr>
          <w:color w:val="000000"/>
          <w:sz w:val="28"/>
          <w:szCs w:val="28"/>
        </w:rPr>
        <w:t xml:space="preserve"> сообщения председателем Собрания депутатов – главой Казанского сельского поселения, депутатами Собрания депутатов Казанского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2. Настоящее решение вступает в силу со дня его официального опубликования.</w:t>
      </w:r>
    </w:p>
    <w:p w:rsidR="00AC0AF2" w:rsidRPr="00AC0AF2" w:rsidRDefault="00AC0AF2" w:rsidP="00AC0AF2">
      <w:pPr>
        <w:autoSpaceDE w:val="0"/>
        <w:autoSpaceDN w:val="0"/>
        <w:adjustRightInd w:val="0"/>
        <w:jc w:val="both"/>
        <w:rPr>
          <w:color w:val="000000"/>
          <w:sz w:val="28"/>
          <w:szCs w:val="28"/>
        </w:rPr>
      </w:pPr>
    </w:p>
    <w:p w:rsidR="00AC0AF2" w:rsidRPr="00AC0AF2" w:rsidRDefault="00AC0AF2" w:rsidP="00AC0AF2">
      <w:pPr>
        <w:autoSpaceDE w:val="0"/>
        <w:autoSpaceDN w:val="0"/>
        <w:adjustRightInd w:val="0"/>
        <w:jc w:val="both"/>
        <w:rPr>
          <w:color w:val="000000"/>
          <w:sz w:val="28"/>
          <w:szCs w:val="28"/>
        </w:rPr>
      </w:pPr>
    </w:p>
    <w:p w:rsidR="00AC0AF2" w:rsidRPr="00AC0AF2" w:rsidRDefault="00AC0AF2" w:rsidP="00AC0AF2">
      <w:pPr>
        <w:autoSpaceDE w:val="0"/>
        <w:autoSpaceDN w:val="0"/>
        <w:adjustRightInd w:val="0"/>
        <w:jc w:val="both"/>
        <w:rPr>
          <w:color w:val="000000"/>
          <w:sz w:val="28"/>
          <w:szCs w:val="28"/>
        </w:rPr>
      </w:pPr>
    </w:p>
    <w:tbl>
      <w:tblPr>
        <w:tblW w:w="10741" w:type="dxa"/>
        <w:tblLook w:val="04A0" w:firstRow="1" w:lastRow="0" w:firstColumn="1" w:lastColumn="0" w:noHBand="0" w:noVBand="1"/>
      </w:tblPr>
      <w:tblGrid>
        <w:gridCol w:w="4928"/>
        <w:gridCol w:w="5813"/>
      </w:tblGrid>
      <w:tr w:rsidR="00AC0AF2" w:rsidRPr="00AC0AF2" w:rsidTr="00AC0AF2">
        <w:tc>
          <w:tcPr>
            <w:tcW w:w="4928" w:type="dxa"/>
            <w:hideMark/>
          </w:tcPr>
          <w:p w:rsidR="00AC0AF2" w:rsidRPr="00AC0AF2" w:rsidRDefault="00AC0AF2" w:rsidP="00AC0AF2">
            <w:pPr>
              <w:autoSpaceDE w:val="0"/>
              <w:autoSpaceDN w:val="0"/>
              <w:adjustRightInd w:val="0"/>
              <w:rPr>
                <w:color w:val="000000"/>
                <w:sz w:val="28"/>
                <w:szCs w:val="28"/>
              </w:rPr>
            </w:pPr>
            <w:r w:rsidRPr="00AC0AF2">
              <w:rPr>
                <w:color w:val="000000"/>
                <w:sz w:val="28"/>
                <w:szCs w:val="28"/>
              </w:rPr>
              <w:t>Председатель Собрания депутатов – глава Казанского сельского поселения</w:t>
            </w:r>
          </w:p>
        </w:tc>
        <w:tc>
          <w:tcPr>
            <w:tcW w:w="5813" w:type="dxa"/>
          </w:tcPr>
          <w:p w:rsidR="00AC0AF2" w:rsidRPr="00AC0AF2" w:rsidRDefault="00AC0AF2" w:rsidP="00AC0AF2">
            <w:pPr>
              <w:autoSpaceDE w:val="0"/>
              <w:autoSpaceDN w:val="0"/>
              <w:adjustRightInd w:val="0"/>
              <w:ind w:firstLine="709"/>
              <w:jc w:val="right"/>
              <w:rPr>
                <w:color w:val="000000"/>
                <w:sz w:val="28"/>
                <w:szCs w:val="28"/>
              </w:rPr>
            </w:pPr>
          </w:p>
          <w:p w:rsidR="00AC0AF2" w:rsidRPr="00AC0AF2" w:rsidRDefault="00AC0AF2" w:rsidP="00AC0AF2">
            <w:pPr>
              <w:autoSpaceDE w:val="0"/>
              <w:autoSpaceDN w:val="0"/>
              <w:adjustRightInd w:val="0"/>
              <w:ind w:firstLine="709"/>
              <w:rPr>
                <w:color w:val="000000"/>
                <w:sz w:val="28"/>
                <w:szCs w:val="28"/>
              </w:rPr>
            </w:pPr>
            <w:r w:rsidRPr="00AC0AF2">
              <w:rPr>
                <w:color w:val="000000"/>
                <w:sz w:val="28"/>
                <w:szCs w:val="28"/>
              </w:rPr>
              <w:t xml:space="preserve">                        А.А.Яковчук</w:t>
            </w:r>
          </w:p>
          <w:p w:rsidR="00AC0AF2" w:rsidRPr="00AC0AF2" w:rsidRDefault="00AC0AF2" w:rsidP="00AC0AF2">
            <w:pPr>
              <w:autoSpaceDE w:val="0"/>
              <w:autoSpaceDN w:val="0"/>
              <w:adjustRightInd w:val="0"/>
              <w:ind w:firstLine="709"/>
              <w:jc w:val="right"/>
              <w:rPr>
                <w:color w:val="000000"/>
                <w:sz w:val="28"/>
                <w:szCs w:val="28"/>
              </w:rPr>
            </w:pPr>
          </w:p>
        </w:tc>
      </w:tr>
    </w:tbl>
    <w:p w:rsidR="00AC0AF2" w:rsidRPr="00AC0AF2" w:rsidRDefault="00AC0AF2" w:rsidP="00AC0AF2">
      <w:pPr>
        <w:tabs>
          <w:tab w:val="left" w:pos="7088"/>
        </w:tabs>
        <w:autoSpaceDE w:val="0"/>
        <w:autoSpaceDN w:val="0"/>
        <w:adjustRightInd w:val="0"/>
        <w:jc w:val="right"/>
        <w:rPr>
          <w:color w:val="000000"/>
          <w:sz w:val="28"/>
          <w:szCs w:val="28"/>
        </w:rPr>
      </w:pPr>
      <w:r w:rsidRPr="00AC0AF2">
        <w:rPr>
          <w:color w:val="000000"/>
          <w:sz w:val="28"/>
          <w:szCs w:val="28"/>
        </w:rPr>
        <w:t>Приложение</w:t>
      </w:r>
    </w:p>
    <w:p w:rsidR="00AC0AF2" w:rsidRPr="00AC0AF2" w:rsidRDefault="00AC0AF2" w:rsidP="00AC0AF2">
      <w:pPr>
        <w:tabs>
          <w:tab w:val="left" w:pos="7088"/>
        </w:tabs>
        <w:autoSpaceDE w:val="0"/>
        <w:autoSpaceDN w:val="0"/>
        <w:adjustRightInd w:val="0"/>
        <w:ind w:left="6096"/>
        <w:jc w:val="center"/>
        <w:rPr>
          <w:color w:val="000000"/>
          <w:sz w:val="28"/>
          <w:szCs w:val="28"/>
        </w:rPr>
      </w:pPr>
      <w:r w:rsidRPr="00AC0AF2">
        <w:rPr>
          <w:color w:val="000000"/>
          <w:sz w:val="28"/>
          <w:szCs w:val="28"/>
        </w:rPr>
        <w:t xml:space="preserve">к решению Собрания депутатов Казанского сельского поселения </w:t>
      </w:r>
      <w:r w:rsidRPr="00AC0AF2">
        <w:rPr>
          <w:color w:val="000000"/>
          <w:sz w:val="28"/>
          <w:szCs w:val="28"/>
        </w:rPr>
        <w:br/>
        <w:t>от 23.03.2017 № 56</w:t>
      </w:r>
    </w:p>
    <w:p w:rsidR="00AC0AF2" w:rsidRPr="00AC0AF2" w:rsidRDefault="00AC0AF2" w:rsidP="00AC0AF2">
      <w:pPr>
        <w:autoSpaceDE w:val="0"/>
        <w:autoSpaceDN w:val="0"/>
        <w:adjustRightInd w:val="0"/>
        <w:jc w:val="right"/>
        <w:rPr>
          <w:color w:val="000000"/>
          <w:sz w:val="28"/>
          <w:szCs w:val="28"/>
        </w:rPr>
      </w:pPr>
    </w:p>
    <w:bookmarkStart w:id="0" w:name="Par23"/>
    <w:bookmarkEnd w:id="0"/>
    <w:p w:rsidR="00AC0AF2" w:rsidRPr="00AC0AF2" w:rsidRDefault="00AC0AF2" w:rsidP="00AC0AF2">
      <w:pPr>
        <w:autoSpaceDE w:val="0"/>
        <w:autoSpaceDN w:val="0"/>
        <w:adjustRightInd w:val="0"/>
        <w:ind w:firstLine="540"/>
        <w:jc w:val="center"/>
        <w:rPr>
          <w:color w:val="000000"/>
          <w:sz w:val="28"/>
          <w:szCs w:val="28"/>
        </w:rPr>
      </w:pPr>
      <w:r w:rsidRPr="00AC0AF2">
        <w:rPr>
          <w:color w:val="000000"/>
          <w:sz w:val="28"/>
          <w:szCs w:val="28"/>
        </w:rPr>
        <w:fldChar w:fldCharType="begin"/>
      </w:r>
      <w:r w:rsidRPr="00AC0AF2">
        <w:rPr>
          <w:color w:val="000000"/>
          <w:sz w:val="28"/>
          <w:szCs w:val="28"/>
        </w:rPr>
        <w:instrText xml:space="preserve">HYPERLINK \l Par23  </w:instrText>
      </w:r>
      <w:r w:rsidRPr="00AC0AF2">
        <w:rPr>
          <w:color w:val="000000"/>
          <w:sz w:val="28"/>
          <w:szCs w:val="28"/>
        </w:rPr>
        <w:fldChar w:fldCharType="separate"/>
      </w:r>
      <w:r w:rsidRPr="00AC0AF2">
        <w:rPr>
          <w:color w:val="000000"/>
          <w:sz w:val="28"/>
          <w:szCs w:val="28"/>
        </w:rPr>
        <w:t>ПОРЯДОК</w:t>
      </w:r>
      <w:r w:rsidRPr="00AC0AF2">
        <w:rPr>
          <w:color w:val="000000"/>
          <w:sz w:val="28"/>
          <w:szCs w:val="28"/>
        </w:rPr>
        <w:fldChar w:fldCharType="end"/>
      </w:r>
    </w:p>
    <w:p w:rsidR="00AC0AF2" w:rsidRPr="00AC0AF2" w:rsidRDefault="00AC0AF2" w:rsidP="00AC0AF2">
      <w:pPr>
        <w:autoSpaceDE w:val="0"/>
        <w:autoSpaceDN w:val="0"/>
        <w:adjustRightInd w:val="0"/>
        <w:ind w:firstLine="540"/>
        <w:jc w:val="center"/>
        <w:rPr>
          <w:color w:val="000000"/>
          <w:sz w:val="28"/>
          <w:szCs w:val="28"/>
        </w:rPr>
      </w:pPr>
      <w:r w:rsidRPr="00AC0AF2">
        <w:rPr>
          <w:color w:val="000000"/>
          <w:sz w:val="28"/>
          <w:szCs w:val="28"/>
        </w:rPr>
        <w:t>сообщения председателем Собрания депутатов – главой Казанского сельского поселения, депутатами Собрания депутатов Казанского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C0AF2" w:rsidRPr="00AC0AF2" w:rsidRDefault="00AC0AF2" w:rsidP="00AC0AF2">
      <w:pPr>
        <w:autoSpaceDE w:val="0"/>
        <w:autoSpaceDN w:val="0"/>
        <w:adjustRightInd w:val="0"/>
        <w:jc w:val="center"/>
        <w:rPr>
          <w:color w:val="000000"/>
          <w:sz w:val="28"/>
          <w:szCs w:val="28"/>
        </w:rPr>
      </w:pP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1. Настоящий Порядок разработан в соответствии с частью 4</w:t>
      </w:r>
      <w:r w:rsidRPr="00AC0AF2">
        <w:rPr>
          <w:color w:val="000000"/>
          <w:sz w:val="28"/>
          <w:szCs w:val="28"/>
          <w:vertAlign w:val="superscript"/>
        </w:rPr>
        <w:t>1</w:t>
      </w:r>
      <w:r w:rsidRPr="00AC0AF2">
        <w:rPr>
          <w:color w:val="000000"/>
          <w:sz w:val="28"/>
          <w:szCs w:val="28"/>
        </w:rPr>
        <w:t>статьи 12</w:t>
      </w:r>
      <w:r w:rsidRPr="00AC0AF2">
        <w:rPr>
          <w:color w:val="000000"/>
          <w:sz w:val="28"/>
          <w:szCs w:val="28"/>
          <w:vertAlign w:val="superscript"/>
        </w:rPr>
        <w:t>1</w:t>
      </w:r>
      <w:r w:rsidRPr="00AC0AF2">
        <w:rPr>
          <w:color w:val="000000"/>
          <w:sz w:val="28"/>
          <w:szCs w:val="28"/>
        </w:rPr>
        <w:t>Федерального закона от 25.12.2008 № 273-ФЗ «О противодействии коррупции» и устанавливает процедуру сообщения председателем Собрания депутатов – главой Казанского сельского поселения, депутатами Собрания депутатов Казанского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3. Лица, указанные в пункте 1 настоящего Порядка,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трех рабочих дней со дня, когда им стало об это известно.</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 xml:space="preserve">4. Сообщение оформляется в письменной форме в виде уведомления о возникновении личной заинтересованности при осуществлении должностных обязанностей, которая приводит или может привести к конфликту интересов </w:t>
      </w:r>
      <w:r w:rsidRPr="00AC0AF2">
        <w:rPr>
          <w:color w:val="000000"/>
          <w:sz w:val="28"/>
          <w:szCs w:val="28"/>
        </w:rPr>
        <w:br/>
        <w:t>(далее – уведомление), по форме согласно приложению 1 к настоящему Порядку.</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 xml:space="preserve">5. В уведомлении должны быть указаны обстоятельства, являющиеся основанием возникновения личной заинтересованности, должностные обязанности, на исполнение </w:t>
      </w:r>
      <w:r w:rsidRPr="00AC0AF2">
        <w:rPr>
          <w:color w:val="000000"/>
          <w:sz w:val="28"/>
          <w:szCs w:val="28"/>
        </w:rPr>
        <w:lastRenderedPageBreak/>
        <w:t>которых влияет или может повлиять личная заинтересованность, предлагаемые меры по предотвращению или урегулированию конфликта интересов.</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К уведомлению могут быть приложены материалы, имеющие отношение к обстоятельствам, послужившим основанием для его подготовки.</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6. Уведомление должно быть подписано лицом, его представляющим, лично с указанием даты его составления и адресовано в Собрание депутатов Казанского сельского поселения.</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7.</w:t>
      </w:r>
      <w:r w:rsidRPr="00AC0AF2">
        <w:rPr>
          <w:sz w:val="28"/>
          <w:szCs w:val="28"/>
        </w:rPr>
        <w:t>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2 к настоящему Порядку (далее - журнал) в день его получения.</w:t>
      </w:r>
    </w:p>
    <w:p w:rsidR="00AC0AF2" w:rsidRPr="00AC0AF2" w:rsidRDefault="00AC0AF2" w:rsidP="00AC0AF2">
      <w:pPr>
        <w:autoSpaceDE w:val="0"/>
        <w:autoSpaceDN w:val="0"/>
        <w:adjustRightInd w:val="0"/>
        <w:ind w:firstLine="709"/>
        <w:jc w:val="both"/>
        <w:rPr>
          <w:sz w:val="28"/>
          <w:szCs w:val="28"/>
        </w:rPr>
      </w:pPr>
      <w:r w:rsidRPr="00AC0AF2">
        <w:rPr>
          <w:color w:val="000000"/>
          <w:sz w:val="28"/>
          <w:szCs w:val="28"/>
        </w:rPr>
        <w:t xml:space="preserve">8. </w:t>
      </w:r>
      <w:r w:rsidRPr="00AC0AF2">
        <w:rPr>
          <w:sz w:val="28"/>
          <w:szCs w:val="28"/>
        </w:rPr>
        <w:t>Копия уведомления с отметкой о регистрации в течение двух рабочих дней со дня его подачи выдается лицам, указанным в пункте 1 настоящего Порядка, под роспись в журнале либо направляется по почте, о чем в журнале делается отметка.</w:t>
      </w:r>
    </w:p>
    <w:p w:rsidR="00AC0AF2" w:rsidRPr="00AC0AF2" w:rsidRDefault="00AC0AF2" w:rsidP="00AC0AF2">
      <w:pPr>
        <w:autoSpaceDE w:val="0"/>
        <w:autoSpaceDN w:val="0"/>
        <w:adjustRightInd w:val="0"/>
        <w:ind w:firstLine="709"/>
        <w:jc w:val="both"/>
        <w:rPr>
          <w:sz w:val="28"/>
          <w:szCs w:val="28"/>
        </w:rPr>
      </w:pPr>
      <w:r w:rsidRPr="00AC0AF2">
        <w:rPr>
          <w:sz w:val="28"/>
          <w:szCs w:val="28"/>
        </w:rPr>
        <w:t xml:space="preserve">9. Рассмотрение уведомления осуществляет постоянная </w:t>
      </w:r>
      <w:r w:rsidRPr="00AC0AF2">
        <w:rPr>
          <w:color w:val="000000"/>
          <w:sz w:val="28"/>
          <w:szCs w:val="28"/>
        </w:rPr>
        <w:t xml:space="preserve">комиссия </w:t>
      </w:r>
      <w:r w:rsidRPr="00AC0AF2">
        <w:rPr>
          <w:b/>
          <w:color w:val="000000"/>
          <w:sz w:val="28"/>
          <w:szCs w:val="28"/>
        </w:rPr>
        <w:t>по мандатным вопросам и депутатской этике</w:t>
      </w:r>
      <w:r w:rsidRPr="00AC0AF2">
        <w:rPr>
          <w:b/>
          <w:color w:val="000000"/>
          <w:sz w:val="28"/>
          <w:szCs w:val="28"/>
          <w:vertAlign w:val="superscript"/>
        </w:rPr>
        <w:t xml:space="preserve"> </w:t>
      </w:r>
      <w:r w:rsidRPr="00AC0AF2">
        <w:rPr>
          <w:color w:val="000000"/>
          <w:sz w:val="28"/>
          <w:szCs w:val="28"/>
        </w:rPr>
        <w:t>Собрания депутатов Казанского сельского поселения</w:t>
      </w:r>
      <w:r w:rsidRPr="00AC0AF2">
        <w:rPr>
          <w:sz w:val="28"/>
          <w:szCs w:val="28"/>
        </w:rPr>
        <w:t xml:space="preserve"> (далее - комиссия).</w:t>
      </w:r>
    </w:p>
    <w:p w:rsidR="00AC0AF2" w:rsidRPr="00AC0AF2" w:rsidRDefault="00AC0AF2" w:rsidP="00AC0AF2">
      <w:pPr>
        <w:autoSpaceDE w:val="0"/>
        <w:autoSpaceDN w:val="0"/>
        <w:adjustRightInd w:val="0"/>
        <w:ind w:firstLine="709"/>
        <w:jc w:val="both"/>
        <w:rPr>
          <w:sz w:val="28"/>
          <w:szCs w:val="28"/>
        </w:rPr>
      </w:pPr>
      <w:r w:rsidRPr="00AC0AF2">
        <w:rPr>
          <w:sz w:val="28"/>
          <w:szCs w:val="28"/>
        </w:rPr>
        <w:t>10. Уведомление должно быть направлено в комиссию в течение трех рабочих дней со дня его регистрации в журнале.</w:t>
      </w:r>
    </w:p>
    <w:p w:rsidR="00AC0AF2" w:rsidRPr="00AC0AF2" w:rsidRDefault="00AC0AF2" w:rsidP="00AC0AF2">
      <w:pPr>
        <w:autoSpaceDE w:val="0"/>
        <w:autoSpaceDN w:val="0"/>
        <w:adjustRightInd w:val="0"/>
        <w:ind w:firstLine="709"/>
        <w:jc w:val="both"/>
        <w:rPr>
          <w:sz w:val="28"/>
          <w:szCs w:val="28"/>
        </w:rPr>
      </w:pPr>
      <w:r w:rsidRPr="00AC0AF2">
        <w:rPr>
          <w:sz w:val="28"/>
          <w:szCs w:val="28"/>
        </w:rPr>
        <w:t>11. Уведомление должно быть рассмотрено комиссией в течение 15 рабочих дней со дня его поступления.</w:t>
      </w:r>
    </w:p>
    <w:p w:rsidR="00AC0AF2" w:rsidRPr="00AC0AF2" w:rsidRDefault="00AC0AF2" w:rsidP="00AC0AF2">
      <w:pPr>
        <w:autoSpaceDE w:val="0"/>
        <w:autoSpaceDN w:val="0"/>
        <w:adjustRightInd w:val="0"/>
        <w:ind w:firstLine="709"/>
        <w:jc w:val="both"/>
        <w:rPr>
          <w:sz w:val="28"/>
          <w:szCs w:val="28"/>
        </w:rPr>
      </w:pPr>
      <w:r w:rsidRPr="00AC0AF2">
        <w:rPr>
          <w:sz w:val="28"/>
          <w:szCs w:val="28"/>
        </w:rPr>
        <w:t>12. По итогам рассмотрения уведомления, комиссия принимает одно из следующих решений:</w:t>
      </w:r>
    </w:p>
    <w:p w:rsidR="00AC0AF2" w:rsidRPr="00AC0AF2" w:rsidRDefault="00AC0AF2" w:rsidP="00AC0AF2">
      <w:pPr>
        <w:autoSpaceDE w:val="0"/>
        <w:autoSpaceDN w:val="0"/>
        <w:adjustRightInd w:val="0"/>
        <w:ind w:firstLine="709"/>
        <w:jc w:val="both"/>
        <w:rPr>
          <w:sz w:val="28"/>
          <w:szCs w:val="28"/>
        </w:rPr>
      </w:pPr>
      <w:r w:rsidRPr="00AC0AF2">
        <w:rPr>
          <w:sz w:val="28"/>
          <w:szCs w:val="28"/>
        </w:rPr>
        <w:t>1) признать, что при исполнении лицом, указанным в пункте 1 настоящего Порядка, должностных обязанностей конфликт интересов отсутствует;</w:t>
      </w:r>
    </w:p>
    <w:p w:rsidR="00AC0AF2" w:rsidRPr="00AC0AF2" w:rsidRDefault="00AC0AF2" w:rsidP="00AC0AF2">
      <w:pPr>
        <w:autoSpaceDE w:val="0"/>
        <w:autoSpaceDN w:val="0"/>
        <w:adjustRightInd w:val="0"/>
        <w:ind w:firstLine="709"/>
        <w:jc w:val="both"/>
        <w:rPr>
          <w:sz w:val="28"/>
          <w:szCs w:val="28"/>
        </w:rPr>
      </w:pPr>
      <w:r w:rsidRPr="00AC0AF2">
        <w:rPr>
          <w:sz w:val="28"/>
          <w:szCs w:val="28"/>
        </w:rPr>
        <w:t>2) признать, что при исполнении лицом, указанным в пункте 1 настоящего Порядка, должностных обязанностей личная заинтересованность приводит или может привести к конфликту интересов;</w:t>
      </w:r>
    </w:p>
    <w:p w:rsidR="00AC0AF2" w:rsidRPr="00AC0AF2" w:rsidRDefault="00AC0AF2" w:rsidP="00AC0AF2">
      <w:pPr>
        <w:autoSpaceDE w:val="0"/>
        <w:autoSpaceDN w:val="0"/>
        <w:adjustRightInd w:val="0"/>
        <w:ind w:firstLine="709"/>
        <w:jc w:val="both"/>
        <w:rPr>
          <w:sz w:val="28"/>
          <w:szCs w:val="28"/>
        </w:rPr>
      </w:pPr>
      <w:r w:rsidRPr="00AC0AF2">
        <w:rPr>
          <w:sz w:val="28"/>
          <w:szCs w:val="28"/>
        </w:rPr>
        <w:t xml:space="preserve">3) признать, что лицо, указанное в пункте 1 настоящего Порядка, не соблюдало требования об урегулировании конфликта интересов. </w:t>
      </w:r>
    </w:p>
    <w:p w:rsidR="00AC0AF2" w:rsidRPr="00AC0AF2" w:rsidRDefault="00AC0AF2" w:rsidP="00AC0AF2">
      <w:pPr>
        <w:autoSpaceDE w:val="0"/>
        <w:autoSpaceDN w:val="0"/>
        <w:adjustRightInd w:val="0"/>
        <w:ind w:firstLine="709"/>
        <w:jc w:val="both"/>
        <w:rPr>
          <w:sz w:val="28"/>
          <w:szCs w:val="28"/>
        </w:rPr>
      </w:pPr>
      <w:r w:rsidRPr="00AC0AF2">
        <w:rPr>
          <w:sz w:val="28"/>
          <w:szCs w:val="28"/>
        </w:rPr>
        <w:t>13. В случае принятия решения, предусмотренного подпунктом 2 пункта 12 настоящего Порядка, комиссия рекомендует лицу, указанному в пункте 1 настоящего Порядка, принять меры по урегулированию конфликта интересов или по недопущению его возникновения.</w:t>
      </w:r>
    </w:p>
    <w:p w:rsidR="00AC0AF2" w:rsidRPr="00AC0AF2" w:rsidRDefault="00AC0AF2" w:rsidP="00AC0AF2">
      <w:pPr>
        <w:autoSpaceDE w:val="0"/>
        <w:autoSpaceDN w:val="0"/>
        <w:adjustRightInd w:val="0"/>
        <w:ind w:firstLine="709"/>
        <w:jc w:val="both"/>
        <w:rPr>
          <w:sz w:val="28"/>
          <w:szCs w:val="28"/>
        </w:rPr>
      </w:pPr>
      <w:r w:rsidRPr="00AC0AF2">
        <w:rPr>
          <w:sz w:val="28"/>
          <w:szCs w:val="28"/>
        </w:rPr>
        <w:t xml:space="preserve">14. В случае принятия решения, предусмотренного подпунктом 3 пункта 12 настоящего Порядка, комиссия рекомендует Собранию депутатов Казанского сельского поселения применить к лицу, указанному в пункте 1 настоящего Порядка, меры ответственности, предусмотренные Федеральным законом от 06.10.2003 </w:t>
      </w:r>
      <w:r w:rsidRPr="00AC0AF2">
        <w:rPr>
          <w:sz w:val="28"/>
          <w:szCs w:val="28"/>
        </w:rPr>
        <w:br/>
        <w:t>№ 131-ФЗ «Об общих принципах организации местного самоуправления в Российской Федерации».</w:t>
      </w:r>
    </w:p>
    <w:p w:rsidR="00AC0AF2" w:rsidRPr="00AC0AF2" w:rsidRDefault="00AC0AF2" w:rsidP="00AC0AF2">
      <w:pPr>
        <w:autoSpaceDE w:val="0"/>
        <w:autoSpaceDN w:val="0"/>
        <w:adjustRightInd w:val="0"/>
        <w:ind w:firstLine="709"/>
        <w:jc w:val="both"/>
        <w:rPr>
          <w:sz w:val="28"/>
          <w:szCs w:val="28"/>
        </w:rPr>
      </w:pPr>
      <w:r w:rsidRPr="00AC0AF2">
        <w:rPr>
          <w:sz w:val="28"/>
          <w:szCs w:val="28"/>
        </w:rPr>
        <w:t>15. Порядок проведения заседания комиссии и порядок принятия решения по итогам заседания комиссии, виды решений, принимаемых комиссией, определяются муниципальным правовым актом, регулирующим порядок деятельности комиссии.</w:t>
      </w:r>
    </w:p>
    <w:p w:rsidR="00AC0AF2" w:rsidRPr="00AC0AF2" w:rsidRDefault="00AC0AF2" w:rsidP="00AC0AF2">
      <w:pPr>
        <w:autoSpaceDE w:val="0"/>
        <w:autoSpaceDN w:val="0"/>
        <w:adjustRightInd w:val="0"/>
        <w:jc w:val="right"/>
        <w:rPr>
          <w:color w:val="000000"/>
          <w:sz w:val="28"/>
          <w:szCs w:val="28"/>
        </w:rPr>
      </w:pPr>
      <w:r w:rsidRPr="00AC0AF2">
        <w:rPr>
          <w:color w:val="000000"/>
          <w:sz w:val="28"/>
          <w:szCs w:val="28"/>
        </w:rPr>
        <w:t>Приложение 1</w:t>
      </w:r>
    </w:p>
    <w:p w:rsidR="00AC0AF2" w:rsidRPr="00AC0AF2" w:rsidRDefault="00AC0AF2" w:rsidP="00AC0AF2">
      <w:pPr>
        <w:autoSpaceDE w:val="0"/>
        <w:autoSpaceDN w:val="0"/>
        <w:adjustRightInd w:val="0"/>
        <w:ind w:left="4536"/>
        <w:jc w:val="center"/>
        <w:rPr>
          <w:color w:val="000000"/>
          <w:sz w:val="28"/>
          <w:szCs w:val="28"/>
        </w:rPr>
      </w:pPr>
      <w:r w:rsidRPr="00AC0AF2">
        <w:rPr>
          <w:color w:val="000000"/>
          <w:sz w:val="28"/>
          <w:szCs w:val="28"/>
        </w:rPr>
        <w:lastRenderedPageBreak/>
        <w:t>к Порядку сообщения председателем Собрания депутатов – главой Казанского сельского поселения, депутатами Собрания депутатов Казанского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C0AF2" w:rsidRPr="00AC0AF2" w:rsidRDefault="00AC0AF2" w:rsidP="00AC0AF2">
      <w:pPr>
        <w:autoSpaceDE w:val="0"/>
        <w:autoSpaceDN w:val="0"/>
        <w:adjustRightInd w:val="0"/>
        <w:ind w:left="4820"/>
        <w:jc w:val="center"/>
        <w:rPr>
          <w:color w:val="000000"/>
          <w:sz w:val="28"/>
          <w:szCs w:val="28"/>
        </w:rPr>
      </w:pPr>
    </w:p>
    <w:p w:rsidR="00AC0AF2" w:rsidRPr="00AC0AF2" w:rsidRDefault="00AC0AF2" w:rsidP="00AC0AF2">
      <w:pPr>
        <w:autoSpaceDE w:val="0"/>
        <w:autoSpaceDN w:val="0"/>
        <w:adjustRightInd w:val="0"/>
        <w:ind w:left="5245"/>
        <w:jc w:val="center"/>
        <w:rPr>
          <w:color w:val="000000"/>
          <w:sz w:val="28"/>
          <w:szCs w:val="28"/>
        </w:rPr>
      </w:pPr>
      <w:r w:rsidRPr="00AC0AF2">
        <w:rPr>
          <w:color w:val="000000"/>
          <w:sz w:val="28"/>
          <w:szCs w:val="28"/>
        </w:rPr>
        <w:t xml:space="preserve">В Собрание депутатов </w:t>
      </w:r>
    </w:p>
    <w:p w:rsidR="00AC0AF2" w:rsidRPr="00AC0AF2" w:rsidRDefault="00AC0AF2" w:rsidP="00AC0AF2">
      <w:pPr>
        <w:autoSpaceDE w:val="0"/>
        <w:autoSpaceDN w:val="0"/>
        <w:adjustRightInd w:val="0"/>
        <w:ind w:left="5245"/>
        <w:jc w:val="center"/>
        <w:rPr>
          <w:color w:val="000000"/>
          <w:sz w:val="28"/>
          <w:szCs w:val="28"/>
        </w:rPr>
      </w:pPr>
      <w:r w:rsidRPr="00AC0AF2">
        <w:rPr>
          <w:color w:val="000000"/>
          <w:sz w:val="28"/>
          <w:szCs w:val="28"/>
        </w:rPr>
        <w:t>Казанского сельского поселения</w:t>
      </w:r>
    </w:p>
    <w:p w:rsidR="00AC0AF2" w:rsidRPr="00AC0AF2" w:rsidRDefault="00AC0AF2" w:rsidP="00AC0AF2">
      <w:pPr>
        <w:autoSpaceDE w:val="0"/>
        <w:autoSpaceDN w:val="0"/>
        <w:adjustRightInd w:val="0"/>
        <w:ind w:left="5245"/>
        <w:rPr>
          <w:color w:val="000000"/>
          <w:sz w:val="28"/>
          <w:szCs w:val="28"/>
        </w:rPr>
      </w:pPr>
    </w:p>
    <w:p w:rsidR="00AC0AF2" w:rsidRPr="00AC0AF2" w:rsidRDefault="00AC0AF2" w:rsidP="00AC0AF2">
      <w:pPr>
        <w:autoSpaceDE w:val="0"/>
        <w:autoSpaceDN w:val="0"/>
        <w:adjustRightInd w:val="0"/>
        <w:ind w:left="5245"/>
        <w:jc w:val="both"/>
        <w:rPr>
          <w:color w:val="000000"/>
          <w:sz w:val="28"/>
          <w:szCs w:val="28"/>
        </w:rPr>
      </w:pPr>
      <w:r w:rsidRPr="00AC0AF2">
        <w:rPr>
          <w:color w:val="000000"/>
          <w:sz w:val="28"/>
          <w:szCs w:val="28"/>
        </w:rPr>
        <w:t>от _________________________________</w:t>
      </w:r>
    </w:p>
    <w:p w:rsidR="00AC0AF2" w:rsidRPr="00AC0AF2" w:rsidRDefault="00AC0AF2" w:rsidP="00AC0AF2">
      <w:pPr>
        <w:autoSpaceDE w:val="0"/>
        <w:autoSpaceDN w:val="0"/>
        <w:adjustRightInd w:val="0"/>
        <w:ind w:left="5245"/>
        <w:jc w:val="both"/>
        <w:rPr>
          <w:color w:val="000000"/>
          <w:sz w:val="28"/>
          <w:szCs w:val="28"/>
        </w:rPr>
      </w:pPr>
      <w:r w:rsidRPr="00AC0AF2">
        <w:rPr>
          <w:color w:val="000000"/>
          <w:sz w:val="28"/>
          <w:szCs w:val="28"/>
        </w:rPr>
        <w:t>___________________________________</w:t>
      </w:r>
    </w:p>
    <w:p w:rsidR="00AC0AF2" w:rsidRPr="00AC0AF2" w:rsidRDefault="00AC0AF2" w:rsidP="00AC0AF2">
      <w:pPr>
        <w:autoSpaceDE w:val="0"/>
        <w:autoSpaceDN w:val="0"/>
        <w:adjustRightInd w:val="0"/>
        <w:ind w:left="5245"/>
        <w:jc w:val="center"/>
        <w:rPr>
          <w:color w:val="000000"/>
          <w:sz w:val="28"/>
          <w:szCs w:val="28"/>
          <w:vertAlign w:val="superscript"/>
        </w:rPr>
      </w:pPr>
      <w:r w:rsidRPr="00AC0AF2">
        <w:rPr>
          <w:color w:val="000000"/>
          <w:sz w:val="28"/>
          <w:szCs w:val="28"/>
          <w:vertAlign w:val="superscript"/>
        </w:rPr>
        <w:t>(Ф.И.О., замещаемая должность)</w:t>
      </w:r>
    </w:p>
    <w:p w:rsidR="00AC0AF2" w:rsidRPr="00AC0AF2" w:rsidRDefault="00AC0AF2" w:rsidP="00AC0AF2">
      <w:pPr>
        <w:autoSpaceDE w:val="0"/>
        <w:autoSpaceDN w:val="0"/>
        <w:adjustRightInd w:val="0"/>
        <w:ind w:firstLine="709"/>
        <w:rPr>
          <w:bCs/>
          <w:color w:val="000000"/>
          <w:sz w:val="28"/>
          <w:szCs w:val="28"/>
        </w:rPr>
      </w:pPr>
      <w:bookmarkStart w:id="1" w:name="Par67"/>
      <w:bookmarkEnd w:id="1"/>
    </w:p>
    <w:p w:rsidR="00AC0AF2" w:rsidRPr="00AC0AF2" w:rsidRDefault="00AC0AF2" w:rsidP="00AC0AF2">
      <w:pPr>
        <w:autoSpaceDE w:val="0"/>
        <w:autoSpaceDN w:val="0"/>
        <w:adjustRightInd w:val="0"/>
        <w:jc w:val="center"/>
        <w:rPr>
          <w:bCs/>
          <w:color w:val="000000"/>
          <w:sz w:val="28"/>
          <w:szCs w:val="28"/>
        </w:rPr>
      </w:pPr>
      <w:r w:rsidRPr="00AC0AF2">
        <w:rPr>
          <w:bCs/>
          <w:color w:val="000000"/>
          <w:sz w:val="28"/>
          <w:szCs w:val="28"/>
        </w:rPr>
        <w:t>УВЕДОМЛЕНИЕ</w:t>
      </w:r>
    </w:p>
    <w:p w:rsidR="00AC0AF2" w:rsidRPr="00AC0AF2" w:rsidRDefault="00AC0AF2" w:rsidP="00AC0AF2">
      <w:pPr>
        <w:autoSpaceDE w:val="0"/>
        <w:autoSpaceDN w:val="0"/>
        <w:adjustRightInd w:val="0"/>
        <w:jc w:val="center"/>
        <w:rPr>
          <w:color w:val="000000"/>
          <w:sz w:val="28"/>
          <w:szCs w:val="28"/>
        </w:rPr>
      </w:pPr>
      <w:r w:rsidRPr="00AC0AF2">
        <w:rPr>
          <w:color w:val="000000"/>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C0AF2" w:rsidRPr="00AC0AF2" w:rsidRDefault="00AC0AF2" w:rsidP="00AC0AF2">
      <w:pPr>
        <w:autoSpaceDE w:val="0"/>
        <w:autoSpaceDN w:val="0"/>
        <w:adjustRightInd w:val="0"/>
        <w:ind w:firstLine="709"/>
        <w:jc w:val="both"/>
        <w:rPr>
          <w:color w:val="000000"/>
          <w:sz w:val="28"/>
          <w:szCs w:val="28"/>
        </w:rPr>
      </w:pP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Обстоятельства, являющиеся основанием возникновения личной заинтересованности: ______________________________________________________</w:t>
      </w:r>
    </w:p>
    <w:p w:rsidR="00AC0AF2" w:rsidRPr="00AC0AF2" w:rsidRDefault="00AC0AF2" w:rsidP="00AC0AF2">
      <w:pPr>
        <w:autoSpaceDE w:val="0"/>
        <w:autoSpaceDN w:val="0"/>
        <w:adjustRightInd w:val="0"/>
        <w:jc w:val="both"/>
        <w:rPr>
          <w:color w:val="000000"/>
          <w:sz w:val="28"/>
          <w:szCs w:val="28"/>
        </w:rPr>
      </w:pPr>
      <w:r w:rsidRPr="00AC0AF2">
        <w:rPr>
          <w:color w:val="000000"/>
          <w:sz w:val="28"/>
          <w:szCs w:val="28"/>
        </w:rPr>
        <w:t>________________________________________________________________________</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Должностные обязанности, на исполнение которых влияет или может повлиять личная заинтересованность: ________________________________________________</w:t>
      </w:r>
    </w:p>
    <w:p w:rsidR="00AC0AF2" w:rsidRPr="00AC0AF2" w:rsidRDefault="00AC0AF2" w:rsidP="00AC0AF2">
      <w:pPr>
        <w:autoSpaceDE w:val="0"/>
        <w:autoSpaceDN w:val="0"/>
        <w:adjustRightInd w:val="0"/>
        <w:jc w:val="both"/>
        <w:rPr>
          <w:color w:val="000000"/>
          <w:sz w:val="28"/>
          <w:szCs w:val="28"/>
        </w:rPr>
      </w:pPr>
      <w:r w:rsidRPr="00AC0AF2">
        <w:rPr>
          <w:color w:val="000000"/>
          <w:sz w:val="28"/>
          <w:szCs w:val="28"/>
        </w:rPr>
        <w:t>________________________________________________________________________</w:t>
      </w: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Предлагаемые меры по предотвращению или урегулированию конфликта интересов: _______________________________________________________________</w:t>
      </w:r>
    </w:p>
    <w:p w:rsidR="00AC0AF2" w:rsidRPr="00AC0AF2" w:rsidRDefault="00AC0AF2" w:rsidP="00AC0AF2">
      <w:pPr>
        <w:autoSpaceDE w:val="0"/>
        <w:autoSpaceDN w:val="0"/>
        <w:adjustRightInd w:val="0"/>
        <w:jc w:val="both"/>
        <w:rPr>
          <w:color w:val="000000"/>
          <w:sz w:val="28"/>
          <w:szCs w:val="28"/>
        </w:rPr>
      </w:pPr>
      <w:r w:rsidRPr="00AC0AF2">
        <w:rPr>
          <w:color w:val="000000"/>
          <w:sz w:val="28"/>
          <w:szCs w:val="28"/>
        </w:rPr>
        <w:t>________________________________________________________________________</w:t>
      </w:r>
    </w:p>
    <w:p w:rsidR="00AC0AF2" w:rsidRPr="00AC0AF2" w:rsidRDefault="00AC0AF2" w:rsidP="00AC0AF2">
      <w:pPr>
        <w:autoSpaceDE w:val="0"/>
        <w:autoSpaceDN w:val="0"/>
        <w:adjustRightInd w:val="0"/>
        <w:ind w:firstLine="709"/>
        <w:jc w:val="both"/>
        <w:rPr>
          <w:color w:val="000000"/>
          <w:sz w:val="28"/>
          <w:szCs w:val="28"/>
        </w:rPr>
      </w:pP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Намереваюсь (не намереваюсь)</w:t>
      </w:r>
      <w:r w:rsidRPr="00AC0AF2">
        <w:rPr>
          <w:color w:val="000000"/>
          <w:sz w:val="20"/>
          <w:szCs w:val="20"/>
        </w:rPr>
        <w:t>*</w:t>
      </w:r>
      <w:r w:rsidRPr="00AC0AF2">
        <w:rPr>
          <w:color w:val="000000"/>
          <w:sz w:val="20"/>
          <w:szCs w:val="20"/>
          <w:vertAlign w:val="superscript"/>
        </w:rPr>
        <w:footnoteReference w:id="1"/>
      </w:r>
      <w:r w:rsidRPr="00AC0AF2">
        <w:rPr>
          <w:color w:val="000000"/>
          <w:sz w:val="28"/>
          <w:szCs w:val="28"/>
        </w:rPr>
        <w:t xml:space="preserve"> лично присутствовать на заседании комиссии при рассмотрении настоящего уведомления.</w:t>
      </w:r>
    </w:p>
    <w:p w:rsidR="00AC0AF2" w:rsidRPr="00AC0AF2" w:rsidRDefault="00AC0AF2" w:rsidP="00AC0AF2">
      <w:pPr>
        <w:autoSpaceDE w:val="0"/>
        <w:autoSpaceDN w:val="0"/>
        <w:adjustRightInd w:val="0"/>
        <w:ind w:firstLine="709"/>
        <w:jc w:val="both"/>
        <w:rPr>
          <w:color w:val="000000"/>
        </w:rPr>
      </w:pPr>
    </w:p>
    <w:p w:rsidR="00AC0AF2" w:rsidRPr="00AC0AF2" w:rsidRDefault="00AC0AF2" w:rsidP="00AC0AF2">
      <w:pPr>
        <w:autoSpaceDE w:val="0"/>
        <w:autoSpaceDN w:val="0"/>
        <w:adjustRightInd w:val="0"/>
        <w:ind w:firstLine="709"/>
        <w:jc w:val="both"/>
        <w:rPr>
          <w:color w:val="000000"/>
          <w:sz w:val="28"/>
          <w:szCs w:val="28"/>
        </w:rPr>
      </w:pPr>
      <w:r w:rsidRPr="00AC0AF2">
        <w:rPr>
          <w:color w:val="000000"/>
          <w:sz w:val="28"/>
          <w:szCs w:val="28"/>
        </w:rPr>
        <w:t>Приложение: __________________________________________ на __ л. в 1 экз.</w:t>
      </w:r>
    </w:p>
    <w:p w:rsidR="00AC0AF2" w:rsidRPr="00AC0AF2" w:rsidRDefault="00AC0AF2" w:rsidP="00AC0AF2">
      <w:pPr>
        <w:autoSpaceDE w:val="0"/>
        <w:autoSpaceDN w:val="0"/>
        <w:adjustRightInd w:val="0"/>
        <w:ind w:left="5664" w:firstLine="708"/>
        <w:jc w:val="both"/>
        <w:rPr>
          <w:color w:val="000000"/>
        </w:rPr>
      </w:pPr>
    </w:p>
    <w:p w:rsidR="00AC0AF2" w:rsidRPr="00AC0AF2" w:rsidRDefault="00AC0AF2" w:rsidP="00AC0AF2">
      <w:pPr>
        <w:autoSpaceDE w:val="0"/>
        <w:autoSpaceDN w:val="0"/>
        <w:adjustRightInd w:val="0"/>
        <w:ind w:left="5664" w:firstLine="708"/>
        <w:jc w:val="both"/>
        <w:rPr>
          <w:color w:val="000000"/>
          <w:sz w:val="28"/>
          <w:szCs w:val="28"/>
        </w:rPr>
      </w:pPr>
      <w:r w:rsidRPr="00AC0AF2">
        <w:rPr>
          <w:color w:val="000000"/>
          <w:sz w:val="28"/>
          <w:szCs w:val="28"/>
        </w:rPr>
        <w:t>___________________________</w:t>
      </w:r>
    </w:p>
    <w:p w:rsidR="00AC0AF2" w:rsidRPr="00AC0AF2" w:rsidRDefault="00AC0AF2" w:rsidP="00AC0AF2">
      <w:pPr>
        <w:autoSpaceDE w:val="0"/>
        <w:autoSpaceDN w:val="0"/>
        <w:adjustRightInd w:val="0"/>
        <w:ind w:left="1416" w:firstLine="708"/>
        <w:jc w:val="both"/>
        <w:rPr>
          <w:color w:val="000000"/>
          <w:sz w:val="28"/>
          <w:szCs w:val="28"/>
        </w:rPr>
      </w:pPr>
      <w:r w:rsidRPr="00AC0AF2">
        <w:rPr>
          <w:color w:val="000000"/>
          <w:sz w:val="28"/>
          <w:szCs w:val="28"/>
          <w:vertAlign w:val="superscript"/>
        </w:rPr>
        <w:tab/>
      </w:r>
      <w:r w:rsidRPr="00AC0AF2">
        <w:rPr>
          <w:color w:val="000000"/>
          <w:sz w:val="28"/>
          <w:szCs w:val="28"/>
          <w:vertAlign w:val="superscript"/>
        </w:rPr>
        <w:tab/>
      </w:r>
      <w:r w:rsidRPr="00AC0AF2">
        <w:rPr>
          <w:color w:val="000000"/>
          <w:sz w:val="28"/>
          <w:szCs w:val="28"/>
          <w:vertAlign w:val="superscript"/>
        </w:rPr>
        <w:tab/>
      </w:r>
      <w:r w:rsidRPr="00AC0AF2">
        <w:rPr>
          <w:color w:val="000000"/>
          <w:sz w:val="28"/>
          <w:szCs w:val="28"/>
          <w:vertAlign w:val="superscript"/>
        </w:rPr>
        <w:tab/>
      </w:r>
      <w:r w:rsidRPr="00AC0AF2">
        <w:rPr>
          <w:color w:val="000000"/>
          <w:sz w:val="28"/>
          <w:szCs w:val="28"/>
          <w:vertAlign w:val="superscript"/>
        </w:rPr>
        <w:tab/>
      </w:r>
      <w:r w:rsidRPr="00AC0AF2">
        <w:rPr>
          <w:color w:val="000000"/>
          <w:sz w:val="28"/>
          <w:szCs w:val="28"/>
          <w:vertAlign w:val="superscript"/>
        </w:rPr>
        <w:tab/>
      </w:r>
      <w:r w:rsidRPr="00AC0AF2">
        <w:rPr>
          <w:color w:val="000000"/>
          <w:sz w:val="28"/>
          <w:szCs w:val="28"/>
          <w:vertAlign w:val="superscript"/>
        </w:rPr>
        <w:tab/>
      </w:r>
      <w:r w:rsidRPr="00AC0AF2">
        <w:rPr>
          <w:color w:val="000000"/>
          <w:sz w:val="28"/>
          <w:szCs w:val="28"/>
          <w:vertAlign w:val="superscript"/>
        </w:rPr>
        <w:tab/>
        <w:t>(подпись)</w:t>
      </w:r>
    </w:p>
    <w:p w:rsidR="00AC0AF2" w:rsidRPr="00AC0AF2" w:rsidRDefault="00AC0AF2" w:rsidP="00AC0AF2">
      <w:pPr>
        <w:autoSpaceDE w:val="0"/>
        <w:autoSpaceDN w:val="0"/>
        <w:adjustRightInd w:val="0"/>
        <w:ind w:firstLine="540"/>
        <w:jc w:val="right"/>
        <w:rPr>
          <w:color w:val="000000"/>
          <w:sz w:val="28"/>
          <w:szCs w:val="28"/>
        </w:rPr>
      </w:pPr>
    </w:p>
    <w:p w:rsidR="00AC0AF2" w:rsidRPr="00AC0AF2" w:rsidRDefault="00AC0AF2" w:rsidP="00AC0AF2">
      <w:pPr>
        <w:autoSpaceDE w:val="0"/>
        <w:autoSpaceDN w:val="0"/>
        <w:adjustRightInd w:val="0"/>
        <w:ind w:firstLine="540"/>
        <w:jc w:val="right"/>
        <w:rPr>
          <w:color w:val="000000"/>
          <w:sz w:val="28"/>
          <w:szCs w:val="28"/>
        </w:rPr>
      </w:pPr>
      <w:r w:rsidRPr="00AC0AF2">
        <w:rPr>
          <w:color w:val="000000"/>
          <w:sz w:val="28"/>
          <w:szCs w:val="28"/>
        </w:rPr>
        <w:t>«__» ___________ 20__ г.</w:t>
      </w:r>
    </w:p>
    <w:p w:rsidR="00AC0AF2" w:rsidRDefault="00AC0AF2" w:rsidP="00AC0AF2">
      <w:pPr>
        <w:autoSpaceDE w:val="0"/>
        <w:autoSpaceDN w:val="0"/>
        <w:adjustRightInd w:val="0"/>
        <w:jc w:val="right"/>
        <w:rPr>
          <w:color w:val="000000"/>
          <w:sz w:val="28"/>
          <w:szCs w:val="28"/>
        </w:rPr>
      </w:pPr>
      <w:r w:rsidRPr="00AC0AF2">
        <w:rPr>
          <w:color w:val="000000"/>
          <w:sz w:val="28"/>
          <w:szCs w:val="28"/>
        </w:rPr>
        <w:t>Приложение 2</w:t>
      </w:r>
      <w:r>
        <w:rPr>
          <w:color w:val="000000"/>
          <w:sz w:val="28"/>
          <w:szCs w:val="28"/>
        </w:rPr>
        <w:t xml:space="preserve"> </w:t>
      </w:r>
      <w:r w:rsidRPr="00AC0AF2">
        <w:rPr>
          <w:color w:val="000000"/>
          <w:sz w:val="28"/>
          <w:szCs w:val="28"/>
        </w:rPr>
        <w:t xml:space="preserve">к Порядку сообщения </w:t>
      </w:r>
    </w:p>
    <w:p w:rsidR="00AC0AF2" w:rsidRDefault="00AC0AF2" w:rsidP="00AC0AF2">
      <w:pPr>
        <w:autoSpaceDE w:val="0"/>
        <w:autoSpaceDN w:val="0"/>
        <w:adjustRightInd w:val="0"/>
        <w:jc w:val="right"/>
        <w:rPr>
          <w:color w:val="000000"/>
          <w:sz w:val="28"/>
          <w:szCs w:val="28"/>
        </w:rPr>
      </w:pPr>
      <w:r w:rsidRPr="00AC0AF2">
        <w:rPr>
          <w:color w:val="000000"/>
          <w:sz w:val="28"/>
          <w:szCs w:val="28"/>
        </w:rPr>
        <w:t xml:space="preserve">председателем Собрания депутатов – </w:t>
      </w:r>
    </w:p>
    <w:p w:rsidR="00AC0AF2" w:rsidRDefault="00AC0AF2" w:rsidP="00AC0AF2">
      <w:pPr>
        <w:autoSpaceDE w:val="0"/>
        <w:autoSpaceDN w:val="0"/>
        <w:adjustRightInd w:val="0"/>
        <w:jc w:val="right"/>
        <w:rPr>
          <w:color w:val="000000"/>
          <w:sz w:val="28"/>
          <w:szCs w:val="28"/>
        </w:rPr>
      </w:pPr>
      <w:r w:rsidRPr="00AC0AF2">
        <w:rPr>
          <w:color w:val="000000"/>
          <w:sz w:val="28"/>
          <w:szCs w:val="28"/>
        </w:rPr>
        <w:t>главой Казанског</w:t>
      </w:r>
      <w:r>
        <w:rPr>
          <w:color w:val="000000"/>
          <w:sz w:val="28"/>
          <w:szCs w:val="28"/>
        </w:rPr>
        <w:t>о</w:t>
      </w:r>
      <w:r w:rsidRPr="00AC0AF2">
        <w:rPr>
          <w:color w:val="000000"/>
          <w:sz w:val="28"/>
          <w:szCs w:val="28"/>
        </w:rPr>
        <w:t xml:space="preserve"> сельского поселения, </w:t>
      </w:r>
    </w:p>
    <w:p w:rsidR="00AC0AF2" w:rsidRDefault="00AC0AF2" w:rsidP="00AC0AF2">
      <w:pPr>
        <w:autoSpaceDE w:val="0"/>
        <w:autoSpaceDN w:val="0"/>
        <w:adjustRightInd w:val="0"/>
        <w:jc w:val="right"/>
        <w:rPr>
          <w:color w:val="000000"/>
          <w:sz w:val="28"/>
          <w:szCs w:val="28"/>
        </w:rPr>
      </w:pPr>
      <w:r w:rsidRPr="00AC0AF2">
        <w:rPr>
          <w:color w:val="000000"/>
          <w:sz w:val="28"/>
          <w:szCs w:val="28"/>
        </w:rPr>
        <w:lastRenderedPageBreak/>
        <w:t>депутатами Собрания депутатов Казанского</w:t>
      </w:r>
    </w:p>
    <w:p w:rsidR="00AC0AF2" w:rsidRDefault="00AC0AF2" w:rsidP="00AC0AF2">
      <w:pPr>
        <w:autoSpaceDE w:val="0"/>
        <w:autoSpaceDN w:val="0"/>
        <w:adjustRightInd w:val="0"/>
        <w:jc w:val="right"/>
        <w:rPr>
          <w:color w:val="000000"/>
          <w:sz w:val="28"/>
          <w:szCs w:val="28"/>
        </w:rPr>
      </w:pPr>
      <w:r w:rsidRPr="00AC0AF2">
        <w:rPr>
          <w:color w:val="000000"/>
          <w:sz w:val="28"/>
          <w:szCs w:val="28"/>
        </w:rPr>
        <w:t xml:space="preserve"> сельского </w:t>
      </w:r>
      <w:proofErr w:type="gramStart"/>
      <w:r w:rsidRPr="00AC0AF2">
        <w:rPr>
          <w:color w:val="000000"/>
          <w:sz w:val="28"/>
          <w:szCs w:val="28"/>
        </w:rPr>
        <w:t>поселения  возникновении</w:t>
      </w:r>
      <w:proofErr w:type="gramEnd"/>
      <w:r w:rsidRPr="00AC0AF2">
        <w:rPr>
          <w:color w:val="000000"/>
          <w:sz w:val="28"/>
          <w:szCs w:val="28"/>
        </w:rPr>
        <w:t xml:space="preserve"> личной </w:t>
      </w:r>
    </w:p>
    <w:p w:rsidR="00AC0AF2" w:rsidRDefault="00AC0AF2" w:rsidP="00AC0AF2">
      <w:pPr>
        <w:autoSpaceDE w:val="0"/>
        <w:autoSpaceDN w:val="0"/>
        <w:adjustRightInd w:val="0"/>
        <w:jc w:val="right"/>
        <w:rPr>
          <w:color w:val="000000"/>
          <w:sz w:val="28"/>
          <w:szCs w:val="28"/>
        </w:rPr>
      </w:pPr>
      <w:r w:rsidRPr="00AC0AF2">
        <w:rPr>
          <w:color w:val="000000"/>
          <w:sz w:val="28"/>
          <w:szCs w:val="28"/>
        </w:rPr>
        <w:t xml:space="preserve">заинтересованности при исполнении </w:t>
      </w:r>
    </w:p>
    <w:p w:rsidR="00AC0AF2" w:rsidRDefault="00AC0AF2" w:rsidP="00AC0AF2">
      <w:pPr>
        <w:autoSpaceDE w:val="0"/>
        <w:autoSpaceDN w:val="0"/>
        <w:adjustRightInd w:val="0"/>
        <w:jc w:val="right"/>
        <w:rPr>
          <w:color w:val="000000"/>
          <w:sz w:val="28"/>
          <w:szCs w:val="28"/>
        </w:rPr>
      </w:pPr>
      <w:r w:rsidRPr="00AC0AF2">
        <w:rPr>
          <w:color w:val="000000"/>
          <w:sz w:val="28"/>
          <w:szCs w:val="28"/>
        </w:rPr>
        <w:t>должностных обязаннос</w:t>
      </w:r>
      <w:r>
        <w:rPr>
          <w:color w:val="000000"/>
          <w:sz w:val="28"/>
          <w:szCs w:val="28"/>
        </w:rPr>
        <w:t>т</w:t>
      </w:r>
      <w:r w:rsidRPr="00AC0AF2">
        <w:rPr>
          <w:color w:val="000000"/>
          <w:sz w:val="28"/>
          <w:szCs w:val="28"/>
        </w:rPr>
        <w:t>ей, которая приводит</w:t>
      </w:r>
    </w:p>
    <w:p w:rsidR="00AC0AF2" w:rsidRPr="00AC0AF2" w:rsidRDefault="00AC0AF2" w:rsidP="00AC0AF2">
      <w:pPr>
        <w:autoSpaceDE w:val="0"/>
        <w:autoSpaceDN w:val="0"/>
        <w:adjustRightInd w:val="0"/>
        <w:jc w:val="right"/>
        <w:rPr>
          <w:color w:val="000000"/>
          <w:sz w:val="28"/>
          <w:szCs w:val="28"/>
        </w:rPr>
      </w:pPr>
      <w:r w:rsidRPr="00AC0AF2">
        <w:rPr>
          <w:color w:val="000000"/>
          <w:sz w:val="28"/>
          <w:szCs w:val="28"/>
        </w:rPr>
        <w:t xml:space="preserve"> или может привести к конфликту интересов</w:t>
      </w:r>
    </w:p>
    <w:p w:rsidR="00AC0AF2" w:rsidRPr="00AC0AF2" w:rsidRDefault="00AC0AF2" w:rsidP="00AC0AF2">
      <w:pPr>
        <w:autoSpaceDE w:val="0"/>
        <w:autoSpaceDN w:val="0"/>
        <w:adjustRightInd w:val="0"/>
        <w:ind w:firstLine="540"/>
        <w:jc w:val="right"/>
        <w:rPr>
          <w:color w:val="000000"/>
          <w:sz w:val="28"/>
          <w:szCs w:val="28"/>
        </w:rPr>
      </w:pPr>
    </w:p>
    <w:p w:rsidR="00AC0AF2" w:rsidRPr="00AC0AF2" w:rsidRDefault="00AC0AF2" w:rsidP="00AC0AF2">
      <w:pPr>
        <w:autoSpaceDE w:val="0"/>
        <w:autoSpaceDN w:val="0"/>
        <w:adjustRightInd w:val="0"/>
        <w:jc w:val="center"/>
        <w:rPr>
          <w:bCs/>
          <w:sz w:val="28"/>
          <w:szCs w:val="28"/>
        </w:rPr>
      </w:pPr>
      <w:r w:rsidRPr="00AC0AF2">
        <w:rPr>
          <w:bCs/>
          <w:sz w:val="28"/>
          <w:szCs w:val="28"/>
        </w:rPr>
        <w:t xml:space="preserve">ЖУРНАЛ </w:t>
      </w:r>
    </w:p>
    <w:p w:rsidR="00AC0AF2" w:rsidRPr="00AC0AF2" w:rsidRDefault="00AC0AF2" w:rsidP="00AC0AF2">
      <w:pPr>
        <w:autoSpaceDE w:val="0"/>
        <w:autoSpaceDN w:val="0"/>
        <w:adjustRightInd w:val="0"/>
        <w:jc w:val="center"/>
        <w:rPr>
          <w:bCs/>
          <w:sz w:val="28"/>
          <w:szCs w:val="28"/>
        </w:rPr>
      </w:pPr>
      <w:r w:rsidRPr="00AC0AF2">
        <w:rPr>
          <w:bCs/>
          <w:sz w:val="28"/>
          <w:szCs w:val="28"/>
        </w:rPr>
        <w:t xml:space="preserve">регистрации уведомлений о возникновении личной </w:t>
      </w:r>
    </w:p>
    <w:p w:rsidR="00AC0AF2" w:rsidRPr="00AC0AF2" w:rsidRDefault="00AC0AF2" w:rsidP="00AC0AF2">
      <w:pPr>
        <w:autoSpaceDE w:val="0"/>
        <w:autoSpaceDN w:val="0"/>
        <w:adjustRightInd w:val="0"/>
        <w:jc w:val="center"/>
        <w:rPr>
          <w:bCs/>
          <w:sz w:val="28"/>
          <w:szCs w:val="28"/>
        </w:rPr>
      </w:pPr>
      <w:r w:rsidRPr="00AC0AF2">
        <w:rPr>
          <w:bCs/>
          <w:sz w:val="28"/>
          <w:szCs w:val="28"/>
        </w:rPr>
        <w:t>заинтересованности при исполнении должностных</w:t>
      </w:r>
    </w:p>
    <w:p w:rsidR="00AC0AF2" w:rsidRPr="00AC0AF2" w:rsidRDefault="00AC0AF2" w:rsidP="00AC0AF2">
      <w:pPr>
        <w:autoSpaceDE w:val="0"/>
        <w:autoSpaceDN w:val="0"/>
        <w:adjustRightInd w:val="0"/>
        <w:jc w:val="center"/>
        <w:rPr>
          <w:bCs/>
          <w:sz w:val="28"/>
          <w:szCs w:val="28"/>
        </w:rPr>
      </w:pPr>
      <w:r w:rsidRPr="00AC0AF2">
        <w:rPr>
          <w:bCs/>
          <w:sz w:val="28"/>
          <w:szCs w:val="28"/>
        </w:rPr>
        <w:t xml:space="preserve">обязанностей, которая приводит или может привести </w:t>
      </w:r>
    </w:p>
    <w:p w:rsidR="00AC0AF2" w:rsidRPr="00AC0AF2" w:rsidRDefault="00AC0AF2" w:rsidP="00AC0AF2">
      <w:pPr>
        <w:autoSpaceDE w:val="0"/>
        <w:autoSpaceDN w:val="0"/>
        <w:adjustRightInd w:val="0"/>
        <w:jc w:val="center"/>
        <w:rPr>
          <w:bCs/>
          <w:sz w:val="28"/>
          <w:szCs w:val="28"/>
        </w:rPr>
      </w:pPr>
      <w:r w:rsidRPr="00AC0AF2">
        <w:rPr>
          <w:bCs/>
          <w:sz w:val="28"/>
          <w:szCs w:val="28"/>
        </w:rPr>
        <w:t xml:space="preserve">к конфликту интересов </w:t>
      </w:r>
    </w:p>
    <w:p w:rsidR="00AC0AF2" w:rsidRPr="00AC0AF2" w:rsidRDefault="00AC0AF2" w:rsidP="00AC0AF2">
      <w:pPr>
        <w:autoSpaceDE w:val="0"/>
        <w:autoSpaceDN w:val="0"/>
        <w:adjustRightInd w:val="0"/>
        <w:ind w:firstLine="540"/>
        <w:jc w:val="both"/>
        <w:outlineLvl w:val="0"/>
        <w:rPr>
          <w:sz w:val="28"/>
          <w:szCs w:val="28"/>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540"/>
        <w:gridCol w:w="761"/>
        <w:gridCol w:w="709"/>
        <w:gridCol w:w="1276"/>
        <w:gridCol w:w="1275"/>
        <w:gridCol w:w="1312"/>
        <w:gridCol w:w="1134"/>
        <w:gridCol w:w="1701"/>
        <w:gridCol w:w="1701"/>
      </w:tblGrid>
      <w:tr w:rsidR="00AC0AF2" w:rsidRPr="00AC0AF2" w:rsidTr="00AC0AF2">
        <w:tc>
          <w:tcPr>
            <w:tcW w:w="540" w:type="dxa"/>
            <w:vMerge w:val="restart"/>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 </w:t>
            </w:r>
          </w:p>
          <w:p w:rsidR="00AC0AF2" w:rsidRPr="00AC0AF2" w:rsidRDefault="00AC0AF2" w:rsidP="00AC0AF2">
            <w:pPr>
              <w:autoSpaceDE w:val="0"/>
              <w:autoSpaceDN w:val="0"/>
              <w:adjustRightInd w:val="0"/>
              <w:jc w:val="center"/>
            </w:pPr>
            <w:r w:rsidRPr="00AC0AF2">
              <w:t xml:space="preserve">п/п </w:t>
            </w:r>
          </w:p>
        </w:tc>
        <w:tc>
          <w:tcPr>
            <w:tcW w:w="761" w:type="dxa"/>
            <w:vMerge w:val="restart"/>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Регистрационный номер уведомления </w:t>
            </w:r>
          </w:p>
        </w:tc>
        <w:tc>
          <w:tcPr>
            <w:tcW w:w="709" w:type="dxa"/>
            <w:vMerge w:val="restart"/>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Дата регистрации уведомления </w:t>
            </w:r>
          </w:p>
        </w:tc>
        <w:tc>
          <w:tcPr>
            <w:tcW w:w="2551" w:type="dxa"/>
            <w:gridSpan w:val="2"/>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Уведомление представлено </w:t>
            </w:r>
          </w:p>
        </w:tc>
        <w:tc>
          <w:tcPr>
            <w:tcW w:w="4147" w:type="dxa"/>
            <w:gridSpan w:val="3"/>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Отметка о получении либо направлении копии уведомления по почте </w:t>
            </w:r>
          </w:p>
        </w:tc>
      </w:tr>
      <w:tr w:rsidR="00AC0AF2" w:rsidRPr="00AC0AF2" w:rsidTr="00AC0AF2">
        <w:tc>
          <w:tcPr>
            <w:tcW w:w="540" w:type="dxa"/>
            <w:vMerge/>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ind w:firstLine="540"/>
              <w:jc w:val="both"/>
              <w:outlineLvl w:val="0"/>
            </w:pPr>
          </w:p>
        </w:tc>
        <w:tc>
          <w:tcPr>
            <w:tcW w:w="761" w:type="dxa"/>
            <w:vMerge/>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ind w:firstLine="540"/>
              <w:jc w:val="both"/>
              <w:outlineLvl w:val="0"/>
            </w:pPr>
          </w:p>
        </w:tc>
        <w:tc>
          <w:tcPr>
            <w:tcW w:w="709" w:type="dxa"/>
            <w:vMerge/>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ind w:firstLine="540"/>
              <w:jc w:val="both"/>
              <w:outlineLvl w:val="0"/>
            </w:pPr>
          </w:p>
        </w:tc>
        <w:tc>
          <w:tcPr>
            <w:tcW w:w="1276"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Ф.И.О. </w:t>
            </w:r>
          </w:p>
        </w:tc>
        <w:tc>
          <w:tcPr>
            <w:tcW w:w="1275"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должность </w:t>
            </w:r>
          </w:p>
        </w:tc>
        <w:tc>
          <w:tcPr>
            <w:tcW w:w="1312"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Ф.И.О. </w:t>
            </w:r>
          </w:p>
        </w:tc>
        <w:tc>
          <w:tcPr>
            <w:tcW w:w="1134"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должность </w:t>
            </w:r>
          </w:p>
        </w:tc>
        <w:tc>
          <w:tcPr>
            <w:tcW w:w="170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подпись </w:t>
            </w:r>
          </w:p>
        </w:tc>
        <w:tc>
          <w:tcPr>
            <w:tcW w:w="1701" w:type="dxa"/>
            <w:vMerge/>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p>
        </w:tc>
      </w:tr>
      <w:tr w:rsidR="00AC0AF2" w:rsidRPr="00AC0AF2" w:rsidTr="00AC0AF2">
        <w:tc>
          <w:tcPr>
            <w:tcW w:w="540"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1 </w:t>
            </w:r>
          </w:p>
        </w:tc>
        <w:tc>
          <w:tcPr>
            <w:tcW w:w="76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2 </w:t>
            </w:r>
          </w:p>
        </w:tc>
        <w:tc>
          <w:tcPr>
            <w:tcW w:w="709"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3 </w:t>
            </w:r>
          </w:p>
        </w:tc>
        <w:tc>
          <w:tcPr>
            <w:tcW w:w="1276"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4 </w:t>
            </w:r>
          </w:p>
        </w:tc>
        <w:tc>
          <w:tcPr>
            <w:tcW w:w="1275"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5 </w:t>
            </w:r>
          </w:p>
        </w:tc>
        <w:tc>
          <w:tcPr>
            <w:tcW w:w="1312"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6 </w:t>
            </w:r>
          </w:p>
        </w:tc>
        <w:tc>
          <w:tcPr>
            <w:tcW w:w="1134"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7 </w:t>
            </w:r>
          </w:p>
        </w:tc>
        <w:tc>
          <w:tcPr>
            <w:tcW w:w="170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8 </w:t>
            </w:r>
          </w:p>
        </w:tc>
        <w:tc>
          <w:tcPr>
            <w:tcW w:w="170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jc w:val="center"/>
            </w:pPr>
            <w:r w:rsidRPr="00AC0AF2">
              <w:t xml:space="preserve">9 </w:t>
            </w:r>
          </w:p>
        </w:tc>
      </w:tr>
      <w:tr w:rsidR="00AC0AF2" w:rsidRPr="00AC0AF2" w:rsidTr="00AC0AF2">
        <w:tc>
          <w:tcPr>
            <w:tcW w:w="540"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76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C0AF2" w:rsidRPr="00AC0AF2" w:rsidRDefault="00AC0AF2" w:rsidP="00AC0AF2">
            <w:pPr>
              <w:autoSpaceDE w:val="0"/>
              <w:autoSpaceDN w:val="0"/>
              <w:adjustRightInd w:val="0"/>
            </w:pPr>
          </w:p>
        </w:tc>
      </w:tr>
    </w:tbl>
    <w:p w:rsidR="00AC0AF2" w:rsidRPr="00AC0AF2" w:rsidRDefault="00AC0AF2" w:rsidP="00AC0AF2">
      <w:pPr>
        <w:autoSpaceDE w:val="0"/>
        <w:autoSpaceDN w:val="0"/>
        <w:adjustRightInd w:val="0"/>
        <w:rPr>
          <w:color w:val="000000"/>
          <w:sz w:val="28"/>
          <w:szCs w:val="28"/>
        </w:rPr>
      </w:pPr>
    </w:p>
    <w:p w:rsidR="00AC0AF2" w:rsidRPr="00AC0AF2" w:rsidRDefault="00AC0AF2" w:rsidP="00AC0AF2">
      <w:pPr>
        <w:overflowPunct w:val="0"/>
        <w:autoSpaceDE w:val="0"/>
        <w:autoSpaceDN w:val="0"/>
        <w:adjustRightInd w:val="0"/>
        <w:textAlignment w:val="baseline"/>
        <w:rPr>
          <w:sz w:val="20"/>
          <w:szCs w:val="20"/>
        </w:rPr>
      </w:pPr>
    </w:p>
    <w:p w:rsidR="00AC0AF2" w:rsidRPr="00AC0AF2" w:rsidRDefault="00AC0AF2" w:rsidP="00AC0AF2">
      <w:pPr>
        <w:widowControl w:val="0"/>
        <w:tabs>
          <w:tab w:val="left" w:pos="4365"/>
        </w:tabs>
        <w:autoSpaceDE w:val="0"/>
        <w:autoSpaceDN w:val="0"/>
        <w:adjustRightInd w:val="0"/>
        <w:jc w:val="center"/>
        <w:rPr>
          <w:b/>
          <w:sz w:val="28"/>
          <w:szCs w:val="28"/>
        </w:rPr>
      </w:pPr>
    </w:p>
    <w:p w:rsidR="00AC0AF2" w:rsidRPr="00AC0AF2" w:rsidRDefault="00AC0AF2" w:rsidP="00AC0AF2">
      <w:pPr>
        <w:widowControl w:val="0"/>
        <w:tabs>
          <w:tab w:val="left" w:pos="4365"/>
        </w:tabs>
        <w:autoSpaceDE w:val="0"/>
        <w:autoSpaceDN w:val="0"/>
        <w:adjustRightInd w:val="0"/>
        <w:jc w:val="center"/>
        <w:rPr>
          <w:b/>
          <w:sz w:val="28"/>
          <w:szCs w:val="28"/>
        </w:rPr>
      </w:pPr>
      <w:r w:rsidRPr="00AC0AF2">
        <w:rPr>
          <w:b/>
          <w:sz w:val="28"/>
          <w:szCs w:val="28"/>
        </w:rPr>
        <w:t>РОССИЙСКАЯ ФЕДЕРАЦИЯ</w:t>
      </w:r>
    </w:p>
    <w:p w:rsidR="00AC0AF2" w:rsidRPr="00AC0AF2" w:rsidRDefault="00AC0AF2" w:rsidP="00AC0AF2">
      <w:pPr>
        <w:jc w:val="center"/>
        <w:rPr>
          <w:b/>
          <w:sz w:val="28"/>
          <w:szCs w:val="28"/>
        </w:rPr>
      </w:pPr>
      <w:r w:rsidRPr="00AC0AF2">
        <w:rPr>
          <w:b/>
          <w:sz w:val="28"/>
          <w:szCs w:val="28"/>
        </w:rPr>
        <w:t xml:space="preserve">   РОСТОВСКАЯ ОБЛАСТЬ</w:t>
      </w:r>
    </w:p>
    <w:p w:rsidR="00AC0AF2" w:rsidRPr="00AC0AF2" w:rsidRDefault="00AC0AF2" w:rsidP="00AC0AF2">
      <w:pPr>
        <w:jc w:val="center"/>
        <w:rPr>
          <w:b/>
          <w:sz w:val="28"/>
          <w:szCs w:val="20"/>
        </w:rPr>
      </w:pPr>
      <w:r w:rsidRPr="00AC0AF2">
        <w:rPr>
          <w:b/>
          <w:sz w:val="28"/>
          <w:szCs w:val="28"/>
        </w:rPr>
        <w:t xml:space="preserve">   ВЕРХНЕДОНСКОЙ РАЙОН</w:t>
      </w:r>
      <w:r w:rsidRPr="00AC0AF2">
        <w:rPr>
          <w:b/>
        </w:rPr>
        <w:t xml:space="preserve">      </w:t>
      </w:r>
      <w:r w:rsidRPr="00AC0AF2">
        <w:rPr>
          <w:b/>
          <w:sz w:val="28"/>
        </w:rPr>
        <w:t xml:space="preserve"> </w:t>
      </w:r>
    </w:p>
    <w:p w:rsidR="00AC0AF2" w:rsidRPr="00AC0AF2" w:rsidRDefault="00AC0AF2" w:rsidP="00AC0AF2">
      <w:pPr>
        <w:jc w:val="center"/>
        <w:rPr>
          <w:b/>
          <w:sz w:val="28"/>
        </w:rPr>
      </w:pPr>
      <w:r w:rsidRPr="00AC0AF2">
        <w:rPr>
          <w:b/>
          <w:sz w:val="28"/>
        </w:rPr>
        <w:t xml:space="preserve">АДМИНИСТРАЦИЯ КАЗАНСКОГО СЕЛЬСКОГО ПОСЕЛЕНИЯ        </w:t>
      </w:r>
    </w:p>
    <w:p w:rsidR="00AC0AF2" w:rsidRPr="00AC0AF2" w:rsidRDefault="00AC0AF2" w:rsidP="00AC0AF2">
      <w:pPr>
        <w:jc w:val="center"/>
        <w:rPr>
          <w:b/>
          <w:sz w:val="28"/>
        </w:rPr>
      </w:pPr>
      <w:r w:rsidRPr="00AC0AF2">
        <w:rPr>
          <w:b/>
          <w:sz w:val="28"/>
        </w:rPr>
        <w:t xml:space="preserve">     </w:t>
      </w:r>
    </w:p>
    <w:p w:rsidR="00AC0AF2" w:rsidRPr="00AC0AF2" w:rsidRDefault="00AC0AF2" w:rsidP="00AC0AF2">
      <w:pPr>
        <w:jc w:val="center"/>
        <w:rPr>
          <w:b/>
          <w:sz w:val="28"/>
        </w:rPr>
      </w:pPr>
      <w:r w:rsidRPr="00AC0AF2">
        <w:rPr>
          <w:b/>
          <w:sz w:val="28"/>
        </w:rPr>
        <w:t xml:space="preserve">ПОСТАНОВЛЕНИЕ </w:t>
      </w:r>
    </w:p>
    <w:p w:rsidR="00AC0AF2" w:rsidRPr="00AC0AF2" w:rsidRDefault="00AC0AF2" w:rsidP="00AC0AF2">
      <w:pPr>
        <w:jc w:val="center"/>
        <w:rPr>
          <w:b/>
          <w:sz w:val="28"/>
        </w:rPr>
      </w:pPr>
      <w:r w:rsidRPr="00AC0AF2">
        <w:rPr>
          <w:b/>
          <w:sz w:val="28"/>
        </w:rPr>
        <w:t xml:space="preserve">                                      </w:t>
      </w:r>
    </w:p>
    <w:p w:rsidR="00AC0AF2" w:rsidRPr="00AC0AF2" w:rsidRDefault="00AC0AF2" w:rsidP="00AC0AF2">
      <w:pPr>
        <w:rPr>
          <w:sz w:val="28"/>
          <w:szCs w:val="28"/>
        </w:rPr>
      </w:pPr>
      <w:proofErr w:type="gramStart"/>
      <w:r w:rsidRPr="00AC0AF2">
        <w:rPr>
          <w:sz w:val="28"/>
          <w:szCs w:val="28"/>
        </w:rPr>
        <w:t>24.03.2017  г</w:t>
      </w:r>
      <w:proofErr w:type="gramEnd"/>
      <w:r w:rsidRPr="00AC0AF2">
        <w:rPr>
          <w:sz w:val="28"/>
          <w:szCs w:val="28"/>
        </w:rPr>
        <w:t xml:space="preserve">                                         № 61                                      ст. Казанская</w:t>
      </w:r>
    </w:p>
    <w:p w:rsidR="00AC0AF2" w:rsidRPr="00AC0AF2" w:rsidRDefault="00AC0AF2" w:rsidP="00AC0AF2">
      <w:pPr>
        <w:tabs>
          <w:tab w:val="center" w:pos="4819"/>
          <w:tab w:val="left" w:pos="7500"/>
        </w:tabs>
        <w:rPr>
          <w:b/>
          <w:sz w:val="28"/>
          <w:szCs w:val="28"/>
        </w:rPr>
      </w:pPr>
    </w:p>
    <w:p w:rsidR="00AC0AF2" w:rsidRPr="00AC0AF2" w:rsidRDefault="00AC0AF2" w:rsidP="00AC0AF2">
      <w:pPr>
        <w:rPr>
          <w:sz w:val="28"/>
          <w:szCs w:val="28"/>
          <w:lang w:eastAsia="en-US"/>
        </w:rPr>
      </w:pPr>
      <w:r w:rsidRPr="00AC0AF2">
        <w:rPr>
          <w:sz w:val="28"/>
          <w:szCs w:val="28"/>
          <w:lang w:eastAsia="en-US"/>
        </w:rPr>
        <w:t xml:space="preserve">Об утверждении программы </w:t>
      </w:r>
    </w:p>
    <w:p w:rsidR="00AC0AF2" w:rsidRPr="00AC0AF2" w:rsidRDefault="00AC0AF2" w:rsidP="00AC0AF2">
      <w:pPr>
        <w:rPr>
          <w:sz w:val="28"/>
          <w:szCs w:val="28"/>
          <w:lang w:eastAsia="en-US"/>
        </w:rPr>
      </w:pPr>
      <w:r w:rsidRPr="00AC0AF2">
        <w:rPr>
          <w:sz w:val="28"/>
          <w:szCs w:val="28"/>
          <w:lang w:eastAsia="en-US"/>
        </w:rPr>
        <w:t>комплексного развития системы</w:t>
      </w:r>
    </w:p>
    <w:p w:rsidR="00AC0AF2" w:rsidRPr="00AC0AF2" w:rsidRDefault="00AC0AF2" w:rsidP="00AC0AF2">
      <w:pPr>
        <w:rPr>
          <w:sz w:val="28"/>
          <w:szCs w:val="28"/>
          <w:lang w:eastAsia="en-US"/>
        </w:rPr>
      </w:pPr>
      <w:r w:rsidRPr="00AC0AF2">
        <w:rPr>
          <w:sz w:val="28"/>
          <w:szCs w:val="28"/>
          <w:lang w:eastAsia="en-US"/>
        </w:rPr>
        <w:t xml:space="preserve"> транспортной инфраструктуры</w:t>
      </w:r>
    </w:p>
    <w:p w:rsidR="00AC0AF2" w:rsidRPr="00AC0AF2" w:rsidRDefault="00AC0AF2" w:rsidP="00AC0AF2">
      <w:pPr>
        <w:rPr>
          <w:sz w:val="28"/>
          <w:szCs w:val="28"/>
          <w:lang w:eastAsia="en-US"/>
        </w:rPr>
      </w:pPr>
      <w:r w:rsidRPr="00AC0AF2">
        <w:rPr>
          <w:sz w:val="28"/>
          <w:szCs w:val="28"/>
          <w:lang w:eastAsia="en-US"/>
        </w:rPr>
        <w:t>Казанского сельского поселения</w:t>
      </w:r>
    </w:p>
    <w:p w:rsidR="00AC0AF2" w:rsidRPr="00AC0AF2" w:rsidRDefault="00AC0AF2" w:rsidP="00AC0AF2">
      <w:pPr>
        <w:rPr>
          <w:sz w:val="28"/>
          <w:szCs w:val="28"/>
          <w:lang w:eastAsia="en-US"/>
        </w:rPr>
      </w:pPr>
      <w:proofErr w:type="spellStart"/>
      <w:proofErr w:type="gramStart"/>
      <w:r w:rsidRPr="00AC0AF2">
        <w:rPr>
          <w:sz w:val="28"/>
          <w:szCs w:val="28"/>
          <w:lang w:eastAsia="en-US"/>
        </w:rPr>
        <w:t>Верхнедонского</w:t>
      </w:r>
      <w:proofErr w:type="spellEnd"/>
      <w:r w:rsidRPr="00AC0AF2">
        <w:rPr>
          <w:sz w:val="28"/>
          <w:szCs w:val="28"/>
          <w:lang w:eastAsia="en-US"/>
        </w:rPr>
        <w:t xml:space="preserve">  района</w:t>
      </w:r>
      <w:proofErr w:type="gramEnd"/>
      <w:r w:rsidRPr="00AC0AF2">
        <w:rPr>
          <w:sz w:val="28"/>
          <w:szCs w:val="28"/>
          <w:lang w:eastAsia="en-US"/>
        </w:rPr>
        <w:t xml:space="preserve"> </w:t>
      </w:r>
    </w:p>
    <w:p w:rsidR="00AC0AF2" w:rsidRPr="00AC0AF2" w:rsidRDefault="00AC0AF2" w:rsidP="00AC0AF2">
      <w:pPr>
        <w:rPr>
          <w:sz w:val="28"/>
          <w:szCs w:val="28"/>
          <w:lang w:eastAsia="en-US"/>
        </w:rPr>
      </w:pPr>
      <w:r w:rsidRPr="00AC0AF2">
        <w:rPr>
          <w:sz w:val="28"/>
          <w:szCs w:val="28"/>
          <w:lang w:eastAsia="en-US"/>
        </w:rPr>
        <w:t xml:space="preserve">Ростовской области на 2016-2030 </w:t>
      </w:r>
      <w:proofErr w:type="spellStart"/>
      <w:r w:rsidRPr="00AC0AF2">
        <w:rPr>
          <w:sz w:val="28"/>
          <w:szCs w:val="28"/>
          <w:lang w:eastAsia="en-US"/>
        </w:rPr>
        <w:t>г.г</w:t>
      </w:r>
      <w:proofErr w:type="spellEnd"/>
      <w:r w:rsidRPr="00AC0AF2">
        <w:rPr>
          <w:sz w:val="28"/>
          <w:szCs w:val="28"/>
          <w:lang w:eastAsia="en-US"/>
        </w:rPr>
        <w:t>.</w:t>
      </w:r>
    </w:p>
    <w:p w:rsidR="00AC0AF2" w:rsidRPr="00AC0AF2" w:rsidRDefault="00AC0AF2" w:rsidP="00AC0AF2">
      <w:pPr>
        <w:shd w:val="clear" w:color="auto" w:fill="FFFFFF"/>
        <w:spacing w:before="278" w:line="300" w:lineRule="exact"/>
        <w:ind w:left="55" w:firstLine="521"/>
        <w:jc w:val="both"/>
        <w:rPr>
          <w:color w:val="000000"/>
          <w:sz w:val="28"/>
          <w:szCs w:val="28"/>
        </w:rPr>
      </w:pPr>
    </w:p>
    <w:p w:rsidR="00AC0AF2" w:rsidRPr="00AC0AF2" w:rsidRDefault="00AC0AF2" w:rsidP="00AC0AF2">
      <w:pPr>
        <w:jc w:val="both"/>
        <w:rPr>
          <w:spacing w:val="-5"/>
          <w:sz w:val="28"/>
          <w:szCs w:val="28"/>
          <w:lang w:eastAsia="en-US"/>
        </w:rPr>
      </w:pPr>
      <w:r w:rsidRPr="00AC0AF2">
        <w:rPr>
          <w:sz w:val="28"/>
          <w:szCs w:val="28"/>
          <w:lang w:eastAsia="en-US"/>
        </w:rPr>
        <w:t xml:space="preserve">В соответствии с Уставом муниципального </w:t>
      </w:r>
      <w:proofErr w:type="gramStart"/>
      <w:r w:rsidRPr="00AC0AF2">
        <w:rPr>
          <w:sz w:val="28"/>
          <w:szCs w:val="28"/>
          <w:lang w:eastAsia="en-US"/>
        </w:rPr>
        <w:t>образования</w:t>
      </w:r>
      <w:r w:rsidRPr="00AC0AF2">
        <w:rPr>
          <w:spacing w:val="-5"/>
          <w:sz w:val="28"/>
          <w:szCs w:val="28"/>
          <w:lang w:eastAsia="en-US"/>
        </w:rPr>
        <w:t xml:space="preserve">  «</w:t>
      </w:r>
      <w:proofErr w:type="gramEnd"/>
      <w:r w:rsidRPr="00AC0AF2">
        <w:rPr>
          <w:spacing w:val="-5"/>
          <w:sz w:val="28"/>
          <w:szCs w:val="28"/>
          <w:lang w:eastAsia="en-US"/>
        </w:rPr>
        <w:t xml:space="preserve">Казанское сельское поселение», </w:t>
      </w:r>
    </w:p>
    <w:p w:rsidR="00AC0AF2" w:rsidRPr="00AC0AF2" w:rsidRDefault="00AC0AF2" w:rsidP="00AC0AF2">
      <w:pPr>
        <w:jc w:val="center"/>
        <w:rPr>
          <w:spacing w:val="-5"/>
          <w:sz w:val="28"/>
          <w:szCs w:val="28"/>
          <w:lang w:eastAsia="en-US"/>
        </w:rPr>
      </w:pPr>
      <w:r w:rsidRPr="00AC0AF2">
        <w:rPr>
          <w:spacing w:val="-5"/>
          <w:sz w:val="28"/>
          <w:szCs w:val="28"/>
          <w:lang w:eastAsia="en-US"/>
        </w:rPr>
        <w:t>ПОСТАНОВЛЯЮ:</w:t>
      </w:r>
    </w:p>
    <w:p w:rsidR="00AC0AF2" w:rsidRPr="00AC0AF2" w:rsidRDefault="00AC0AF2" w:rsidP="00AC0AF2">
      <w:pPr>
        <w:jc w:val="center"/>
        <w:rPr>
          <w:sz w:val="28"/>
          <w:szCs w:val="28"/>
          <w:lang w:eastAsia="en-US"/>
        </w:rPr>
      </w:pPr>
    </w:p>
    <w:p w:rsidR="00AC0AF2" w:rsidRPr="00AC0AF2" w:rsidRDefault="00AC0AF2" w:rsidP="00AC0AF2">
      <w:pPr>
        <w:jc w:val="both"/>
        <w:rPr>
          <w:sz w:val="28"/>
          <w:szCs w:val="28"/>
          <w:lang w:eastAsia="en-US"/>
        </w:rPr>
      </w:pPr>
      <w:r w:rsidRPr="00AC0AF2">
        <w:rPr>
          <w:spacing w:val="-6"/>
          <w:sz w:val="28"/>
          <w:szCs w:val="28"/>
          <w:lang w:eastAsia="en-US"/>
        </w:rPr>
        <w:lastRenderedPageBreak/>
        <w:t xml:space="preserve">      1. Утвердить программу комплексного развития системы транспортной инфраструктуры Казанского сельского поселения </w:t>
      </w:r>
      <w:proofErr w:type="spellStart"/>
      <w:r w:rsidRPr="00AC0AF2">
        <w:rPr>
          <w:spacing w:val="-6"/>
          <w:sz w:val="28"/>
          <w:szCs w:val="28"/>
          <w:lang w:eastAsia="en-US"/>
        </w:rPr>
        <w:t>Верхнедонского</w:t>
      </w:r>
      <w:proofErr w:type="spellEnd"/>
      <w:r w:rsidRPr="00AC0AF2">
        <w:rPr>
          <w:spacing w:val="-6"/>
          <w:sz w:val="28"/>
          <w:szCs w:val="28"/>
          <w:lang w:eastAsia="en-US"/>
        </w:rPr>
        <w:t xml:space="preserve"> района Ростовской области на 2016-2020 </w:t>
      </w:r>
      <w:proofErr w:type="spellStart"/>
      <w:r w:rsidRPr="00AC0AF2">
        <w:rPr>
          <w:spacing w:val="-6"/>
          <w:sz w:val="28"/>
          <w:szCs w:val="28"/>
          <w:lang w:eastAsia="en-US"/>
        </w:rPr>
        <w:t>г.г</w:t>
      </w:r>
      <w:proofErr w:type="spellEnd"/>
      <w:r w:rsidRPr="00AC0AF2">
        <w:rPr>
          <w:spacing w:val="-6"/>
          <w:sz w:val="28"/>
          <w:szCs w:val="28"/>
          <w:lang w:eastAsia="en-US"/>
        </w:rPr>
        <w:t>. Программа прилагается.</w:t>
      </w:r>
    </w:p>
    <w:p w:rsidR="00AC0AF2" w:rsidRPr="00AC0AF2" w:rsidRDefault="00AC0AF2" w:rsidP="00AC0AF2">
      <w:pPr>
        <w:jc w:val="both"/>
        <w:rPr>
          <w:sz w:val="28"/>
          <w:szCs w:val="28"/>
          <w:lang w:eastAsia="en-US"/>
        </w:rPr>
      </w:pPr>
      <w:r w:rsidRPr="00AC0AF2">
        <w:rPr>
          <w:sz w:val="28"/>
          <w:szCs w:val="28"/>
          <w:lang w:eastAsia="en-US"/>
        </w:rPr>
        <w:t xml:space="preserve">      2.   Контроль за исполнением настоящего постановления оставляю за собой.</w:t>
      </w:r>
    </w:p>
    <w:p w:rsidR="00AC0AF2" w:rsidRPr="00AC0AF2" w:rsidRDefault="00AC0AF2" w:rsidP="00AC0AF2">
      <w:pPr>
        <w:jc w:val="both"/>
        <w:rPr>
          <w:sz w:val="28"/>
          <w:szCs w:val="28"/>
          <w:lang w:eastAsia="en-US"/>
        </w:rPr>
      </w:pPr>
    </w:p>
    <w:p w:rsidR="00AC0AF2" w:rsidRPr="00AC0AF2" w:rsidRDefault="00AC0AF2" w:rsidP="00AC0AF2">
      <w:pPr>
        <w:tabs>
          <w:tab w:val="left" w:pos="8380"/>
        </w:tabs>
        <w:rPr>
          <w:color w:val="000000"/>
          <w:sz w:val="28"/>
          <w:szCs w:val="28"/>
        </w:rPr>
      </w:pPr>
    </w:p>
    <w:p w:rsidR="00AC0AF2" w:rsidRPr="00AC0AF2" w:rsidRDefault="00AC0AF2" w:rsidP="00AC0AF2">
      <w:pPr>
        <w:tabs>
          <w:tab w:val="left" w:pos="8380"/>
        </w:tabs>
        <w:rPr>
          <w:color w:val="000000"/>
          <w:sz w:val="28"/>
          <w:szCs w:val="28"/>
        </w:rPr>
      </w:pPr>
      <w:r w:rsidRPr="00AC0AF2">
        <w:rPr>
          <w:color w:val="000000"/>
          <w:sz w:val="28"/>
          <w:szCs w:val="28"/>
        </w:rPr>
        <w:t>Глава Администрации</w:t>
      </w:r>
    </w:p>
    <w:p w:rsidR="00AC0AF2" w:rsidRPr="00AC0AF2" w:rsidRDefault="00AC0AF2" w:rsidP="00AC0AF2">
      <w:pPr>
        <w:tabs>
          <w:tab w:val="left" w:pos="8380"/>
        </w:tabs>
        <w:rPr>
          <w:color w:val="000000"/>
          <w:sz w:val="28"/>
          <w:szCs w:val="28"/>
        </w:rPr>
      </w:pPr>
      <w:proofErr w:type="gramStart"/>
      <w:r w:rsidRPr="00AC0AF2">
        <w:rPr>
          <w:color w:val="000000"/>
          <w:sz w:val="28"/>
          <w:szCs w:val="28"/>
        </w:rPr>
        <w:t>Казанского  сельского</w:t>
      </w:r>
      <w:proofErr w:type="gramEnd"/>
      <w:r w:rsidRPr="00AC0AF2">
        <w:rPr>
          <w:color w:val="000000"/>
          <w:sz w:val="28"/>
          <w:szCs w:val="28"/>
        </w:rPr>
        <w:t xml:space="preserve"> поселения                        </w:t>
      </w:r>
      <w:r>
        <w:rPr>
          <w:color w:val="000000"/>
          <w:sz w:val="28"/>
          <w:szCs w:val="28"/>
        </w:rPr>
        <w:t xml:space="preserve">        </w:t>
      </w:r>
      <w:r w:rsidRPr="00AC0AF2">
        <w:rPr>
          <w:color w:val="000000"/>
          <w:sz w:val="28"/>
          <w:szCs w:val="28"/>
        </w:rPr>
        <w:t xml:space="preserve">                        Л.А. Самолаева</w:t>
      </w:r>
    </w:p>
    <w:p w:rsidR="00AC0AF2" w:rsidRPr="00AC0AF2" w:rsidRDefault="00AC0AF2" w:rsidP="00AC0AF2">
      <w:pPr>
        <w:tabs>
          <w:tab w:val="left" w:pos="8380"/>
        </w:tabs>
        <w:rPr>
          <w:color w:val="000000"/>
          <w:sz w:val="28"/>
          <w:szCs w:val="28"/>
        </w:rPr>
      </w:pPr>
    </w:p>
    <w:p w:rsidR="00AC0AF2" w:rsidRPr="00AC0AF2" w:rsidRDefault="00AC0AF2" w:rsidP="00AC0AF2">
      <w:pPr>
        <w:jc w:val="center"/>
        <w:rPr>
          <w:sz w:val="28"/>
          <w:szCs w:val="28"/>
        </w:rPr>
      </w:pPr>
      <w:r w:rsidRPr="00AC0AF2">
        <w:rPr>
          <w:sz w:val="28"/>
          <w:szCs w:val="28"/>
        </w:rPr>
        <w:t xml:space="preserve">                    </w:t>
      </w:r>
    </w:p>
    <w:p w:rsidR="00AC0AF2" w:rsidRPr="00AC0AF2" w:rsidRDefault="00AC0AF2" w:rsidP="00AC0AF2">
      <w:pPr>
        <w:jc w:val="right"/>
        <w:rPr>
          <w:sz w:val="28"/>
          <w:szCs w:val="28"/>
        </w:rPr>
      </w:pPr>
      <w:r w:rsidRPr="00AC0AF2">
        <w:rPr>
          <w:sz w:val="28"/>
          <w:szCs w:val="28"/>
        </w:rPr>
        <w:t xml:space="preserve">                                                           </w:t>
      </w:r>
    </w:p>
    <w:p w:rsidR="00AC0AF2" w:rsidRPr="00AC0AF2" w:rsidRDefault="00AC0AF2" w:rsidP="00AC0AF2">
      <w:pPr>
        <w:jc w:val="center"/>
        <w:rPr>
          <w:sz w:val="28"/>
          <w:szCs w:val="28"/>
        </w:rPr>
      </w:pPr>
      <w:r w:rsidRPr="00AC0AF2">
        <w:rPr>
          <w:sz w:val="28"/>
          <w:szCs w:val="28"/>
        </w:rPr>
        <w:t xml:space="preserve">                                                                    Приложение </w:t>
      </w:r>
    </w:p>
    <w:p w:rsidR="00AC0AF2" w:rsidRPr="00AC0AF2" w:rsidRDefault="00AC0AF2" w:rsidP="00AC0AF2">
      <w:pPr>
        <w:jc w:val="center"/>
        <w:rPr>
          <w:sz w:val="28"/>
          <w:szCs w:val="28"/>
        </w:rPr>
      </w:pPr>
      <w:r w:rsidRPr="00AC0AF2">
        <w:rPr>
          <w:sz w:val="28"/>
          <w:szCs w:val="28"/>
        </w:rPr>
        <w:t xml:space="preserve">                                                                                     к постановлению № 61                                                                                                             </w:t>
      </w:r>
    </w:p>
    <w:p w:rsidR="00AC0AF2" w:rsidRPr="00AC0AF2" w:rsidRDefault="00AC0AF2" w:rsidP="00AC0AF2">
      <w:pPr>
        <w:jc w:val="center"/>
        <w:rPr>
          <w:sz w:val="28"/>
          <w:szCs w:val="28"/>
        </w:rPr>
      </w:pPr>
      <w:r w:rsidRPr="00AC0AF2">
        <w:rPr>
          <w:sz w:val="28"/>
          <w:szCs w:val="28"/>
        </w:rPr>
        <w:t xml:space="preserve">                                                                      от 24.03.2017</w:t>
      </w:r>
    </w:p>
    <w:p w:rsidR="00AC0AF2" w:rsidRPr="00AC0AF2" w:rsidRDefault="00AC0AF2" w:rsidP="00AC0AF2">
      <w:pPr>
        <w:spacing w:line="360" w:lineRule="auto"/>
        <w:rPr>
          <w:sz w:val="40"/>
          <w:szCs w:val="40"/>
        </w:rPr>
      </w:pPr>
    </w:p>
    <w:p w:rsidR="00AC0AF2" w:rsidRPr="00AC0AF2" w:rsidRDefault="00AC0AF2" w:rsidP="00AC0AF2">
      <w:pPr>
        <w:spacing w:line="360" w:lineRule="auto"/>
        <w:jc w:val="center"/>
        <w:rPr>
          <w:sz w:val="40"/>
          <w:szCs w:val="40"/>
        </w:rPr>
      </w:pPr>
      <w:r w:rsidRPr="00AC0AF2">
        <w:rPr>
          <w:sz w:val="40"/>
          <w:szCs w:val="40"/>
        </w:rPr>
        <w:t xml:space="preserve">ПРОГРАММА КОМПЛЕКСНОГО РАЗВИТИЯ СИСТЕМЫ ТРАНСПОРТНОЙ ИНФРАСТРУКТУРЫ КАЗАНСКОГО СЕЛЬСКОГО ПОСЕЛЕНИЯ </w:t>
      </w:r>
      <w:proofErr w:type="gramStart"/>
      <w:r w:rsidRPr="00AC0AF2">
        <w:rPr>
          <w:sz w:val="40"/>
          <w:szCs w:val="40"/>
        </w:rPr>
        <w:t>ВЕРХНЕДОНСКОГО  РАЙОНА</w:t>
      </w:r>
      <w:proofErr w:type="gramEnd"/>
      <w:r w:rsidRPr="00AC0AF2">
        <w:rPr>
          <w:sz w:val="40"/>
          <w:szCs w:val="40"/>
        </w:rPr>
        <w:t xml:space="preserve"> РОСТОВСКОЙ ОБЛАСТИ НА 2016 – 2020 ГГ.</w:t>
      </w:r>
    </w:p>
    <w:p w:rsidR="00AC0AF2" w:rsidRPr="00AC0AF2" w:rsidRDefault="00AC0AF2" w:rsidP="00AC0AF2">
      <w:pPr>
        <w:rPr>
          <w:b/>
          <w:sz w:val="32"/>
          <w:szCs w:val="32"/>
        </w:rPr>
      </w:pPr>
    </w:p>
    <w:p w:rsidR="00AC0AF2" w:rsidRPr="00AC0AF2" w:rsidRDefault="00AC0AF2" w:rsidP="00AC0AF2">
      <w:pPr>
        <w:jc w:val="center"/>
        <w:rPr>
          <w:b/>
          <w:sz w:val="32"/>
          <w:szCs w:val="32"/>
        </w:rPr>
      </w:pPr>
    </w:p>
    <w:p w:rsidR="00AC0AF2" w:rsidRPr="00AC0AF2" w:rsidRDefault="00AC0AF2" w:rsidP="00AC0AF2">
      <w:pPr>
        <w:spacing w:before="11"/>
        <w:ind w:right="62"/>
        <w:jc w:val="center"/>
        <w:rPr>
          <w:b/>
          <w:bCs/>
          <w:sz w:val="32"/>
          <w:szCs w:val="32"/>
        </w:rPr>
      </w:pPr>
      <w:r w:rsidRPr="00AC0AF2">
        <w:rPr>
          <w:b/>
          <w:bCs/>
          <w:sz w:val="32"/>
          <w:szCs w:val="32"/>
        </w:rPr>
        <w:t>СОДЕРЖАНИЕ</w:t>
      </w:r>
    </w:p>
    <w:p w:rsidR="00AC0AF2" w:rsidRPr="00AC0AF2" w:rsidRDefault="00AC0AF2" w:rsidP="00AC0AF2">
      <w:pPr>
        <w:widowControl w:val="0"/>
        <w:numPr>
          <w:ilvl w:val="0"/>
          <w:numId w:val="21"/>
        </w:numPr>
        <w:tabs>
          <w:tab w:val="left" w:pos="444"/>
          <w:tab w:val="left" w:leader="hyphen" w:pos="6436"/>
        </w:tabs>
        <w:spacing w:before="280"/>
        <w:rPr>
          <w:lang w:eastAsia="en-US"/>
        </w:rPr>
      </w:pPr>
      <w:r w:rsidRPr="00AC0AF2">
        <w:rPr>
          <w:lang w:eastAsia="en-US"/>
        </w:rPr>
        <w:t>ПАСПОРТ</w:t>
      </w:r>
      <w:r w:rsidRPr="00AC0AF2">
        <w:rPr>
          <w:spacing w:val="-4"/>
          <w:lang w:eastAsia="en-US"/>
        </w:rPr>
        <w:t xml:space="preserve"> ПРОГРАММЫ</w:t>
      </w:r>
    </w:p>
    <w:p w:rsidR="00AC0AF2" w:rsidRPr="00AC0AF2" w:rsidRDefault="00AC0AF2" w:rsidP="00AC0AF2">
      <w:pPr>
        <w:widowControl w:val="0"/>
        <w:numPr>
          <w:ilvl w:val="0"/>
          <w:numId w:val="21"/>
        </w:numPr>
        <w:tabs>
          <w:tab w:val="left" w:pos="444"/>
          <w:tab w:val="left" w:leader="hyphen" w:pos="6316"/>
        </w:tabs>
        <w:spacing w:before="280"/>
        <w:rPr>
          <w:lang w:eastAsia="en-US"/>
        </w:rPr>
      </w:pPr>
      <w:r w:rsidRPr="00AC0AF2">
        <w:rPr>
          <w:lang w:eastAsia="en-US"/>
        </w:rPr>
        <w:t>ОБЩИЕ</w:t>
      </w:r>
      <w:r w:rsidRPr="00AC0AF2">
        <w:rPr>
          <w:spacing w:val="-4"/>
          <w:lang w:eastAsia="en-US"/>
        </w:rPr>
        <w:t xml:space="preserve"> </w:t>
      </w:r>
      <w:r w:rsidRPr="00AC0AF2">
        <w:rPr>
          <w:lang w:eastAsia="en-US"/>
        </w:rPr>
        <w:t>СВЕДЕНИЯ</w:t>
      </w:r>
    </w:p>
    <w:p w:rsidR="00AC0AF2" w:rsidRPr="00AC0AF2" w:rsidRDefault="00AC0AF2" w:rsidP="00AC0AF2">
      <w:pPr>
        <w:tabs>
          <w:tab w:val="left" w:leader="hyphen" w:pos="6725"/>
        </w:tabs>
        <w:spacing w:before="280" w:after="120"/>
        <w:ind w:left="204"/>
        <w:rPr>
          <w:spacing w:val="-4"/>
        </w:rPr>
      </w:pPr>
      <w:r w:rsidRPr="00AC0AF2">
        <w:t>3.ОБЩЕСТВЕННЫЙ</w:t>
      </w:r>
      <w:r w:rsidRPr="00AC0AF2">
        <w:rPr>
          <w:spacing w:val="-2"/>
        </w:rPr>
        <w:t xml:space="preserve"> </w:t>
      </w:r>
      <w:r w:rsidRPr="00AC0AF2">
        <w:rPr>
          <w:spacing w:val="-4"/>
        </w:rPr>
        <w:t>ТРАНСПОРТ</w:t>
      </w:r>
    </w:p>
    <w:p w:rsidR="00AC0AF2" w:rsidRPr="00AC0AF2" w:rsidRDefault="00AC0AF2" w:rsidP="00AC0AF2">
      <w:pPr>
        <w:jc w:val="center"/>
        <w:rPr>
          <w:b/>
          <w:bCs/>
        </w:rPr>
      </w:pPr>
    </w:p>
    <w:p w:rsidR="00AC0AF2" w:rsidRPr="00AC0AF2" w:rsidRDefault="00AC0AF2" w:rsidP="00AC0AF2">
      <w:pPr>
        <w:rPr>
          <w:bCs/>
          <w:caps/>
        </w:rPr>
      </w:pPr>
      <w:r w:rsidRPr="00AC0AF2">
        <w:rPr>
          <w:bCs/>
          <w:caps/>
        </w:rPr>
        <w:t xml:space="preserve">    3.1. Анализ уровня безопасности дорожного движения       </w:t>
      </w:r>
    </w:p>
    <w:p w:rsidR="00AC0AF2" w:rsidRPr="00AC0AF2" w:rsidRDefault="00AC0AF2" w:rsidP="00AC0AF2">
      <w:pPr>
        <w:widowControl w:val="0"/>
        <w:tabs>
          <w:tab w:val="left" w:pos="444"/>
        </w:tabs>
        <w:spacing w:before="280"/>
        <w:ind w:left="204" w:right="298"/>
        <w:rPr>
          <w:spacing w:val="-3"/>
          <w:lang w:eastAsia="en-US"/>
        </w:rPr>
      </w:pPr>
      <w:r w:rsidRPr="00AC0AF2">
        <w:rPr>
          <w:lang w:eastAsia="en-US"/>
        </w:rPr>
        <w:t xml:space="preserve">4. ОСНОВНЫЕ ЦЕЛИ И </w:t>
      </w:r>
      <w:r w:rsidRPr="00AC0AF2">
        <w:rPr>
          <w:spacing w:val="-7"/>
          <w:lang w:eastAsia="en-US"/>
        </w:rPr>
        <w:t xml:space="preserve">ЗАДАЧИ, </w:t>
      </w:r>
      <w:r w:rsidRPr="00AC0AF2">
        <w:rPr>
          <w:lang w:eastAsia="en-US"/>
        </w:rPr>
        <w:t xml:space="preserve">СРОКИ И </w:t>
      </w:r>
      <w:r w:rsidRPr="00AC0AF2">
        <w:rPr>
          <w:spacing w:val="-3"/>
          <w:lang w:eastAsia="en-US"/>
        </w:rPr>
        <w:t xml:space="preserve">ЭТАПЫ </w:t>
      </w:r>
      <w:r w:rsidRPr="00AC0AF2">
        <w:rPr>
          <w:lang w:eastAsia="en-US"/>
        </w:rPr>
        <w:t xml:space="preserve">РЕАЛИЗАЦИИ </w:t>
      </w:r>
      <w:r w:rsidRPr="00AC0AF2">
        <w:rPr>
          <w:spacing w:val="-3"/>
          <w:lang w:eastAsia="en-US"/>
        </w:rPr>
        <w:t xml:space="preserve">ПРОГРАММЫ </w:t>
      </w:r>
    </w:p>
    <w:p w:rsidR="00AC0AF2" w:rsidRPr="00AC0AF2" w:rsidRDefault="00AC0AF2" w:rsidP="00AC0AF2">
      <w:pPr>
        <w:widowControl w:val="0"/>
        <w:tabs>
          <w:tab w:val="left" w:pos="444"/>
          <w:tab w:val="left" w:pos="9498"/>
          <w:tab w:val="left" w:leader="hyphen" w:pos="9639"/>
        </w:tabs>
        <w:spacing w:before="280"/>
        <w:ind w:left="204" w:right="62"/>
        <w:rPr>
          <w:lang w:eastAsia="en-US"/>
        </w:rPr>
      </w:pPr>
      <w:r w:rsidRPr="00AC0AF2">
        <w:rPr>
          <w:lang w:eastAsia="en-US"/>
        </w:rPr>
        <w:t>5. ОРГАНИЗАЦИЯ МЕСТ СТОЯНКИ И ДОЛГОВРЕМЕНОГО ХРАНЕНИЯ ТРАНСПОРТА</w:t>
      </w:r>
    </w:p>
    <w:p w:rsidR="00AC0AF2" w:rsidRPr="00AC0AF2" w:rsidRDefault="00AC0AF2" w:rsidP="00AC0AF2">
      <w:pPr>
        <w:widowControl w:val="0"/>
        <w:tabs>
          <w:tab w:val="left" w:pos="444"/>
          <w:tab w:val="left" w:leader="hyphen" w:pos="4398"/>
        </w:tabs>
        <w:spacing w:before="11"/>
        <w:ind w:right="663"/>
        <w:rPr>
          <w:lang w:eastAsia="en-US"/>
        </w:rPr>
      </w:pPr>
    </w:p>
    <w:p w:rsidR="00AC0AF2" w:rsidRPr="00AC0AF2" w:rsidRDefault="00AC0AF2" w:rsidP="00AC0AF2">
      <w:pPr>
        <w:widowControl w:val="0"/>
        <w:tabs>
          <w:tab w:val="left" w:pos="444"/>
          <w:tab w:val="left" w:leader="hyphen" w:pos="4398"/>
        </w:tabs>
        <w:spacing w:before="11"/>
        <w:ind w:left="104" w:right="663" w:hanging="104"/>
        <w:rPr>
          <w:lang w:eastAsia="en-US"/>
        </w:rPr>
      </w:pPr>
      <w:r w:rsidRPr="00AC0AF2">
        <w:rPr>
          <w:lang w:eastAsia="en-US"/>
        </w:rPr>
        <w:t xml:space="preserve">    6. </w:t>
      </w:r>
      <w:r w:rsidRPr="00AC0AF2">
        <w:rPr>
          <w:caps/>
          <w:spacing w:val="-3"/>
          <w:lang w:eastAsia="en-US"/>
        </w:rPr>
        <w:t>Сведения о дорожном хозяйстве КАЗАНСКОГО</w:t>
      </w:r>
      <w:r w:rsidRPr="00AC0AF2">
        <w:rPr>
          <w:caps/>
          <w:color w:val="FF0000"/>
          <w:spacing w:val="-3"/>
          <w:lang w:eastAsia="en-US"/>
        </w:rPr>
        <w:t xml:space="preserve"> </w:t>
      </w:r>
      <w:r w:rsidRPr="00AC0AF2">
        <w:rPr>
          <w:caps/>
          <w:spacing w:val="-3"/>
          <w:lang w:eastAsia="en-US"/>
        </w:rPr>
        <w:t>сельского ПОСЕЛЕНИЯ</w:t>
      </w:r>
      <w:r w:rsidRPr="00AC0AF2">
        <w:rPr>
          <w:lang w:eastAsia="en-US"/>
        </w:rPr>
        <w:t xml:space="preserve"> </w:t>
      </w:r>
    </w:p>
    <w:p w:rsidR="00AC0AF2" w:rsidRPr="00AC0AF2" w:rsidRDefault="00AC0AF2" w:rsidP="00AC0AF2">
      <w:pPr>
        <w:widowControl w:val="0"/>
        <w:tabs>
          <w:tab w:val="left" w:pos="444"/>
          <w:tab w:val="left" w:leader="hyphen" w:pos="4398"/>
        </w:tabs>
        <w:spacing w:before="11"/>
        <w:ind w:left="104" w:right="663" w:hanging="104"/>
        <w:rPr>
          <w:lang w:eastAsia="en-US"/>
        </w:rPr>
      </w:pPr>
    </w:p>
    <w:p w:rsidR="00AC0AF2" w:rsidRPr="00AC0AF2" w:rsidRDefault="00AC0AF2" w:rsidP="00AC0AF2">
      <w:pPr>
        <w:widowControl w:val="0"/>
        <w:tabs>
          <w:tab w:val="left" w:pos="444"/>
          <w:tab w:val="left" w:leader="hyphen" w:pos="4398"/>
        </w:tabs>
        <w:spacing w:before="11"/>
        <w:ind w:left="104" w:right="663" w:hanging="104"/>
        <w:rPr>
          <w:lang w:eastAsia="en-US"/>
        </w:rPr>
      </w:pPr>
    </w:p>
    <w:p w:rsidR="00AC0AF2" w:rsidRPr="00AC0AF2" w:rsidRDefault="00AC0AF2" w:rsidP="00AC0AF2">
      <w:pPr>
        <w:widowControl w:val="0"/>
        <w:tabs>
          <w:tab w:val="left" w:pos="444"/>
          <w:tab w:val="left" w:leader="hyphen" w:pos="4398"/>
        </w:tabs>
        <w:spacing w:before="11"/>
        <w:ind w:right="663"/>
        <w:rPr>
          <w:caps/>
          <w:spacing w:val="-3"/>
          <w:lang w:eastAsia="en-US"/>
        </w:rPr>
      </w:pPr>
      <w:r>
        <w:rPr>
          <w:b/>
          <w:sz w:val="22"/>
          <w:szCs w:val="22"/>
          <w:lang w:eastAsia="en-US"/>
        </w:rPr>
        <w:t xml:space="preserve">                                                                              </w:t>
      </w:r>
      <w:r w:rsidRPr="00AC0AF2">
        <w:rPr>
          <w:b/>
          <w:sz w:val="22"/>
          <w:szCs w:val="22"/>
          <w:lang w:eastAsia="en-US"/>
        </w:rPr>
        <w:t xml:space="preserve">        ПАСПОРТ</w:t>
      </w:r>
    </w:p>
    <w:p w:rsidR="00AC0AF2" w:rsidRPr="00AC0AF2" w:rsidRDefault="00AC0AF2" w:rsidP="00AC0AF2">
      <w:pPr>
        <w:widowControl w:val="0"/>
        <w:ind w:left="104" w:right="102"/>
        <w:jc w:val="center"/>
        <w:rPr>
          <w:lang w:eastAsia="en-US"/>
        </w:rPr>
      </w:pPr>
      <w:r w:rsidRPr="00AC0AF2">
        <w:rPr>
          <w:lang w:eastAsia="en-US"/>
        </w:rPr>
        <w:t>программы «Комплексное развитие систем транспортной инфраструктуры и дорожного хозяйства на территории муниципального образования Казанское сельское поселение на 2016 -2030 год»</w:t>
      </w:r>
    </w:p>
    <w:p w:rsidR="00AC0AF2" w:rsidRPr="00AC0AF2" w:rsidRDefault="00AC0AF2" w:rsidP="00AC0AF2">
      <w:pPr>
        <w:spacing w:after="1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78"/>
        <w:gridCol w:w="7140"/>
      </w:tblGrid>
      <w:tr w:rsidR="00AC0AF2" w:rsidRPr="00AC0AF2" w:rsidTr="00AC0AF2">
        <w:trPr>
          <w:trHeight w:hRule="exact" w:val="1114"/>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Наименование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102"/>
              <w:rPr>
                <w:lang w:eastAsia="en-US"/>
              </w:rPr>
            </w:pPr>
            <w:r w:rsidRPr="00AC0AF2">
              <w:rPr>
                <w:lang w:eastAsia="en-US"/>
              </w:rPr>
              <w:t>Программа «Комплексное развитие систем транспортной инфраструктуры и дорожного хозяйства на территории муниципального образования Казанское сельское поселение на 2016-2030 год» (далее – Программа)</w:t>
            </w:r>
          </w:p>
        </w:tc>
      </w:tr>
      <w:tr w:rsidR="00AC0AF2" w:rsidRPr="00AC0AF2" w:rsidTr="00AC0AF2">
        <w:trPr>
          <w:trHeight w:hRule="exact" w:val="1666"/>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Основания для разработки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numPr>
                <w:ilvl w:val="0"/>
                <w:numId w:val="20"/>
              </w:numPr>
              <w:tabs>
                <w:tab w:val="left" w:pos="244"/>
              </w:tabs>
              <w:ind w:right="826"/>
              <w:rPr>
                <w:lang w:eastAsia="en-US"/>
              </w:rPr>
            </w:pPr>
            <w:r w:rsidRPr="00AC0AF2">
              <w:rPr>
                <w:lang w:eastAsia="en-US"/>
              </w:rPr>
              <w:t xml:space="preserve">Федеральный </w:t>
            </w:r>
            <w:r w:rsidRPr="00AC0AF2">
              <w:rPr>
                <w:spacing w:val="-3"/>
                <w:lang w:eastAsia="en-US"/>
              </w:rPr>
              <w:t xml:space="preserve">закон от </w:t>
            </w:r>
            <w:r w:rsidRPr="00AC0AF2">
              <w:rPr>
                <w:lang w:eastAsia="en-US"/>
              </w:rPr>
              <w:t xml:space="preserve">06 октября 2003 </w:t>
            </w:r>
            <w:r w:rsidRPr="00AC0AF2">
              <w:rPr>
                <w:spacing w:val="-4"/>
                <w:lang w:eastAsia="en-US"/>
              </w:rPr>
              <w:t xml:space="preserve">года </w:t>
            </w:r>
            <w:hyperlink r:id="rId8">
              <w:r w:rsidRPr="00AC0AF2">
                <w:rPr>
                  <w:color w:val="0000FF"/>
                  <w:u w:val="single" w:color="0000FF"/>
                  <w:lang w:eastAsia="en-US"/>
                </w:rPr>
                <w:t xml:space="preserve">№ 131-ФЗ </w:t>
              </w:r>
            </w:hyperlink>
            <w:r w:rsidRPr="00AC0AF2">
              <w:rPr>
                <w:lang w:eastAsia="en-US"/>
              </w:rPr>
              <w:t>«Об общих принципах организации местного самоуправления в Российской</w:t>
            </w:r>
            <w:r w:rsidRPr="00AC0AF2">
              <w:rPr>
                <w:spacing w:val="-27"/>
                <w:lang w:eastAsia="en-US"/>
              </w:rPr>
              <w:t xml:space="preserve"> </w:t>
            </w:r>
            <w:r w:rsidRPr="00AC0AF2">
              <w:rPr>
                <w:lang w:eastAsia="en-US"/>
              </w:rPr>
              <w:t>Федерации»;</w:t>
            </w:r>
          </w:p>
          <w:p w:rsidR="00AC0AF2" w:rsidRPr="00AC0AF2" w:rsidRDefault="00AC0AF2" w:rsidP="00AC0AF2">
            <w:pPr>
              <w:widowControl w:val="0"/>
              <w:numPr>
                <w:ilvl w:val="0"/>
                <w:numId w:val="20"/>
              </w:numPr>
              <w:tabs>
                <w:tab w:val="left" w:pos="244"/>
              </w:tabs>
              <w:ind w:right="354"/>
              <w:rPr>
                <w:lang w:eastAsia="en-US"/>
              </w:rPr>
            </w:pPr>
            <w:r w:rsidRPr="00AC0AF2">
              <w:rPr>
                <w:lang w:eastAsia="en-US"/>
              </w:rPr>
              <w:t xml:space="preserve">поручения Президента Российской Федерации </w:t>
            </w:r>
            <w:r w:rsidRPr="00AC0AF2">
              <w:rPr>
                <w:spacing w:val="-3"/>
                <w:lang w:eastAsia="en-US"/>
              </w:rPr>
              <w:t xml:space="preserve">от </w:t>
            </w:r>
            <w:r w:rsidRPr="00AC0AF2">
              <w:rPr>
                <w:lang w:eastAsia="en-US"/>
              </w:rPr>
              <w:t>17 марта</w:t>
            </w:r>
            <w:r w:rsidRPr="00AC0AF2">
              <w:rPr>
                <w:spacing w:val="-30"/>
                <w:lang w:eastAsia="en-US"/>
              </w:rPr>
              <w:t xml:space="preserve"> </w:t>
            </w:r>
            <w:r w:rsidRPr="00AC0AF2">
              <w:rPr>
                <w:spacing w:val="-3"/>
                <w:lang w:eastAsia="en-US"/>
              </w:rPr>
              <w:t xml:space="preserve">2011 </w:t>
            </w:r>
            <w:r w:rsidRPr="00AC0AF2">
              <w:rPr>
                <w:spacing w:val="-4"/>
                <w:lang w:eastAsia="en-US"/>
              </w:rPr>
              <w:t>года</w:t>
            </w:r>
            <w:r w:rsidRPr="00AC0AF2">
              <w:rPr>
                <w:spacing w:val="1"/>
                <w:lang w:eastAsia="en-US"/>
              </w:rPr>
              <w:t xml:space="preserve"> </w:t>
            </w:r>
            <w:r w:rsidRPr="00AC0AF2">
              <w:rPr>
                <w:lang w:eastAsia="en-US"/>
              </w:rPr>
              <w:t>Пр-701;</w:t>
            </w:r>
          </w:p>
          <w:p w:rsidR="00AC0AF2" w:rsidRPr="00AC0AF2" w:rsidRDefault="00AC0AF2" w:rsidP="00AC0AF2">
            <w:pPr>
              <w:widowControl w:val="0"/>
              <w:numPr>
                <w:ilvl w:val="0"/>
                <w:numId w:val="20"/>
              </w:numPr>
              <w:tabs>
                <w:tab w:val="left" w:pos="244"/>
              </w:tabs>
              <w:ind w:left="243" w:hanging="139"/>
              <w:rPr>
                <w:lang w:eastAsia="en-US"/>
              </w:rPr>
            </w:pPr>
            <w:r w:rsidRPr="00AC0AF2">
              <w:rPr>
                <w:lang w:eastAsia="en-US"/>
              </w:rPr>
              <w:t xml:space="preserve">постановление Правительства Российской Федерации </w:t>
            </w:r>
            <w:r w:rsidRPr="00AC0AF2">
              <w:rPr>
                <w:spacing w:val="-3"/>
                <w:lang w:eastAsia="en-US"/>
              </w:rPr>
              <w:t xml:space="preserve">от </w:t>
            </w:r>
            <w:r w:rsidRPr="00AC0AF2">
              <w:rPr>
                <w:lang w:eastAsia="en-US"/>
              </w:rPr>
              <w:t>14</w:t>
            </w:r>
            <w:r w:rsidRPr="00AC0AF2">
              <w:rPr>
                <w:spacing w:val="27"/>
                <w:lang w:eastAsia="en-US"/>
              </w:rPr>
              <w:t xml:space="preserve"> </w:t>
            </w:r>
            <w:r w:rsidRPr="00AC0AF2">
              <w:rPr>
                <w:lang w:eastAsia="en-US"/>
              </w:rPr>
              <w:t>июня</w:t>
            </w:r>
          </w:p>
        </w:tc>
      </w:tr>
      <w:tr w:rsidR="00AC0AF2" w:rsidRPr="00AC0AF2" w:rsidTr="00AC0AF2">
        <w:trPr>
          <w:trHeight w:hRule="exact" w:val="867"/>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108"/>
              <w:jc w:val="both"/>
              <w:rPr>
                <w:lang w:eastAsia="en-US"/>
              </w:rPr>
            </w:pPr>
            <w:r w:rsidRPr="00AC0AF2">
              <w:rPr>
                <w:lang w:eastAsia="en-US"/>
              </w:rPr>
              <w:t xml:space="preserve">2013 </w:t>
            </w:r>
            <w:r w:rsidRPr="00AC0AF2">
              <w:rPr>
                <w:spacing w:val="-4"/>
                <w:lang w:eastAsia="en-US"/>
              </w:rPr>
              <w:t>года</w:t>
            </w:r>
            <w:r w:rsidRPr="00AC0AF2">
              <w:rPr>
                <w:spacing w:val="52"/>
                <w:lang w:eastAsia="en-US"/>
              </w:rPr>
              <w:t xml:space="preserve"> </w:t>
            </w:r>
            <w:r w:rsidRPr="00AC0AF2">
              <w:rPr>
                <w:lang w:val="en-US" w:eastAsia="en-US"/>
              </w:rPr>
              <w:t>N</w:t>
            </w:r>
            <w:r w:rsidRPr="00AC0AF2">
              <w:rPr>
                <w:lang w:eastAsia="en-US"/>
              </w:rPr>
              <w:t xml:space="preserve"> 502 «Об утверждении требований к программам </w:t>
            </w:r>
            <w:r w:rsidRPr="00AC0AF2">
              <w:rPr>
                <w:spacing w:val="-3"/>
                <w:lang w:eastAsia="en-US"/>
              </w:rPr>
              <w:t xml:space="preserve">комплексного </w:t>
            </w:r>
            <w:r w:rsidRPr="00AC0AF2">
              <w:rPr>
                <w:lang w:eastAsia="en-US"/>
              </w:rPr>
              <w:t xml:space="preserve">развития систем </w:t>
            </w:r>
            <w:r w:rsidRPr="00AC0AF2">
              <w:rPr>
                <w:spacing w:val="-2"/>
                <w:lang w:eastAsia="en-US"/>
              </w:rPr>
              <w:t xml:space="preserve">коммунальной </w:t>
            </w:r>
            <w:r w:rsidRPr="00AC0AF2">
              <w:rPr>
                <w:lang w:eastAsia="en-US"/>
              </w:rPr>
              <w:t xml:space="preserve">инфраструктуры поселений, </w:t>
            </w:r>
            <w:r w:rsidRPr="00AC0AF2">
              <w:rPr>
                <w:spacing w:val="-3"/>
                <w:lang w:eastAsia="en-US"/>
              </w:rPr>
              <w:t>городских</w:t>
            </w:r>
            <w:r w:rsidRPr="00AC0AF2">
              <w:rPr>
                <w:lang w:eastAsia="en-US"/>
              </w:rPr>
              <w:t xml:space="preserve"> округов»</w:t>
            </w:r>
          </w:p>
        </w:tc>
      </w:tr>
      <w:tr w:rsidR="00AC0AF2" w:rsidRPr="00AC0AF2" w:rsidTr="00AC0AF2">
        <w:trPr>
          <w:trHeight w:hRule="exact" w:val="554"/>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Разработчик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102"/>
              <w:rPr>
                <w:lang w:eastAsia="en-US"/>
              </w:rPr>
            </w:pPr>
            <w:r w:rsidRPr="00AC0AF2">
              <w:rPr>
                <w:lang w:eastAsia="en-US"/>
              </w:rPr>
              <w:t xml:space="preserve">Администрация Казанского сельского поселения </w:t>
            </w:r>
            <w:proofErr w:type="spellStart"/>
            <w:r w:rsidRPr="00AC0AF2">
              <w:rPr>
                <w:lang w:eastAsia="en-US"/>
              </w:rPr>
              <w:t>Верхнедонского</w:t>
            </w:r>
            <w:proofErr w:type="spellEnd"/>
            <w:r w:rsidRPr="00AC0AF2">
              <w:rPr>
                <w:lang w:eastAsia="en-US"/>
              </w:rPr>
              <w:t xml:space="preserve"> района Ростовской области,</w:t>
            </w:r>
          </w:p>
        </w:tc>
      </w:tr>
      <w:tr w:rsidR="00AC0AF2" w:rsidRPr="00AC0AF2" w:rsidTr="00AC0AF2">
        <w:trPr>
          <w:trHeight w:hRule="exact" w:val="575"/>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Исполнители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102"/>
              <w:rPr>
                <w:lang w:eastAsia="en-US"/>
              </w:rPr>
            </w:pPr>
            <w:r w:rsidRPr="00AC0AF2">
              <w:rPr>
                <w:lang w:eastAsia="en-US"/>
              </w:rPr>
              <w:t xml:space="preserve">Администрация Казанского сельского поселения </w:t>
            </w:r>
            <w:proofErr w:type="spellStart"/>
            <w:r w:rsidRPr="00AC0AF2">
              <w:rPr>
                <w:lang w:eastAsia="en-US"/>
              </w:rPr>
              <w:t>Верхнедонского</w:t>
            </w:r>
            <w:proofErr w:type="spellEnd"/>
            <w:r w:rsidRPr="00AC0AF2">
              <w:rPr>
                <w:lang w:eastAsia="en-US"/>
              </w:rPr>
              <w:t xml:space="preserve"> района Ростовской области</w:t>
            </w:r>
          </w:p>
        </w:tc>
      </w:tr>
      <w:tr w:rsidR="00AC0AF2" w:rsidRPr="00AC0AF2" w:rsidTr="00AC0AF2">
        <w:trPr>
          <w:trHeight w:hRule="exact" w:val="852"/>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984"/>
              <w:jc w:val="both"/>
              <w:rPr>
                <w:lang w:eastAsia="en-US"/>
              </w:rPr>
            </w:pPr>
            <w:r w:rsidRPr="00AC0AF2">
              <w:rPr>
                <w:lang w:eastAsia="en-US"/>
              </w:rPr>
              <w:t>Контроль за реализацией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102"/>
              <w:rPr>
                <w:lang w:eastAsia="en-US"/>
              </w:rPr>
            </w:pPr>
            <w:r w:rsidRPr="00AC0AF2">
              <w:rPr>
                <w:lang w:eastAsia="en-US"/>
              </w:rPr>
              <w:t>Контроль за реализацией Программы осуществляет Администрация Казанского сельского поселения</w:t>
            </w:r>
          </w:p>
        </w:tc>
      </w:tr>
      <w:tr w:rsidR="00AC0AF2" w:rsidRPr="00AC0AF2" w:rsidTr="00AC0AF2">
        <w:trPr>
          <w:trHeight w:hRule="exact" w:val="853"/>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Цель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100" w:firstLine="147"/>
              <w:jc w:val="both"/>
              <w:rPr>
                <w:lang w:eastAsia="en-US"/>
              </w:rPr>
            </w:pPr>
            <w:r w:rsidRPr="00AC0AF2">
              <w:rPr>
                <w:lang w:eastAsia="en-US"/>
              </w:rPr>
              <w:t>Повышение комфортности и безопасности жизнедеятельности населения и хозяйствующих субъектов на территории Казанского сельского поселения</w:t>
            </w:r>
          </w:p>
        </w:tc>
      </w:tr>
      <w:tr w:rsidR="00AC0AF2" w:rsidRPr="00AC0AF2" w:rsidTr="00AC0AF2">
        <w:trPr>
          <w:trHeight w:hRule="exact" w:val="1134"/>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Задачи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numPr>
                <w:ilvl w:val="0"/>
                <w:numId w:val="19"/>
              </w:numPr>
              <w:tabs>
                <w:tab w:val="left" w:pos="375"/>
              </w:tabs>
              <w:ind w:right="1928"/>
              <w:rPr>
                <w:lang w:eastAsia="en-US"/>
              </w:rPr>
            </w:pPr>
            <w:r w:rsidRPr="00AC0AF2">
              <w:rPr>
                <w:spacing w:val="-3"/>
                <w:lang w:eastAsia="en-US"/>
              </w:rPr>
              <w:t xml:space="preserve">Повышение </w:t>
            </w:r>
            <w:r w:rsidRPr="00AC0AF2">
              <w:rPr>
                <w:lang w:eastAsia="en-US"/>
              </w:rPr>
              <w:t xml:space="preserve">надежности </w:t>
            </w:r>
            <w:r w:rsidRPr="00AC0AF2">
              <w:rPr>
                <w:spacing w:val="-3"/>
                <w:lang w:eastAsia="en-US"/>
              </w:rPr>
              <w:t>системы транспортной инфраструктуры.</w:t>
            </w:r>
          </w:p>
          <w:p w:rsidR="00AC0AF2" w:rsidRPr="00AC0AF2" w:rsidRDefault="00AC0AF2" w:rsidP="00AC0AF2">
            <w:pPr>
              <w:widowControl w:val="0"/>
              <w:numPr>
                <w:ilvl w:val="0"/>
                <w:numId w:val="19"/>
              </w:numPr>
              <w:tabs>
                <w:tab w:val="left" w:pos="356"/>
              </w:tabs>
              <w:ind w:left="104" w:right="109"/>
              <w:rPr>
                <w:lang w:eastAsia="en-US"/>
              </w:rPr>
            </w:pPr>
            <w:r w:rsidRPr="00AC0AF2">
              <w:rPr>
                <w:lang w:eastAsia="en-US"/>
              </w:rPr>
              <w:t xml:space="preserve">Обеспечение более </w:t>
            </w:r>
            <w:r w:rsidRPr="00AC0AF2">
              <w:rPr>
                <w:spacing w:val="-3"/>
                <w:lang w:eastAsia="en-US"/>
              </w:rPr>
              <w:t xml:space="preserve">комфортных </w:t>
            </w:r>
            <w:r w:rsidRPr="00AC0AF2">
              <w:rPr>
                <w:lang w:eastAsia="en-US"/>
              </w:rPr>
              <w:t xml:space="preserve">условий проживания населения </w:t>
            </w:r>
            <w:r w:rsidRPr="00AC0AF2">
              <w:rPr>
                <w:spacing w:val="-3"/>
                <w:lang w:eastAsia="en-US"/>
              </w:rPr>
              <w:t xml:space="preserve">сельского </w:t>
            </w:r>
            <w:r w:rsidRPr="00AC0AF2">
              <w:rPr>
                <w:lang w:eastAsia="en-US"/>
              </w:rPr>
              <w:t>поселения, безопасности дорожного</w:t>
            </w:r>
            <w:r w:rsidRPr="00AC0AF2">
              <w:rPr>
                <w:spacing w:val="-17"/>
                <w:lang w:eastAsia="en-US"/>
              </w:rPr>
              <w:t xml:space="preserve"> </w:t>
            </w:r>
            <w:r w:rsidRPr="00AC0AF2">
              <w:rPr>
                <w:lang w:eastAsia="en-US"/>
              </w:rPr>
              <w:t>движения.</w:t>
            </w:r>
          </w:p>
        </w:tc>
      </w:tr>
      <w:tr w:rsidR="00AC0AF2" w:rsidRPr="00AC0AF2" w:rsidTr="00AC0AF2">
        <w:trPr>
          <w:trHeight w:hRule="exact" w:val="553"/>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ight="371"/>
              <w:rPr>
                <w:lang w:eastAsia="en-US"/>
              </w:rPr>
            </w:pPr>
            <w:r w:rsidRPr="00AC0AF2">
              <w:rPr>
                <w:lang w:eastAsia="en-US"/>
              </w:rPr>
              <w:t>Сроки реализации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spacing w:before="3"/>
              <w:rPr>
                <w:sz w:val="23"/>
                <w:szCs w:val="23"/>
                <w:lang w:eastAsia="en-US"/>
              </w:rPr>
            </w:pPr>
          </w:p>
          <w:p w:rsidR="00AC0AF2" w:rsidRPr="00AC0AF2" w:rsidRDefault="00AC0AF2" w:rsidP="00AC0AF2">
            <w:pPr>
              <w:widowControl w:val="0"/>
              <w:ind w:left="104" w:right="102"/>
              <w:rPr>
                <w:lang w:eastAsia="en-US"/>
              </w:rPr>
            </w:pPr>
            <w:r w:rsidRPr="00AC0AF2">
              <w:rPr>
                <w:lang w:eastAsia="en-US"/>
              </w:rPr>
              <w:t>2016-2032 г.</w:t>
            </w:r>
          </w:p>
        </w:tc>
      </w:tr>
      <w:tr w:rsidR="00AC0AF2" w:rsidRPr="00AC0AF2" w:rsidTr="00AC0AF2">
        <w:trPr>
          <w:trHeight w:hRule="exact" w:val="1666"/>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Объемы и источники финансирования</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spacing w:line="268" w:lineRule="exact"/>
              <w:ind w:left="104" w:right="102"/>
              <w:rPr>
                <w:lang w:eastAsia="en-US"/>
              </w:rPr>
            </w:pPr>
            <w:r w:rsidRPr="00AC0AF2">
              <w:rPr>
                <w:lang w:eastAsia="en-US"/>
              </w:rPr>
              <w:t>Источники финансирования:</w:t>
            </w:r>
          </w:p>
          <w:p w:rsidR="00AC0AF2" w:rsidRPr="00AC0AF2" w:rsidRDefault="00AC0AF2" w:rsidP="00AC0AF2">
            <w:pPr>
              <w:widowControl w:val="0"/>
              <w:ind w:left="104" w:right="102"/>
              <w:rPr>
                <w:lang w:eastAsia="en-US"/>
              </w:rPr>
            </w:pPr>
            <w:r w:rsidRPr="00AC0AF2">
              <w:rPr>
                <w:lang w:eastAsia="en-US"/>
              </w:rPr>
              <w:t>- средства местного бюджета.</w:t>
            </w:r>
          </w:p>
          <w:p w:rsidR="00AC0AF2" w:rsidRPr="00AC0AF2" w:rsidRDefault="00AC0AF2" w:rsidP="00AC0AF2">
            <w:pPr>
              <w:widowControl w:val="0"/>
              <w:ind w:left="104" w:right="102"/>
              <w:rPr>
                <w:lang w:eastAsia="en-US"/>
              </w:rPr>
            </w:pPr>
            <w:r w:rsidRPr="00AC0AF2">
              <w:rPr>
                <w:lang w:eastAsia="en-US"/>
              </w:rPr>
              <w:t>Бюджетные ассигнования, предусмотренные в плановом периоде 2016 года, будут уточнены при формировании проектов бюджета поселения с учетом изменения ассигнований из регионального бюджета.</w:t>
            </w:r>
          </w:p>
        </w:tc>
      </w:tr>
      <w:tr w:rsidR="00AC0AF2" w:rsidRPr="00AC0AF2" w:rsidTr="00AC0AF2">
        <w:trPr>
          <w:trHeight w:hRule="exact" w:val="1114"/>
        </w:trPr>
        <w:tc>
          <w:tcPr>
            <w:tcW w:w="237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ind w:left="104"/>
              <w:rPr>
                <w:lang w:eastAsia="en-US"/>
              </w:rPr>
            </w:pPr>
            <w:r w:rsidRPr="00AC0AF2">
              <w:rPr>
                <w:lang w:eastAsia="en-US"/>
              </w:rPr>
              <w:t>Мероприятия программы</w:t>
            </w:r>
          </w:p>
        </w:tc>
        <w:tc>
          <w:tcPr>
            <w:tcW w:w="714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widowControl w:val="0"/>
              <w:numPr>
                <w:ilvl w:val="0"/>
                <w:numId w:val="18"/>
              </w:numPr>
              <w:tabs>
                <w:tab w:val="left" w:pos="244"/>
              </w:tabs>
              <w:spacing w:line="268" w:lineRule="exact"/>
              <w:ind w:hanging="139"/>
              <w:rPr>
                <w:lang w:eastAsia="en-US"/>
              </w:rPr>
            </w:pPr>
            <w:r w:rsidRPr="00AC0AF2">
              <w:rPr>
                <w:lang w:eastAsia="en-US"/>
              </w:rPr>
              <w:t>разработка проектно-сметной</w:t>
            </w:r>
            <w:r w:rsidRPr="00AC0AF2">
              <w:rPr>
                <w:spacing w:val="-32"/>
                <w:lang w:eastAsia="en-US"/>
              </w:rPr>
              <w:t xml:space="preserve"> </w:t>
            </w:r>
            <w:r w:rsidRPr="00AC0AF2">
              <w:rPr>
                <w:lang w:eastAsia="en-US"/>
              </w:rPr>
              <w:t>документации;</w:t>
            </w:r>
          </w:p>
          <w:p w:rsidR="00AC0AF2" w:rsidRPr="00AC0AF2" w:rsidRDefault="00AC0AF2" w:rsidP="00AC0AF2">
            <w:pPr>
              <w:widowControl w:val="0"/>
              <w:numPr>
                <w:ilvl w:val="0"/>
                <w:numId w:val="18"/>
              </w:numPr>
              <w:tabs>
                <w:tab w:val="left" w:pos="244"/>
              </w:tabs>
              <w:ind w:hanging="139"/>
              <w:rPr>
                <w:lang w:eastAsia="en-US"/>
              </w:rPr>
            </w:pPr>
            <w:r w:rsidRPr="00AC0AF2">
              <w:rPr>
                <w:lang w:eastAsia="en-US"/>
              </w:rPr>
              <w:t>приобретение материалов и ремонт</w:t>
            </w:r>
            <w:r w:rsidRPr="00AC0AF2">
              <w:rPr>
                <w:spacing w:val="-20"/>
                <w:lang w:eastAsia="en-US"/>
              </w:rPr>
              <w:t xml:space="preserve"> </w:t>
            </w:r>
            <w:r w:rsidRPr="00AC0AF2">
              <w:rPr>
                <w:lang w:eastAsia="en-US"/>
              </w:rPr>
              <w:t>дорог;</w:t>
            </w:r>
          </w:p>
          <w:p w:rsidR="00AC0AF2" w:rsidRPr="00AC0AF2" w:rsidRDefault="00AC0AF2" w:rsidP="00AC0AF2">
            <w:pPr>
              <w:widowControl w:val="0"/>
              <w:numPr>
                <w:ilvl w:val="0"/>
                <w:numId w:val="18"/>
              </w:numPr>
              <w:tabs>
                <w:tab w:val="left" w:pos="244"/>
              </w:tabs>
              <w:ind w:hanging="139"/>
              <w:rPr>
                <w:lang w:eastAsia="en-US"/>
              </w:rPr>
            </w:pPr>
            <w:r w:rsidRPr="00AC0AF2">
              <w:rPr>
                <w:lang w:eastAsia="en-US"/>
              </w:rPr>
              <w:t>мероприятия по организации дорожного</w:t>
            </w:r>
            <w:r w:rsidRPr="00AC0AF2">
              <w:rPr>
                <w:spacing w:val="-35"/>
                <w:lang w:eastAsia="en-US"/>
              </w:rPr>
              <w:t xml:space="preserve"> </w:t>
            </w:r>
            <w:r w:rsidRPr="00AC0AF2">
              <w:rPr>
                <w:lang w:eastAsia="en-US"/>
              </w:rPr>
              <w:t>движения;</w:t>
            </w:r>
          </w:p>
          <w:p w:rsidR="00AC0AF2" w:rsidRPr="00AC0AF2" w:rsidRDefault="00AC0AF2" w:rsidP="00AC0AF2">
            <w:pPr>
              <w:widowControl w:val="0"/>
              <w:numPr>
                <w:ilvl w:val="0"/>
                <w:numId w:val="18"/>
              </w:numPr>
              <w:tabs>
                <w:tab w:val="left" w:pos="244"/>
              </w:tabs>
              <w:ind w:hanging="139"/>
              <w:rPr>
                <w:lang w:eastAsia="en-US"/>
              </w:rPr>
            </w:pPr>
            <w:r w:rsidRPr="00AC0AF2">
              <w:rPr>
                <w:spacing w:val="-4"/>
                <w:lang w:eastAsia="en-US"/>
              </w:rPr>
              <w:t xml:space="preserve">ремонт, </w:t>
            </w:r>
            <w:r w:rsidRPr="00AC0AF2">
              <w:rPr>
                <w:lang w:eastAsia="en-US"/>
              </w:rPr>
              <w:t xml:space="preserve">строительство </w:t>
            </w:r>
            <w:r w:rsidRPr="00AC0AF2">
              <w:rPr>
                <w:spacing w:val="-3"/>
                <w:lang w:eastAsia="en-US"/>
              </w:rPr>
              <w:t>пешеходных</w:t>
            </w:r>
            <w:r w:rsidRPr="00AC0AF2">
              <w:rPr>
                <w:spacing w:val="-5"/>
                <w:lang w:eastAsia="en-US"/>
              </w:rPr>
              <w:t xml:space="preserve"> </w:t>
            </w:r>
            <w:r w:rsidRPr="00AC0AF2">
              <w:rPr>
                <w:lang w:eastAsia="en-US"/>
              </w:rPr>
              <w:t>дорожек.</w:t>
            </w:r>
          </w:p>
        </w:tc>
      </w:tr>
    </w:tbl>
    <w:p w:rsidR="00AC0AF2" w:rsidRPr="00AC0AF2" w:rsidRDefault="00AC0AF2" w:rsidP="00AC0AF2">
      <w:pPr>
        <w:spacing w:before="3" w:after="120"/>
        <w:rPr>
          <w:sz w:val="21"/>
          <w:szCs w:val="21"/>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r w:rsidRPr="00AC0AF2">
        <w:rPr>
          <w:b/>
          <w:bCs/>
          <w:lang w:eastAsia="en-US"/>
        </w:rPr>
        <w:t>2. Общие</w:t>
      </w:r>
      <w:r w:rsidRPr="00AC0AF2">
        <w:rPr>
          <w:b/>
          <w:bCs/>
          <w:spacing w:val="-11"/>
          <w:lang w:eastAsia="en-US"/>
        </w:rPr>
        <w:t xml:space="preserve"> </w:t>
      </w:r>
      <w:r w:rsidRPr="00AC0AF2">
        <w:rPr>
          <w:b/>
          <w:bCs/>
          <w:lang w:eastAsia="en-US"/>
        </w:rPr>
        <w:t>сведения</w:t>
      </w:r>
    </w:p>
    <w:p w:rsidR="00AC0AF2" w:rsidRPr="00AC0AF2" w:rsidRDefault="00AC0AF2" w:rsidP="00AC0AF2">
      <w:pPr>
        <w:spacing w:after="120"/>
        <w:ind w:left="204" w:right="211" w:firstLine="389"/>
        <w:jc w:val="both"/>
      </w:pPr>
      <w:r w:rsidRPr="00AC0AF2">
        <w:t xml:space="preserve">Одним из основополагающих условий развития поселения является комплексное развитие систем жизнеобеспечения Казанского сельского поселения. Этапом, предшествующим </w:t>
      </w:r>
      <w:proofErr w:type="gramStart"/>
      <w:r w:rsidRPr="00AC0AF2">
        <w:t>разработке  основных</w:t>
      </w:r>
      <w:proofErr w:type="gramEnd"/>
      <w:r w:rsidRPr="00AC0AF2">
        <w:t xml:space="preserve">  </w:t>
      </w:r>
      <w:r w:rsidRPr="00AC0AF2">
        <w:lastRenderedPageBreak/>
        <w:t>мероприятий  Программы,  является проведение анализа и оценка социально-экономического и территориального развития сельского поселения.</w:t>
      </w:r>
    </w:p>
    <w:p w:rsidR="00AC0AF2" w:rsidRPr="00AC0AF2" w:rsidRDefault="00AC0AF2" w:rsidP="00AC0AF2">
      <w:pPr>
        <w:spacing w:after="120"/>
        <w:ind w:left="104" w:right="113" w:firstLine="538"/>
        <w:jc w:val="both"/>
      </w:pPr>
      <w:r w:rsidRPr="00AC0AF2">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C0AF2" w:rsidRPr="00AC0AF2" w:rsidRDefault="00AC0AF2" w:rsidP="00AC0AF2">
      <w:pPr>
        <w:widowControl w:val="0"/>
        <w:numPr>
          <w:ilvl w:val="0"/>
          <w:numId w:val="17"/>
        </w:numPr>
        <w:tabs>
          <w:tab w:val="left" w:pos="1184"/>
        </w:tabs>
        <w:spacing w:before="1"/>
        <w:rPr>
          <w:lang w:eastAsia="en-US"/>
        </w:rPr>
      </w:pPr>
      <w:r w:rsidRPr="00AC0AF2">
        <w:rPr>
          <w:lang w:eastAsia="en-US"/>
        </w:rPr>
        <w:t>демографическое</w:t>
      </w:r>
      <w:r w:rsidRPr="00AC0AF2">
        <w:rPr>
          <w:spacing w:val="-18"/>
          <w:lang w:eastAsia="en-US"/>
        </w:rPr>
        <w:t xml:space="preserve"> </w:t>
      </w:r>
      <w:r w:rsidRPr="00AC0AF2">
        <w:rPr>
          <w:lang w:eastAsia="en-US"/>
        </w:rPr>
        <w:t>развитие;</w:t>
      </w:r>
    </w:p>
    <w:p w:rsidR="00AC0AF2" w:rsidRPr="00AC0AF2" w:rsidRDefault="00AC0AF2" w:rsidP="00AC0AF2">
      <w:pPr>
        <w:widowControl w:val="0"/>
        <w:numPr>
          <w:ilvl w:val="0"/>
          <w:numId w:val="17"/>
        </w:numPr>
        <w:tabs>
          <w:tab w:val="left" w:pos="1184"/>
        </w:tabs>
        <w:spacing w:before="44"/>
        <w:rPr>
          <w:lang w:eastAsia="en-US"/>
        </w:rPr>
      </w:pPr>
      <w:r w:rsidRPr="00AC0AF2">
        <w:rPr>
          <w:lang w:eastAsia="en-US"/>
        </w:rPr>
        <w:t>перспективное</w:t>
      </w:r>
      <w:r w:rsidRPr="00AC0AF2">
        <w:rPr>
          <w:spacing w:val="-12"/>
          <w:lang w:eastAsia="en-US"/>
        </w:rPr>
        <w:t xml:space="preserve"> </w:t>
      </w:r>
      <w:r w:rsidRPr="00AC0AF2">
        <w:rPr>
          <w:lang w:eastAsia="en-US"/>
        </w:rPr>
        <w:t>строительство;</w:t>
      </w:r>
    </w:p>
    <w:p w:rsidR="00AC0AF2" w:rsidRPr="00AC0AF2" w:rsidRDefault="00AC0AF2" w:rsidP="00AC0AF2">
      <w:pPr>
        <w:widowControl w:val="0"/>
        <w:numPr>
          <w:ilvl w:val="0"/>
          <w:numId w:val="17"/>
        </w:numPr>
        <w:tabs>
          <w:tab w:val="left" w:pos="1184"/>
        </w:tabs>
        <w:spacing w:before="44"/>
        <w:rPr>
          <w:lang w:eastAsia="en-US"/>
        </w:rPr>
      </w:pPr>
      <w:r w:rsidRPr="00AC0AF2">
        <w:rPr>
          <w:lang w:eastAsia="en-US"/>
        </w:rPr>
        <w:t>состояние транспортной</w:t>
      </w:r>
      <w:r w:rsidRPr="00AC0AF2">
        <w:rPr>
          <w:spacing w:val="-34"/>
          <w:lang w:eastAsia="en-US"/>
        </w:rPr>
        <w:t xml:space="preserve"> </w:t>
      </w:r>
      <w:r w:rsidRPr="00AC0AF2">
        <w:rPr>
          <w:lang w:eastAsia="en-US"/>
        </w:rPr>
        <w:t>инфраструктуры;</w:t>
      </w:r>
    </w:p>
    <w:p w:rsidR="00AC0AF2" w:rsidRPr="00AC0AF2" w:rsidRDefault="00AC0AF2" w:rsidP="00AC0AF2">
      <w:pPr>
        <w:spacing w:before="45" w:after="120"/>
        <w:ind w:left="104" w:right="110" w:firstLine="540"/>
      </w:pPr>
      <w:r w:rsidRPr="00AC0AF2">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AC0AF2" w:rsidRPr="00AC0AF2" w:rsidRDefault="00AC0AF2" w:rsidP="00AC0AF2">
      <w:pPr>
        <w:widowControl w:val="0"/>
        <w:ind w:left="76" w:right="496"/>
        <w:jc w:val="center"/>
        <w:outlineLvl w:val="0"/>
        <w:rPr>
          <w:b/>
          <w:bCs/>
          <w:lang w:eastAsia="en-US"/>
        </w:rPr>
      </w:pPr>
    </w:p>
    <w:p w:rsidR="00AC0AF2" w:rsidRPr="00AC0AF2" w:rsidRDefault="00AC0AF2" w:rsidP="00AC0AF2">
      <w:pPr>
        <w:widowControl w:val="0"/>
        <w:ind w:left="76" w:right="496"/>
        <w:jc w:val="center"/>
        <w:outlineLvl w:val="0"/>
        <w:rPr>
          <w:bCs/>
          <w:lang w:eastAsia="en-US"/>
        </w:rPr>
      </w:pPr>
      <w:r w:rsidRPr="00AC0AF2">
        <w:rPr>
          <w:bCs/>
          <w:lang w:eastAsia="en-US"/>
        </w:rPr>
        <w:t>Демографическое развитие муниципального образования</w:t>
      </w:r>
    </w:p>
    <w:p w:rsidR="00AC0AF2" w:rsidRPr="00AC0AF2" w:rsidRDefault="00AC0AF2" w:rsidP="00AC0AF2">
      <w:pPr>
        <w:tabs>
          <w:tab w:val="left" w:pos="5700"/>
        </w:tabs>
        <w:spacing w:after="120"/>
        <w:ind w:left="104" w:right="105"/>
        <w:jc w:val="both"/>
      </w:pPr>
      <w:r w:rsidRPr="00AC0AF2">
        <w:t xml:space="preserve">Муниципальное образование «Казанское сельское поселение» расположено в Административном центре </w:t>
      </w:r>
      <w:proofErr w:type="spellStart"/>
      <w:r w:rsidRPr="00AC0AF2">
        <w:t>Верхнедонского</w:t>
      </w:r>
      <w:proofErr w:type="spellEnd"/>
      <w:r w:rsidRPr="00AC0AF2">
        <w:t xml:space="preserve"> района Ростовской области. Станица Казанская расположена на левом берегу Дона, выше станицы Вешенской, на границе с Воронежской областью. Расположена в северной части Ростовской области в 360 км от Ростова-на-Дону. Муниципальное образование «Казанское сельское поселение» создано в январе 2006 года. Застройка поселения представлена в основном одноэтажными    </w:t>
      </w:r>
      <w:r w:rsidRPr="00AC0AF2">
        <w:rPr>
          <w:spacing w:val="33"/>
        </w:rPr>
        <w:t xml:space="preserve"> </w:t>
      </w:r>
      <w:r w:rsidRPr="00AC0AF2">
        <w:t xml:space="preserve">домовладениями, имеются двухквартирные    </w:t>
      </w:r>
      <w:r w:rsidRPr="00AC0AF2">
        <w:rPr>
          <w:spacing w:val="28"/>
        </w:rPr>
        <w:t xml:space="preserve"> </w:t>
      </w:r>
      <w:proofErr w:type="gramStart"/>
      <w:r w:rsidRPr="00AC0AF2">
        <w:t xml:space="preserve">дома,   </w:t>
      </w:r>
      <w:proofErr w:type="gramEnd"/>
      <w:r w:rsidRPr="00AC0AF2">
        <w:t xml:space="preserve"> </w:t>
      </w:r>
      <w:r w:rsidRPr="00AC0AF2">
        <w:rPr>
          <w:spacing w:val="28"/>
        </w:rPr>
        <w:t xml:space="preserve"> </w:t>
      </w:r>
      <w:r w:rsidRPr="00AC0AF2">
        <w:t xml:space="preserve">здания производственного, социального назначения, торговой сферы и другие. В состав Казанского сельского поселения </w:t>
      </w:r>
      <w:r w:rsidRPr="00AC0AF2">
        <w:rPr>
          <w:spacing w:val="-4"/>
        </w:rPr>
        <w:t xml:space="preserve">входят </w:t>
      </w:r>
      <w:r w:rsidRPr="00AC0AF2">
        <w:t xml:space="preserve">населенные пункты: х. </w:t>
      </w:r>
      <w:proofErr w:type="spellStart"/>
      <w:r w:rsidRPr="00AC0AF2">
        <w:t>Рубеженский</w:t>
      </w:r>
      <w:proofErr w:type="spellEnd"/>
      <w:r w:rsidRPr="00AC0AF2">
        <w:t xml:space="preserve">, х. </w:t>
      </w:r>
      <w:proofErr w:type="spellStart"/>
      <w:r w:rsidRPr="00AC0AF2">
        <w:t>Пухляковский</w:t>
      </w:r>
      <w:proofErr w:type="spellEnd"/>
      <w:r w:rsidRPr="00AC0AF2">
        <w:t xml:space="preserve">, х. Поповка, х. </w:t>
      </w:r>
      <w:proofErr w:type="spellStart"/>
      <w:r w:rsidRPr="00AC0AF2">
        <w:t>Кукуевский</w:t>
      </w:r>
      <w:proofErr w:type="spellEnd"/>
      <w:r w:rsidRPr="00AC0AF2">
        <w:t xml:space="preserve">, х. </w:t>
      </w:r>
      <w:proofErr w:type="spellStart"/>
      <w:r w:rsidRPr="00AC0AF2">
        <w:t>Мутилинский</w:t>
      </w:r>
      <w:proofErr w:type="spellEnd"/>
      <w:r w:rsidRPr="00AC0AF2">
        <w:t>, х. Ароматный.</w:t>
      </w:r>
    </w:p>
    <w:p w:rsidR="00AC0AF2" w:rsidRPr="00AC0AF2" w:rsidRDefault="00AC0AF2" w:rsidP="00AC0AF2">
      <w:pPr>
        <w:spacing w:after="120"/>
        <w:ind w:left="104" w:right="1626"/>
        <w:jc w:val="both"/>
      </w:pPr>
      <w:bookmarkStart w:id="2" w:name="Численность_населения_поселения_составля"/>
      <w:bookmarkEnd w:id="2"/>
      <w:r w:rsidRPr="00AC0AF2">
        <w:t>Численность населения поселения составляет: 7309 чел.</w:t>
      </w:r>
    </w:p>
    <w:p w:rsidR="00AC0AF2" w:rsidRPr="00AC0AF2" w:rsidRDefault="00AC0AF2" w:rsidP="00AC0AF2">
      <w:pPr>
        <w:spacing w:after="120"/>
        <w:ind w:right="1626"/>
        <w:jc w:val="both"/>
      </w:pPr>
      <w:r w:rsidRPr="00AC0AF2">
        <w:t xml:space="preserve">   Общая протяженность дорог местного значения – 96,5 км.</w:t>
      </w:r>
    </w:p>
    <w:p w:rsidR="00AC0AF2" w:rsidRPr="00AC0AF2" w:rsidRDefault="00AC0AF2" w:rsidP="00AC0AF2">
      <w:pPr>
        <w:spacing w:after="120"/>
        <w:ind w:right="110"/>
        <w:jc w:val="both"/>
      </w:pPr>
      <w:r w:rsidRPr="00AC0AF2">
        <w:t xml:space="preserve">  Показатели демографического развития поселения являются ключевым инструментом       </w:t>
      </w:r>
    </w:p>
    <w:p w:rsidR="00AC0AF2" w:rsidRPr="00AC0AF2" w:rsidRDefault="00AC0AF2" w:rsidP="00AC0AF2">
      <w:pPr>
        <w:spacing w:after="120"/>
        <w:ind w:right="110"/>
        <w:jc w:val="both"/>
      </w:pPr>
      <w:r w:rsidRPr="00AC0AF2">
        <w:t xml:space="preserve">  оценки развития сельского поселения, как среды жизнедеятельности человека.</w:t>
      </w:r>
    </w:p>
    <w:p w:rsidR="00AC0AF2" w:rsidRPr="00AC0AF2" w:rsidRDefault="00AC0AF2" w:rsidP="00AC0AF2">
      <w:pPr>
        <w:spacing w:after="120"/>
        <w:ind w:left="104" w:right="62"/>
        <w:jc w:val="both"/>
      </w:pPr>
      <w:r w:rsidRPr="00AC0AF2">
        <w:t>Станица Казанская является административным центром Казанского сельского поселения. Протяженность улично-дорожной сети поселения составляет 96,5 км.</w:t>
      </w:r>
    </w:p>
    <w:p w:rsidR="00AC0AF2" w:rsidRPr="00AC0AF2" w:rsidRDefault="00AC0AF2" w:rsidP="00AC0AF2">
      <w:pPr>
        <w:spacing w:before="4" w:after="120"/>
        <w:ind w:right="62"/>
        <w:jc w:val="both"/>
      </w:pPr>
      <w:r w:rsidRPr="00AC0AF2">
        <w:t xml:space="preserve">  Полное асфальтовое покрытие имеют улица Коммунальная, ул.</w:t>
      </w:r>
    </w:p>
    <w:p w:rsidR="00AC0AF2" w:rsidRPr="00AC0AF2" w:rsidRDefault="00AC0AF2" w:rsidP="00AC0AF2">
      <w:pPr>
        <w:spacing w:before="4" w:after="120"/>
        <w:ind w:right="62"/>
        <w:jc w:val="both"/>
      </w:pPr>
      <w:r w:rsidRPr="00AC0AF2">
        <w:t xml:space="preserve">  Комсомольская, </w:t>
      </w:r>
      <w:proofErr w:type="spellStart"/>
      <w:r w:rsidRPr="00AC0AF2">
        <w:t>ул.Куйбышева</w:t>
      </w:r>
      <w:proofErr w:type="spellEnd"/>
      <w:r w:rsidRPr="00AC0AF2">
        <w:t xml:space="preserve">, </w:t>
      </w:r>
      <w:proofErr w:type="spellStart"/>
      <w:r w:rsidRPr="00AC0AF2">
        <w:t>ул.Ленина</w:t>
      </w:r>
      <w:proofErr w:type="spellEnd"/>
      <w:r w:rsidRPr="00AC0AF2">
        <w:t xml:space="preserve">, ул. Матросова, </w:t>
      </w:r>
      <w:proofErr w:type="spellStart"/>
      <w:r w:rsidRPr="00AC0AF2">
        <w:t>ул.Молодежная</w:t>
      </w:r>
      <w:proofErr w:type="spellEnd"/>
      <w:r w:rsidRPr="00AC0AF2">
        <w:t>, ул.</w:t>
      </w:r>
    </w:p>
    <w:p w:rsidR="00AC0AF2" w:rsidRPr="00AC0AF2" w:rsidRDefault="00AC0AF2" w:rsidP="00AC0AF2">
      <w:pPr>
        <w:spacing w:before="4" w:after="120"/>
        <w:ind w:left="142" w:right="62"/>
        <w:jc w:val="both"/>
      </w:pPr>
      <w:r w:rsidRPr="00AC0AF2">
        <w:t xml:space="preserve">Некрасова, ул. Орджоникидзе, ул. Первомайская, ул. Пионерская, ул. </w:t>
      </w:r>
      <w:proofErr w:type="spellStart"/>
      <w:r w:rsidRPr="00AC0AF2">
        <w:t>Подтелкова</w:t>
      </w:r>
      <w:proofErr w:type="spellEnd"/>
      <w:r w:rsidRPr="00AC0AF2">
        <w:t xml:space="preserve">, ул. Пушкина, ул. Фрунзе, ул. Чехова, ул. Щербакова, ул. Трудовая, ул. Транспортная, а </w:t>
      </w:r>
      <w:proofErr w:type="gramStart"/>
      <w:r w:rsidRPr="00AC0AF2">
        <w:t>так же</w:t>
      </w:r>
      <w:proofErr w:type="gramEnd"/>
      <w:r w:rsidRPr="00AC0AF2">
        <w:t xml:space="preserve"> улицы Мичурина, </w:t>
      </w:r>
      <w:proofErr w:type="spellStart"/>
      <w:r w:rsidRPr="00AC0AF2">
        <w:t>Семеренко</w:t>
      </w:r>
      <w:proofErr w:type="spellEnd"/>
      <w:r w:rsidRPr="00AC0AF2">
        <w:t xml:space="preserve"> в х. Ароматный, ул. Шолохова в х. Поповка. Частично асфальтированы </w:t>
      </w:r>
      <w:proofErr w:type="spellStart"/>
      <w:r w:rsidRPr="00AC0AF2">
        <w:t>ул.Кирова</w:t>
      </w:r>
      <w:proofErr w:type="spellEnd"/>
      <w:r w:rsidRPr="00AC0AF2">
        <w:t xml:space="preserve">, </w:t>
      </w:r>
      <w:proofErr w:type="spellStart"/>
      <w:proofErr w:type="gramStart"/>
      <w:r w:rsidRPr="00AC0AF2">
        <w:t>ул.Маяковского</w:t>
      </w:r>
      <w:proofErr w:type="spellEnd"/>
      <w:r w:rsidRPr="00AC0AF2">
        <w:t xml:space="preserve"> ,</w:t>
      </w:r>
      <w:proofErr w:type="gramEnd"/>
      <w:r w:rsidRPr="00AC0AF2">
        <w:t xml:space="preserve"> Производственная, Степная, Тимирязева, ул. </w:t>
      </w:r>
      <w:proofErr w:type="spellStart"/>
      <w:r w:rsidRPr="00AC0AF2">
        <w:t>Рубеженская</w:t>
      </w:r>
      <w:proofErr w:type="spellEnd"/>
      <w:r w:rsidRPr="00AC0AF2">
        <w:t xml:space="preserve"> в х. </w:t>
      </w:r>
      <w:proofErr w:type="spellStart"/>
      <w:r w:rsidRPr="00AC0AF2">
        <w:t>Рубеженский</w:t>
      </w:r>
      <w:proofErr w:type="spellEnd"/>
      <w:r w:rsidRPr="00AC0AF2">
        <w:t xml:space="preserve">, ул. </w:t>
      </w:r>
      <w:proofErr w:type="spellStart"/>
      <w:r w:rsidRPr="00AC0AF2">
        <w:t>Пухляковская</w:t>
      </w:r>
      <w:proofErr w:type="spellEnd"/>
      <w:r w:rsidRPr="00AC0AF2">
        <w:t xml:space="preserve"> в х. </w:t>
      </w:r>
      <w:proofErr w:type="spellStart"/>
      <w:r w:rsidRPr="00AC0AF2">
        <w:t>Пухляковский</w:t>
      </w:r>
      <w:proofErr w:type="spellEnd"/>
      <w:r w:rsidRPr="00AC0AF2">
        <w:t xml:space="preserve">.  Остальные улицы по всей протяженности имеют </w:t>
      </w:r>
      <w:proofErr w:type="gramStart"/>
      <w:r w:rsidRPr="00AC0AF2">
        <w:t>грунтовые  и</w:t>
      </w:r>
      <w:proofErr w:type="gramEnd"/>
      <w:r w:rsidRPr="00AC0AF2">
        <w:t xml:space="preserve"> щебеночные покрытия.</w:t>
      </w:r>
    </w:p>
    <w:p w:rsidR="00AC0AF2" w:rsidRPr="00AC0AF2" w:rsidRDefault="00AC0AF2" w:rsidP="00AC0AF2">
      <w:pPr>
        <w:spacing w:before="4" w:after="120"/>
        <w:ind w:right="62"/>
      </w:pPr>
    </w:p>
    <w:p w:rsidR="00AC0AF2" w:rsidRPr="00AC0AF2" w:rsidRDefault="00AC0AF2" w:rsidP="00AC0AF2">
      <w:pPr>
        <w:widowControl w:val="0"/>
        <w:tabs>
          <w:tab w:val="left" w:pos="344"/>
        </w:tabs>
        <w:ind w:left="344"/>
        <w:jc w:val="center"/>
        <w:outlineLvl w:val="0"/>
        <w:rPr>
          <w:b/>
          <w:bCs/>
          <w:lang w:eastAsia="en-US"/>
        </w:rPr>
      </w:pPr>
      <w:bookmarkStart w:id="3" w:name="BM3__Внешний_транспорт_"/>
      <w:bookmarkStart w:id="4" w:name="BM4__Общественный_транспорт_"/>
      <w:bookmarkEnd w:id="3"/>
      <w:bookmarkEnd w:id="4"/>
      <w:r w:rsidRPr="00AC0AF2">
        <w:rPr>
          <w:b/>
          <w:bCs/>
          <w:lang w:eastAsia="en-US"/>
        </w:rPr>
        <w:t>3. Общественный</w:t>
      </w:r>
      <w:r w:rsidRPr="00AC0AF2">
        <w:rPr>
          <w:b/>
          <w:bCs/>
          <w:spacing w:val="1"/>
          <w:lang w:eastAsia="en-US"/>
        </w:rPr>
        <w:t xml:space="preserve"> </w:t>
      </w:r>
      <w:r w:rsidRPr="00AC0AF2">
        <w:rPr>
          <w:b/>
          <w:bCs/>
          <w:spacing w:val="-3"/>
          <w:lang w:eastAsia="en-US"/>
        </w:rPr>
        <w:t>транспорт</w:t>
      </w:r>
    </w:p>
    <w:p w:rsidR="00AC0AF2" w:rsidRPr="00AC0AF2" w:rsidRDefault="00AC0AF2" w:rsidP="00AC0AF2">
      <w:pPr>
        <w:spacing w:after="120"/>
        <w:ind w:left="142" w:right="110"/>
        <w:jc w:val="both"/>
      </w:pPr>
      <w:r w:rsidRPr="00AC0AF2">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AC0AF2" w:rsidRPr="00AC0AF2" w:rsidRDefault="00AC0AF2" w:rsidP="00AC0AF2">
      <w:pPr>
        <w:spacing w:after="120"/>
        <w:ind w:right="44" w:firstLine="709"/>
        <w:jc w:val="both"/>
      </w:pPr>
      <w:r w:rsidRPr="00AC0AF2">
        <w:t>Основным видом пассажирского транспорта поселения является автобус и автомобили, находящиеся в личном пользовании.</w:t>
      </w:r>
    </w:p>
    <w:p w:rsidR="00AC0AF2" w:rsidRPr="00AC0AF2" w:rsidRDefault="00AC0AF2" w:rsidP="00AC0AF2">
      <w:pPr>
        <w:spacing w:after="120"/>
        <w:ind w:right="44" w:firstLine="709"/>
        <w:jc w:val="both"/>
      </w:pPr>
      <w:r w:rsidRPr="00AC0AF2">
        <w:t xml:space="preserve">На территории поселения </w:t>
      </w:r>
      <w:proofErr w:type="gramStart"/>
      <w:r w:rsidRPr="00AC0AF2">
        <w:t>действуют  три</w:t>
      </w:r>
      <w:proofErr w:type="gramEnd"/>
      <w:r w:rsidRPr="00AC0AF2">
        <w:t xml:space="preserve">  пассажирских автотранспортных маршрута: </w:t>
      </w:r>
    </w:p>
    <w:p w:rsidR="00AC0AF2" w:rsidRPr="00AC0AF2" w:rsidRDefault="00AC0AF2" w:rsidP="00AC0AF2">
      <w:pPr>
        <w:spacing w:after="120"/>
        <w:ind w:right="44" w:firstLine="709"/>
        <w:jc w:val="both"/>
      </w:pPr>
      <w:r w:rsidRPr="00AC0AF2">
        <w:t xml:space="preserve">- №9 Казанская- </w:t>
      </w:r>
      <w:proofErr w:type="spellStart"/>
      <w:r w:rsidRPr="00AC0AF2">
        <w:t>Рубеженский</w:t>
      </w:r>
      <w:proofErr w:type="spellEnd"/>
      <w:r w:rsidRPr="00AC0AF2">
        <w:t xml:space="preserve">- </w:t>
      </w:r>
      <w:proofErr w:type="spellStart"/>
      <w:r w:rsidRPr="00AC0AF2">
        <w:t>Пухляковский</w:t>
      </w:r>
      <w:proofErr w:type="spellEnd"/>
      <w:r w:rsidRPr="00AC0AF2">
        <w:t xml:space="preserve"> (понедельник-пятница);</w:t>
      </w:r>
    </w:p>
    <w:p w:rsidR="00AC0AF2" w:rsidRPr="00AC0AF2" w:rsidRDefault="00AC0AF2" w:rsidP="00AC0AF2">
      <w:pPr>
        <w:spacing w:after="120"/>
        <w:ind w:right="44" w:firstLine="709"/>
        <w:jc w:val="both"/>
      </w:pPr>
      <w:r w:rsidRPr="00AC0AF2">
        <w:lastRenderedPageBreak/>
        <w:t xml:space="preserve">- №12 по </w:t>
      </w:r>
      <w:proofErr w:type="spellStart"/>
      <w:r w:rsidRPr="00AC0AF2">
        <w:t>ст.Казанская</w:t>
      </w:r>
      <w:proofErr w:type="spellEnd"/>
      <w:r w:rsidRPr="00AC0AF2">
        <w:t xml:space="preserve"> (понедельник-пятница);</w:t>
      </w:r>
    </w:p>
    <w:p w:rsidR="00AC0AF2" w:rsidRPr="00AC0AF2" w:rsidRDefault="00AC0AF2" w:rsidP="00AC0AF2">
      <w:pPr>
        <w:spacing w:after="120"/>
        <w:ind w:right="44" w:firstLine="709"/>
        <w:jc w:val="both"/>
      </w:pPr>
      <w:r w:rsidRPr="00AC0AF2">
        <w:t xml:space="preserve">- №13 Казанская- </w:t>
      </w:r>
      <w:proofErr w:type="spellStart"/>
      <w:r w:rsidRPr="00AC0AF2">
        <w:t>Рубеженский</w:t>
      </w:r>
      <w:proofErr w:type="spellEnd"/>
      <w:r w:rsidRPr="00AC0AF2">
        <w:t xml:space="preserve">- </w:t>
      </w:r>
      <w:proofErr w:type="spellStart"/>
      <w:r w:rsidRPr="00AC0AF2">
        <w:t>Пухляковский</w:t>
      </w:r>
      <w:proofErr w:type="spellEnd"/>
      <w:r w:rsidRPr="00AC0AF2">
        <w:t xml:space="preserve">- по </w:t>
      </w:r>
      <w:proofErr w:type="spellStart"/>
      <w:r w:rsidRPr="00AC0AF2">
        <w:t>ст.Казанская</w:t>
      </w:r>
      <w:proofErr w:type="spellEnd"/>
      <w:r w:rsidRPr="00AC0AF2">
        <w:t xml:space="preserve"> (суббота-воскресенье).</w:t>
      </w:r>
    </w:p>
    <w:p w:rsidR="00AC0AF2" w:rsidRPr="00AC0AF2" w:rsidRDefault="00AC0AF2" w:rsidP="00AC0AF2">
      <w:pPr>
        <w:spacing w:after="120"/>
        <w:ind w:right="256" w:firstLine="709"/>
        <w:jc w:val="both"/>
      </w:pPr>
      <w:r w:rsidRPr="00AC0AF2">
        <w:t xml:space="preserve">На территории Казанского сельского поселения одно автотранспортное предприятие ОАО «Казанский </w:t>
      </w:r>
      <w:proofErr w:type="spellStart"/>
      <w:r w:rsidRPr="00AC0AF2">
        <w:t>автоотряд</w:t>
      </w:r>
      <w:proofErr w:type="spellEnd"/>
      <w:r w:rsidRPr="00AC0AF2">
        <w:t xml:space="preserve"> Миллеровского ПАТП».</w:t>
      </w:r>
    </w:p>
    <w:p w:rsidR="00AC0AF2" w:rsidRPr="00AC0AF2" w:rsidRDefault="00AC0AF2" w:rsidP="00AC0AF2">
      <w:pPr>
        <w:spacing w:after="120"/>
        <w:ind w:right="256" w:firstLine="709"/>
        <w:jc w:val="both"/>
      </w:pPr>
      <w:r w:rsidRPr="00AC0AF2">
        <w:t>Большинство трудовых передвижений в поселении приходилось на личный автотранспорт и пешеходные сообщения.</w:t>
      </w:r>
    </w:p>
    <w:p w:rsidR="00AC0AF2" w:rsidRPr="00AC0AF2" w:rsidRDefault="00AC0AF2" w:rsidP="00AC0AF2">
      <w:pPr>
        <w:spacing w:before="4" w:after="120"/>
      </w:pPr>
    </w:p>
    <w:p w:rsidR="00AC0AF2" w:rsidRPr="00AC0AF2" w:rsidRDefault="00AC0AF2" w:rsidP="00AC0AF2">
      <w:pPr>
        <w:jc w:val="center"/>
        <w:rPr>
          <w:b/>
          <w:bCs/>
        </w:rPr>
      </w:pPr>
      <w:r w:rsidRPr="00AC0AF2">
        <w:rPr>
          <w:b/>
          <w:bCs/>
        </w:rPr>
        <w:t>3.1. Анализ уровня безопасности дорожного движения</w:t>
      </w:r>
    </w:p>
    <w:p w:rsidR="00AC0AF2" w:rsidRPr="00AC0AF2" w:rsidRDefault="00AC0AF2" w:rsidP="00AC0AF2">
      <w:pPr>
        <w:ind w:firstLine="709"/>
        <w:jc w:val="both"/>
        <w:rPr>
          <w:color w:val="000000"/>
        </w:rPr>
      </w:pPr>
      <w:r w:rsidRPr="00AC0AF2">
        <w:rPr>
          <w:color w:val="000000"/>
        </w:rPr>
        <w:t xml:space="preserve">Обеспечение безопасности дорожного движения является одной из важных социально-экономических и демографических задач федеральных, региональных и муниципальных властей.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AC0AF2" w:rsidRPr="00AC0AF2" w:rsidRDefault="00AC0AF2" w:rsidP="00AC0AF2">
      <w:pPr>
        <w:ind w:firstLine="709"/>
        <w:jc w:val="both"/>
        <w:rPr>
          <w:color w:val="000000"/>
        </w:rPr>
      </w:pPr>
      <w:r w:rsidRPr="00AC0AF2">
        <w:rPr>
          <w:color w:val="000000"/>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AC0AF2" w:rsidRPr="00AC0AF2" w:rsidRDefault="00AC0AF2" w:rsidP="00AC0AF2">
      <w:pPr>
        <w:ind w:firstLine="709"/>
        <w:jc w:val="both"/>
        <w:rPr>
          <w:color w:val="000000"/>
        </w:rPr>
      </w:pPr>
      <w:r w:rsidRPr="00AC0AF2">
        <w:rPr>
          <w:color w:val="000000"/>
        </w:rPr>
        <w:t>Одним из главных направлений демографической политики, в соответствии с Концепцией демографической политики Российской Федерации на период до 2030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AC0AF2" w:rsidRPr="00AC0AF2" w:rsidRDefault="00AC0AF2" w:rsidP="00AC0AF2">
      <w:pPr>
        <w:ind w:firstLine="709"/>
        <w:jc w:val="both"/>
        <w:rPr>
          <w:color w:val="000000"/>
        </w:rPr>
      </w:pPr>
      <w:r w:rsidRPr="00AC0AF2">
        <w:rPr>
          <w:color w:val="000000"/>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 </w:t>
      </w:r>
    </w:p>
    <w:p w:rsidR="00AC0AF2" w:rsidRPr="00AC0AF2" w:rsidRDefault="00AC0AF2" w:rsidP="00AC0AF2">
      <w:pPr>
        <w:ind w:firstLine="709"/>
        <w:jc w:val="both"/>
        <w:rPr>
          <w:color w:val="000000"/>
        </w:rPr>
      </w:pPr>
      <w:r w:rsidRPr="00AC0AF2">
        <w:rPr>
          <w:color w:val="000000"/>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AC0AF2" w:rsidRPr="00AC0AF2" w:rsidRDefault="00AC0AF2" w:rsidP="00AC0AF2">
      <w:pPr>
        <w:ind w:firstLine="539"/>
        <w:jc w:val="both"/>
        <w:rPr>
          <w:color w:val="000000"/>
        </w:rPr>
      </w:pPr>
      <w:r w:rsidRPr="00AC0AF2">
        <w:rPr>
          <w:color w:val="000000"/>
        </w:rPr>
        <w:t>Одним из основных факторов риска, оказывающим влияние на результаты подпрограммы и на который участники программы не могут оказать непосредственного влияния, является неуклонный рост автомобилизации в Казанском сельском поселении.</w:t>
      </w:r>
    </w:p>
    <w:p w:rsidR="00AC0AF2" w:rsidRPr="00AC0AF2" w:rsidRDefault="00AC0AF2" w:rsidP="00AC0AF2">
      <w:pPr>
        <w:ind w:firstLine="539"/>
        <w:jc w:val="both"/>
        <w:rPr>
          <w:color w:val="000000"/>
        </w:rPr>
      </w:pPr>
      <w:r w:rsidRPr="00AC0AF2">
        <w:rPr>
          <w:color w:val="000000"/>
        </w:rPr>
        <w:t>При условии сохраняющейся улично-дорожной сети в Казанском сельском поселении предполагается увеличение интенсивности дорожного движения и соответственно количества дорожно-транспортных происшествий.</w:t>
      </w:r>
    </w:p>
    <w:p w:rsidR="00AC0AF2" w:rsidRPr="00AC0AF2" w:rsidRDefault="00AC0AF2" w:rsidP="00AC0AF2">
      <w:pPr>
        <w:ind w:firstLine="709"/>
        <w:jc w:val="both"/>
        <w:rPr>
          <w:color w:val="000000"/>
        </w:rPr>
      </w:pPr>
      <w:r w:rsidRPr="00AC0AF2">
        <w:rPr>
          <w:color w:val="000000"/>
        </w:rPr>
        <w:t>Другим фактором риска, оказывающим влияние на результаты подпрограммы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w:t>
      </w:r>
    </w:p>
    <w:p w:rsidR="00AC0AF2" w:rsidRPr="00AC0AF2" w:rsidRDefault="00AC0AF2" w:rsidP="00AC0AF2">
      <w:pPr>
        <w:ind w:firstLine="709"/>
        <w:jc w:val="both"/>
        <w:rPr>
          <w:color w:val="000000"/>
        </w:rPr>
      </w:pPr>
      <w:r w:rsidRPr="00AC0AF2">
        <w:rPr>
          <w:color w:val="000000"/>
        </w:rPr>
        <w:t>Уровень подготовки водителей остается низким и требует принятия мер на федеральном уровне.</w:t>
      </w:r>
    </w:p>
    <w:p w:rsidR="00AC0AF2" w:rsidRPr="00AC0AF2" w:rsidRDefault="00AC0AF2" w:rsidP="00AC0AF2">
      <w:pPr>
        <w:ind w:firstLine="709"/>
        <w:jc w:val="both"/>
        <w:rPr>
          <w:color w:val="000000"/>
        </w:rPr>
      </w:pPr>
      <w:r w:rsidRPr="00AC0AF2">
        <w:rPr>
          <w:color w:val="000000"/>
        </w:rPr>
        <w:t>Несмотря на эффективность реализации федеральной, областной и комплексных программ повышения безопасности дорожного движения, движение на дорогах России, в том числе и в Казанском сельском поселении, остается опасным.</w:t>
      </w:r>
    </w:p>
    <w:p w:rsidR="00AC0AF2" w:rsidRPr="00AC0AF2" w:rsidRDefault="00AC0AF2" w:rsidP="00AC0AF2">
      <w:pPr>
        <w:ind w:firstLine="709"/>
        <w:jc w:val="both"/>
        <w:rPr>
          <w:color w:val="000000"/>
        </w:rPr>
      </w:pPr>
      <w:r w:rsidRPr="00AC0AF2">
        <w:rPr>
          <w:color w:val="000000"/>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системы оказания помощи пострадавшим в дорожно-транспортных происшествиях. </w:t>
      </w:r>
    </w:p>
    <w:p w:rsidR="00AC0AF2" w:rsidRPr="00AC0AF2" w:rsidRDefault="00AC0AF2" w:rsidP="00AC0AF2">
      <w:pPr>
        <w:ind w:firstLine="709"/>
        <w:jc w:val="both"/>
        <w:rPr>
          <w:color w:val="000000"/>
        </w:rPr>
      </w:pPr>
      <w:r w:rsidRPr="00AC0AF2">
        <w:rPr>
          <w:color w:val="000000"/>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AC0AF2" w:rsidRPr="00AC0AF2" w:rsidRDefault="00AC0AF2" w:rsidP="00AC0AF2">
      <w:pPr>
        <w:ind w:firstLine="709"/>
        <w:jc w:val="both"/>
        <w:rPr>
          <w:color w:val="000000"/>
        </w:rPr>
      </w:pPr>
      <w:r w:rsidRPr="00AC0AF2">
        <w:rPr>
          <w:color w:val="000000"/>
        </w:rPr>
        <w:lastRenderedPageBreak/>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C0AF2" w:rsidRPr="00AC0AF2" w:rsidRDefault="00AC0AF2" w:rsidP="00AC0AF2">
      <w:pPr>
        <w:ind w:firstLine="709"/>
        <w:jc w:val="both"/>
        <w:rPr>
          <w:b/>
          <w:bCs/>
        </w:rPr>
      </w:pPr>
    </w:p>
    <w:p w:rsidR="00AC0AF2" w:rsidRPr="00AC0AF2" w:rsidRDefault="00AC0AF2" w:rsidP="00AC0AF2">
      <w:pPr>
        <w:ind w:firstLine="709"/>
        <w:jc w:val="center"/>
        <w:rPr>
          <w:b/>
          <w:bCs/>
          <w:color w:val="000000"/>
        </w:rPr>
      </w:pPr>
      <w:r w:rsidRPr="00AC0AF2">
        <w:rPr>
          <w:b/>
          <w:bCs/>
          <w:color w:val="000000"/>
        </w:rPr>
        <w:t>4. Основные цели и задачи, сроки и этапы реализации Программы</w:t>
      </w:r>
    </w:p>
    <w:p w:rsidR="00AC0AF2" w:rsidRPr="00AC0AF2" w:rsidRDefault="00AC0AF2" w:rsidP="00AC0AF2">
      <w:pPr>
        <w:ind w:firstLine="709"/>
        <w:jc w:val="both"/>
        <w:rPr>
          <w:color w:val="000000"/>
        </w:rPr>
      </w:pPr>
      <w:r w:rsidRPr="00AC0AF2">
        <w:rPr>
          <w:color w:val="000000"/>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w:t>
      </w:r>
      <w:proofErr w:type="gramStart"/>
      <w:r w:rsidRPr="00AC0AF2">
        <w:rPr>
          <w:color w:val="000000"/>
        </w:rPr>
        <w:t>территории  Казанского</w:t>
      </w:r>
      <w:proofErr w:type="gramEnd"/>
      <w:r w:rsidRPr="00AC0AF2">
        <w:rPr>
          <w:color w:val="000000"/>
        </w:rPr>
        <w:t xml:space="preserve"> сельского  поселения.</w:t>
      </w:r>
    </w:p>
    <w:p w:rsidR="00AC0AF2" w:rsidRPr="00AC0AF2" w:rsidRDefault="00AC0AF2" w:rsidP="00AC0AF2">
      <w:pPr>
        <w:ind w:firstLine="709"/>
        <w:jc w:val="both"/>
        <w:rPr>
          <w:color w:val="000000"/>
        </w:rPr>
      </w:pPr>
      <w:r w:rsidRPr="00AC0AF2">
        <w:rPr>
          <w:color w:val="000000"/>
        </w:rPr>
        <w:t>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rsidR="00AC0AF2" w:rsidRPr="00AC0AF2" w:rsidRDefault="00AC0AF2" w:rsidP="00AC0AF2">
      <w:pPr>
        <w:ind w:firstLine="709"/>
        <w:jc w:val="both"/>
        <w:rPr>
          <w:color w:val="000000"/>
        </w:rPr>
      </w:pPr>
      <w:r w:rsidRPr="00AC0AF2">
        <w:rPr>
          <w:color w:val="000000"/>
        </w:rPr>
        <w:t xml:space="preserve">В рамках данной Программы должны быть созданы условия, обеспечивающие привлечение средств внебюджетных источников для модернизации </w:t>
      </w:r>
      <w:proofErr w:type="gramStart"/>
      <w:r w:rsidRPr="00AC0AF2">
        <w:rPr>
          <w:color w:val="000000"/>
        </w:rPr>
        <w:t>объектов  коммунальной</w:t>
      </w:r>
      <w:proofErr w:type="gramEnd"/>
      <w:r w:rsidRPr="00AC0AF2">
        <w:rPr>
          <w:color w:val="000000"/>
        </w:rPr>
        <w:t xml:space="preserve"> инфраструктуры, а также сдерживание темпов роста тарифов на коммунальные услуги.</w:t>
      </w:r>
    </w:p>
    <w:p w:rsidR="00AC0AF2" w:rsidRPr="00AC0AF2" w:rsidRDefault="00AC0AF2" w:rsidP="00AC0AF2">
      <w:pPr>
        <w:ind w:firstLine="709"/>
        <w:rPr>
          <w:color w:val="000000"/>
        </w:rPr>
      </w:pPr>
      <w:r w:rsidRPr="00AC0AF2">
        <w:rPr>
          <w:color w:val="000000"/>
        </w:rPr>
        <w:t>Основные задачи Программы:</w:t>
      </w:r>
    </w:p>
    <w:p w:rsidR="00AC0AF2" w:rsidRPr="00AC0AF2" w:rsidRDefault="00AC0AF2" w:rsidP="00AC0AF2">
      <w:pPr>
        <w:ind w:firstLine="709"/>
        <w:jc w:val="both"/>
        <w:rPr>
          <w:color w:val="000000"/>
        </w:rPr>
      </w:pPr>
      <w:r w:rsidRPr="00AC0AF2">
        <w:rPr>
          <w:color w:val="000000"/>
        </w:rPr>
        <w:t>модернизация, ремонт, реконструкция, строительство объектов благоустройства и дорожного хозяйства;</w:t>
      </w:r>
    </w:p>
    <w:p w:rsidR="00AC0AF2" w:rsidRPr="00AC0AF2" w:rsidRDefault="00AC0AF2" w:rsidP="00AC0AF2">
      <w:pPr>
        <w:ind w:firstLine="709"/>
        <w:jc w:val="both"/>
        <w:rPr>
          <w:color w:val="000000"/>
        </w:rPr>
      </w:pPr>
      <w:r w:rsidRPr="00AC0AF2">
        <w:rPr>
          <w:color w:val="000000"/>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AC0AF2" w:rsidRPr="00AC0AF2" w:rsidRDefault="00AC0AF2" w:rsidP="00AC0AF2">
      <w:pPr>
        <w:ind w:firstLine="709"/>
        <w:jc w:val="both"/>
        <w:rPr>
          <w:color w:val="000000"/>
        </w:rPr>
      </w:pPr>
      <w:r w:rsidRPr="00AC0AF2">
        <w:rPr>
          <w:color w:val="000000"/>
        </w:rPr>
        <w:t>Сроки и этапы реализации программы.</w:t>
      </w:r>
    </w:p>
    <w:p w:rsidR="00AC0AF2" w:rsidRPr="00AC0AF2" w:rsidRDefault="00AC0AF2" w:rsidP="00AC0AF2">
      <w:pPr>
        <w:ind w:firstLine="709"/>
        <w:jc w:val="both"/>
        <w:rPr>
          <w:color w:val="000000"/>
        </w:rPr>
      </w:pPr>
      <w:r w:rsidRPr="00AC0AF2">
        <w:rPr>
          <w:color w:val="000000"/>
        </w:rPr>
        <w:t>Срок действия программы с 2016 - 2030 года. Реализация программы будет осуществляться весь период.</w:t>
      </w:r>
    </w:p>
    <w:p w:rsidR="00AC0AF2" w:rsidRPr="00AC0AF2" w:rsidRDefault="00AC0AF2" w:rsidP="00AC0AF2">
      <w:pPr>
        <w:ind w:firstLine="709"/>
        <w:jc w:val="center"/>
        <w:rPr>
          <w:color w:val="000000"/>
        </w:rPr>
      </w:pPr>
      <w:r w:rsidRPr="00AC0AF2">
        <w:rPr>
          <w:color w:val="000000"/>
        </w:rPr>
        <w:t>Общие положения</w:t>
      </w:r>
    </w:p>
    <w:p w:rsidR="00AC0AF2" w:rsidRPr="00AC0AF2" w:rsidRDefault="00AC0AF2" w:rsidP="00AC0AF2">
      <w:pPr>
        <w:ind w:firstLine="709"/>
        <w:jc w:val="both"/>
        <w:rPr>
          <w:color w:val="000000"/>
        </w:rPr>
      </w:pPr>
      <w:r w:rsidRPr="00AC0AF2">
        <w:rPr>
          <w:color w:val="000000"/>
        </w:rPr>
        <w:t>Основными факторами, определяющими направления разработки Программы, являются:</w:t>
      </w:r>
    </w:p>
    <w:p w:rsidR="00AC0AF2" w:rsidRPr="00AC0AF2" w:rsidRDefault="00AC0AF2" w:rsidP="00AC0AF2">
      <w:pPr>
        <w:ind w:firstLine="709"/>
        <w:jc w:val="both"/>
        <w:rPr>
          <w:color w:val="000000"/>
        </w:rPr>
      </w:pPr>
      <w:r w:rsidRPr="00AC0AF2">
        <w:rPr>
          <w:color w:val="000000"/>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AC0AF2" w:rsidRPr="00AC0AF2" w:rsidRDefault="00AC0AF2" w:rsidP="00AC0AF2">
      <w:pPr>
        <w:ind w:firstLine="709"/>
        <w:jc w:val="both"/>
        <w:rPr>
          <w:color w:val="000000"/>
        </w:rPr>
      </w:pPr>
      <w:r w:rsidRPr="00AC0AF2">
        <w:rPr>
          <w:color w:val="000000"/>
        </w:rPr>
        <w:t xml:space="preserve">состояние существующей </w:t>
      </w:r>
      <w:proofErr w:type="gramStart"/>
      <w:r w:rsidRPr="00AC0AF2">
        <w:rPr>
          <w:color w:val="000000"/>
        </w:rPr>
        <w:t>системы  транспортной</w:t>
      </w:r>
      <w:proofErr w:type="gramEnd"/>
      <w:r w:rsidRPr="00AC0AF2">
        <w:rPr>
          <w:color w:val="000000"/>
        </w:rPr>
        <w:t xml:space="preserve">  инфраструктуры;</w:t>
      </w:r>
    </w:p>
    <w:p w:rsidR="00AC0AF2" w:rsidRPr="00AC0AF2" w:rsidRDefault="00AC0AF2" w:rsidP="00AC0AF2">
      <w:pPr>
        <w:ind w:firstLine="709"/>
        <w:jc w:val="both"/>
        <w:rPr>
          <w:color w:val="000000"/>
        </w:rPr>
      </w:pPr>
      <w:r w:rsidRPr="00AC0AF2">
        <w:rPr>
          <w:color w:val="000000"/>
        </w:rPr>
        <w:t>перспективное строительство малоэтажных домов, направленное на улучшение жилищных условий граждан;</w:t>
      </w:r>
    </w:p>
    <w:p w:rsidR="00AC0AF2" w:rsidRPr="00AC0AF2" w:rsidRDefault="00AC0AF2" w:rsidP="00AC0AF2">
      <w:pPr>
        <w:ind w:firstLine="709"/>
        <w:jc w:val="both"/>
        <w:rPr>
          <w:color w:val="000000"/>
        </w:rPr>
      </w:pPr>
      <w:r w:rsidRPr="00AC0AF2">
        <w:rPr>
          <w:color w:val="000000"/>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w:t>
      </w:r>
    </w:p>
    <w:p w:rsidR="00AC0AF2" w:rsidRPr="00AC0AF2" w:rsidRDefault="00AC0AF2" w:rsidP="00AC0AF2">
      <w:pPr>
        <w:jc w:val="both"/>
        <w:rPr>
          <w:color w:val="000000"/>
        </w:rPr>
      </w:pPr>
      <w:r w:rsidRPr="00AC0AF2">
        <w:rPr>
          <w:color w:val="000000"/>
        </w:rPr>
        <w:t xml:space="preserve">           Разработанные программные мероприятия систематизированы по степени их актуальности.</w:t>
      </w:r>
    </w:p>
    <w:p w:rsidR="00AC0AF2" w:rsidRPr="00AC0AF2" w:rsidRDefault="00AC0AF2" w:rsidP="00AC0AF2">
      <w:pPr>
        <w:ind w:firstLine="709"/>
        <w:jc w:val="both"/>
        <w:rPr>
          <w:color w:val="000000"/>
        </w:rPr>
      </w:pPr>
      <w:r w:rsidRPr="00AC0AF2">
        <w:rPr>
          <w:color w:val="000000"/>
        </w:rPr>
        <w:t>Список мероприятий на конкретном объекте детализируется после разработки проектно-сметной документации.</w:t>
      </w:r>
    </w:p>
    <w:p w:rsidR="00AC0AF2" w:rsidRPr="00AC0AF2" w:rsidRDefault="00AC0AF2" w:rsidP="00AC0AF2">
      <w:pPr>
        <w:ind w:firstLine="709"/>
        <w:jc w:val="both"/>
        <w:rPr>
          <w:color w:val="000000"/>
        </w:rPr>
      </w:pPr>
      <w:r w:rsidRPr="00AC0AF2">
        <w:rPr>
          <w:color w:val="000000"/>
        </w:rPr>
        <w:t>Стоимость мероприятий определена ориентировочно основываясь на стоимости уже проведенных аналогичных мероприятий.</w:t>
      </w:r>
    </w:p>
    <w:p w:rsidR="00AC0AF2" w:rsidRPr="00AC0AF2" w:rsidRDefault="00AC0AF2" w:rsidP="00AC0AF2">
      <w:pPr>
        <w:widowControl w:val="0"/>
        <w:tabs>
          <w:tab w:val="left" w:pos="0"/>
        </w:tabs>
        <w:ind w:right="111" w:firstLine="709"/>
        <w:jc w:val="both"/>
        <w:rPr>
          <w:lang w:eastAsia="en-US"/>
        </w:rPr>
      </w:pPr>
      <w:r w:rsidRPr="00AC0AF2">
        <w:rPr>
          <w:lang w:eastAsia="en-US"/>
        </w:rPr>
        <w:t xml:space="preserve">Источниками финансирования мероприятий Программы являются средства </w:t>
      </w:r>
      <w:r w:rsidRPr="00AC0AF2">
        <w:rPr>
          <w:spacing w:val="-3"/>
          <w:lang w:eastAsia="en-US"/>
        </w:rPr>
        <w:t xml:space="preserve">бюджета </w:t>
      </w:r>
      <w:r w:rsidRPr="00AC0AF2">
        <w:rPr>
          <w:lang w:eastAsia="en-US"/>
        </w:rPr>
        <w:t xml:space="preserve">Казанского </w:t>
      </w:r>
      <w:r w:rsidRPr="00AC0AF2">
        <w:rPr>
          <w:spacing w:val="-3"/>
          <w:lang w:eastAsia="en-US"/>
        </w:rPr>
        <w:t>сельского</w:t>
      </w:r>
      <w:r w:rsidRPr="00AC0AF2">
        <w:rPr>
          <w:spacing w:val="-17"/>
          <w:lang w:eastAsia="en-US"/>
        </w:rPr>
        <w:t xml:space="preserve"> </w:t>
      </w:r>
      <w:r w:rsidRPr="00AC0AF2">
        <w:rPr>
          <w:lang w:eastAsia="en-US"/>
        </w:rPr>
        <w:t>поселения и средств областного бюджета.</w:t>
      </w:r>
    </w:p>
    <w:p w:rsidR="00AC0AF2" w:rsidRPr="00AC0AF2" w:rsidRDefault="00AC0AF2" w:rsidP="00AC0AF2">
      <w:pPr>
        <w:spacing w:after="120"/>
        <w:ind w:left="644" w:right="110"/>
      </w:pPr>
      <w:r w:rsidRPr="00AC0AF2">
        <w:t>Перечень программных мероприятий приведен в приложении № 1 к Программе.</w:t>
      </w:r>
    </w:p>
    <w:p w:rsidR="00AC0AF2" w:rsidRPr="00AC0AF2" w:rsidRDefault="00AC0AF2" w:rsidP="00AC0AF2">
      <w:pPr>
        <w:ind w:firstLine="426"/>
        <w:jc w:val="both"/>
        <w:rPr>
          <w:color w:val="000000"/>
        </w:rPr>
      </w:pPr>
      <w:r w:rsidRPr="00AC0AF2">
        <w:rPr>
          <w:color w:val="000000"/>
        </w:rPr>
        <w:t>Система дорожной деятельности</w:t>
      </w:r>
    </w:p>
    <w:p w:rsidR="00AC0AF2" w:rsidRPr="00AC0AF2" w:rsidRDefault="00AC0AF2" w:rsidP="00AC0AF2">
      <w:pPr>
        <w:ind w:firstLine="426"/>
        <w:jc w:val="both"/>
        <w:rPr>
          <w:color w:val="000000"/>
        </w:rPr>
      </w:pPr>
      <w:r w:rsidRPr="00AC0AF2">
        <w:rPr>
          <w:color w:val="000000"/>
        </w:rPr>
        <w:t>Основные целевые индикаторы реализации мероприятий Программы:</w:t>
      </w:r>
    </w:p>
    <w:p w:rsidR="00AC0AF2" w:rsidRPr="00AC0AF2" w:rsidRDefault="00AC0AF2" w:rsidP="00AC0AF2">
      <w:pPr>
        <w:ind w:firstLine="426"/>
        <w:jc w:val="both"/>
        <w:rPr>
          <w:color w:val="000000"/>
        </w:rPr>
      </w:pPr>
      <w:r w:rsidRPr="00AC0AF2">
        <w:rPr>
          <w:color w:val="000000"/>
        </w:rPr>
        <w:t>Содержание дорог в требуемом техническом состоянии;</w:t>
      </w:r>
    </w:p>
    <w:p w:rsidR="00AC0AF2" w:rsidRPr="00AC0AF2" w:rsidRDefault="00AC0AF2" w:rsidP="00AC0AF2">
      <w:pPr>
        <w:jc w:val="both"/>
        <w:rPr>
          <w:color w:val="000000"/>
        </w:rPr>
      </w:pPr>
      <w:r w:rsidRPr="00AC0AF2">
        <w:rPr>
          <w:color w:val="000000"/>
        </w:rPr>
        <w:t xml:space="preserve">       Обеспечение безопасности дорожного движения.</w:t>
      </w:r>
    </w:p>
    <w:p w:rsidR="00AC0AF2" w:rsidRPr="00AC0AF2" w:rsidRDefault="00AC0AF2" w:rsidP="00AC0AF2">
      <w:pPr>
        <w:ind w:firstLine="426"/>
        <w:jc w:val="both"/>
        <w:rPr>
          <w:color w:val="000000"/>
        </w:rPr>
      </w:pPr>
      <w:r w:rsidRPr="00AC0AF2">
        <w:rPr>
          <w:color w:val="000000"/>
        </w:rPr>
        <w:t>Механизм реализации. Программы и контроль за ходом ее выполнения. Реализация.</w:t>
      </w:r>
      <w:r w:rsidRPr="00AC0AF2">
        <w:rPr>
          <w:color w:val="000000"/>
        </w:rPr>
        <w:tab/>
        <w:t>Программа</w:t>
      </w:r>
      <w:r w:rsidRPr="00AC0AF2">
        <w:rPr>
          <w:color w:val="000000"/>
        </w:rPr>
        <w:tab/>
        <w:t>осуществляется</w:t>
      </w:r>
      <w:r w:rsidRPr="00AC0AF2">
        <w:rPr>
          <w:color w:val="000000"/>
        </w:rPr>
        <w:tab/>
        <w:t>Администрацией</w:t>
      </w:r>
      <w:r w:rsidRPr="00AC0AF2">
        <w:rPr>
          <w:color w:val="000000"/>
        </w:rPr>
        <w:tab/>
        <w:t>Казанского сельского   поселения.   Для   решения   задач   Программы   предполагается   использовать средства местного бюджета.</w:t>
      </w:r>
      <w:r w:rsidRPr="00AC0AF2">
        <w:rPr>
          <w:color w:val="000000"/>
        </w:rPr>
        <w:tab/>
        <w:t xml:space="preserve">В      рамках      реализации      </w:t>
      </w:r>
      <w:proofErr w:type="gramStart"/>
      <w:r w:rsidRPr="00AC0AF2">
        <w:rPr>
          <w:color w:val="000000"/>
        </w:rPr>
        <w:t>данной  Программы</w:t>
      </w:r>
      <w:proofErr w:type="gramEnd"/>
      <w:r w:rsidRPr="00AC0AF2">
        <w:rPr>
          <w:color w:val="000000"/>
        </w:rPr>
        <w:t xml:space="preserve">     в соответствии со стратегическими приоритетами развития Казанского сельского поселения,  генеральным  планом, основными направлениями сохранения и развития инженерной инфраструктуры будет</w:t>
      </w:r>
      <w:r w:rsidRPr="00AC0AF2">
        <w:rPr>
          <w:color w:val="000000"/>
        </w:rPr>
        <w:tab/>
        <w:t>осуществляться мониторинг проведенных мероприятий и на основе этого осуществляться корректировка мероприятий Программы.</w:t>
      </w:r>
    </w:p>
    <w:p w:rsidR="00AC0AF2" w:rsidRPr="00AC0AF2" w:rsidRDefault="00AC0AF2" w:rsidP="00AC0AF2">
      <w:pPr>
        <w:ind w:firstLine="709"/>
        <w:jc w:val="both"/>
        <w:rPr>
          <w:color w:val="000000"/>
        </w:rPr>
      </w:pPr>
      <w:r w:rsidRPr="00AC0AF2">
        <w:rPr>
          <w:color w:val="000000"/>
        </w:rPr>
        <w:lastRenderedPageBreak/>
        <w:t>Исполнителями Программы являются администрация Казанского сельского поселения и организации коммунального комплекса.</w:t>
      </w:r>
    </w:p>
    <w:p w:rsidR="00AC0AF2" w:rsidRPr="00AC0AF2" w:rsidRDefault="00AC0AF2" w:rsidP="00AC0AF2">
      <w:pPr>
        <w:ind w:firstLine="709"/>
        <w:jc w:val="both"/>
        <w:rPr>
          <w:color w:val="000000"/>
        </w:rPr>
      </w:pPr>
      <w:r w:rsidRPr="00AC0AF2">
        <w:rPr>
          <w:color w:val="000000"/>
        </w:rPr>
        <w:t xml:space="preserve">Контроль за реализацией Программы осуществляет Администрация Казанского сельского поселения </w:t>
      </w:r>
      <w:proofErr w:type="spellStart"/>
      <w:r w:rsidRPr="00AC0AF2">
        <w:rPr>
          <w:color w:val="000000"/>
        </w:rPr>
        <w:t>Верхнедонского</w:t>
      </w:r>
      <w:proofErr w:type="spellEnd"/>
      <w:r w:rsidRPr="00AC0AF2">
        <w:rPr>
          <w:color w:val="000000"/>
        </w:rPr>
        <w:t xml:space="preserve"> района.</w:t>
      </w:r>
    </w:p>
    <w:p w:rsidR="00AC0AF2" w:rsidRPr="00AC0AF2" w:rsidRDefault="00AC0AF2" w:rsidP="00AC0AF2">
      <w:pPr>
        <w:ind w:firstLine="709"/>
        <w:jc w:val="both"/>
        <w:rPr>
          <w:color w:val="000000"/>
        </w:rPr>
      </w:pPr>
      <w:r w:rsidRPr="00AC0AF2">
        <w:rPr>
          <w:color w:val="000000"/>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AC0AF2" w:rsidRPr="00AC0AF2" w:rsidRDefault="00AC0AF2" w:rsidP="00AC0AF2">
      <w:pPr>
        <w:spacing w:after="120"/>
        <w:ind w:left="164" w:right="1626"/>
      </w:pPr>
      <w:r w:rsidRPr="00AC0AF2">
        <w:t>Оценка эффективности реализации Программы</w:t>
      </w:r>
    </w:p>
    <w:p w:rsidR="00AC0AF2" w:rsidRPr="00AC0AF2" w:rsidRDefault="00AC0AF2" w:rsidP="00AC0AF2">
      <w:pPr>
        <w:spacing w:after="120"/>
        <w:ind w:left="104" w:right="1626"/>
      </w:pPr>
      <w:r w:rsidRPr="00AC0AF2">
        <w:t>Основными результатами реализации мероприятий являются:</w:t>
      </w:r>
    </w:p>
    <w:p w:rsidR="00AC0AF2" w:rsidRPr="00AC0AF2" w:rsidRDefault="00AC0AF2" w:rsidP="00AC0AF2">
      <w:pPr>
        <w:widowControl w:val="0"/>
        <w:numPr>
          <w:ilvl w:val="0"/>
          <w:numId w:val="16"/>
        </w:numPr>
        <w:tabs>
          <w:tab w:val="left" w:pos="290"/>
        </w:tabs>
        <w:ind w:right="113"/>
        <w:rPr>
          <w:lang w:eastAsia="en-US"/>
        </w:rPr>
      </w:pPr>
      <w:r w:rsidRPr="00AC0AF2">
        <w:rPr>
          <w:lang w:eastAsia="en-US"/>
        </w:rPr>
        <w:t>модернизация и обновление инженерно-коммунальной, транспортной инфраструктуры поселения;</w:t>
      </w:r>
    </w:p>
    <w:p w:rsidR="00AC0AF2" w:rsidRPr="00AC0AF2" w:rsidRDefault="00AC0AF2" w:rsidP="00AC0AF2">
      <w:pPr>
        <w:widowControl w:val="0"/>
        <w:numPr>
          <w:ilvl w:val="0"/>
          <w:numId w:val="16"/>
        </w:numPr>
        <w:tabs>
          <w:tab w:val="left" w:pos="244"/>
        </w:tabs>
        <w:ind w:left="243" w:hanging="139"/>
        <w:rPr>
          <w:lang w:eastAsia="en-US"/>
        </w:rPr>
      </w:pPr>
      <w:r w:rsidRPr="00AC0AF2">
        <w:rPr>
          <w:lang w:eastAsia="en-US"/>
        </w:rPr>
        <w:t xml:space="preserve">снижение </w:t>
      </w:r>
      <w:r w:rsidRPr="00AC0AF2">
        <w:rPr>
          <w:spacing w:val="-3"/>
          <w:lang w:eastAsia="en-US"/>
        </w:rPr>
        <w:t xml:space="preserve">затрат </w:t>
      </w:r>
      <w:r w:rsidRPr="00AC0AF2">
        <w:rPr>
          <w:lang w:eastAsia="en-US"/>
        </w:rPr>
        <w:t>предприятий</w:t>
      </w:r>
      <w:r w:rsidRPr="00AC0AF2">
        <w:rPr>
          <w:spacing w:val="-9"/>
          <w:lang w:eastAsia="en-US"/>
        </w:rPr>
        <w:t xml:space="preserve"> </w:t>
      </w:r>
      <w:r w:rsidRPr="00AC0AF2">
        <w:rPr>
          <w:lang w:eastAsia="en-US"/>
        </w:rPr>
        <w:t>ЖКХ;</w:t>
      </w:r>
    </w:p>
    <w:p w:rsidR="00AC0AF2" w:rsidRPr="00AC0AF2" w:rsidRDefault="00AC0AF2" w:rsidP="00AC0AF2">
      <w:pPr>
        <w:widowControl w:val="0"/>
        <w:numPr>
          <w:ilvl w:val="0"/>
          <w:numId w:val="16"/>
        </w:numPr>
        <w:tabs>
          <w:tab w:val="left" w:pos="580"/>
          <w:tab w:val="left" w:pos="2131"/>
          <w:tab w:val="left" w:pos="3281"/>
          <w:tab w:val="left" w:pos="5208"/>
          <w:tab w:val="left" w:pos="6713"/>
          <w:tab w:val="left" w:pos="8112"/>
        </w:tabs>
        <w:ind w:right="111"/>
        <w:rPr>
          <w:lang w:eastAsia="en-US"/>
        </w:rPr>
      </w:pPr>
      <w:r w:rsidRPr="00AC0AF2">
        <w:rPr>
          <w:lang w:eastAsia="en-US"/>
        </w:rPr>
        <w:t>устранение</w:t>
      </w:r>
      <w:r w:rsidRPr="00AC0AF2">
        <w:rPr>
          <w:lang w:eastAsia="en-US"/>
        </w:rPr>
        <w:tab/>
        <w:t>причин</w:t>
      </w:r>
      <w:r w:rsidRPr="00AC0AF2">
        <w:rPr>
          <w:lang w:eastAsia="en-US"/>
        </w:rPr>
        <w:tab/>
        <w:t>возникновения</w:t>
      </w:r>
      <w:r w:rsidRPr="00AC0AF2">
        <w:rPr>
          <w:lang w:eastAsia="en-US"/>
        </w:rPr>
        <w:tab/>
        <w:t>аварийных</w:t>
      </w:r>
      <w:r w:rsidRPr="00AC0AF2">
        <w:rPr>
          <w:lang w:eastAsia="en-US"/>
        </w:rPr>
        <w:tab/>
        <w:t>ситуаций,</w:t>
      </w:r>
      <w:r w:rsidRPr="00AC0AF2">
        <w:rPr>
          <w:lang w:eastAsia="en-US"/>
        </w:rPr>
        <w:tab/>
      </w:r>
      <w:r w:rsidRPr="00AC0AF2">
        <w:rPr>
          <w:spacing w:val="-1"/>
          <w:lang w:eastAsia="en-US"/>
        </w:rPr>
        <w:t xml:space="preserve">угрожающих </w:t>
      </w:r>
      <w:r w:rsidRPr="00AC0AF2">
        <w:rPr>
          <w:lang w:eastAsia="en-US"/>
        </w:rPr>
        <w:t>жизнедеятельности</w:t>
      </w:r>
      <w:r w:rsidRPr="00AC0AF2">
        <w:rPr>
          <w:spacing w:val="-15"/>
          <w:lang w:eastAsia="en-US"/>
        </w:rPr>
        <w:t xml:space="preserve"> </w:t>
      </w:r>
      <w:r w:rsidRPr="00AC0AF2">
        <w:rPr>
          <w:lang w:eastAsia="en-US"/>
        </w:rPr>
        <w:t>человека;</w:t>
      </w:r>
    </w:p>
    <w:p w:rsidR="00AC0AF2" w:rsidRPr="00AC0AF2" w:rsidRDefault="00AC0AF2" w:rsidP="00AC0AF2">
      <w:pPr>
        <w:widowControl w:val="0"/>
        <w:numPr>
          <w:ilvl w:val="0"/>
          <w:numId w:val="16"/>
        </w:numPr>
        <w:tabs>
          <w:tab w:val="left" w:pos="244"/>
        </w:tabs>
        <w:ind w:left="243" w:hanging="139"/>
        <w:rPr>
          <w:lang w:eastAsia="en-US"/>
        </w:rPr>
      </w:pPr>
      <w:r w:rsidRPr="00AC0AF2">
        <w:rPr>
          <w:lang w:eastAsia="en-US"/>
        </w:rPr>
        <w:t>повышение комфортности и безопасности жизнедеятельности</w:t>
      </w:r>
      <w:r w:rsidRPr="00AC0AF2">
        <w:rPr>
          <w:spacing w:val="-37"/>
          <w:lang w:eastAsia="en-US"/>
        </w:rPr>
        <w:t xml:space="preserve"> </w:t>
      </w:r>
      <w:r w:rsidRPr="00AC0AF2">
        <w:rPr>
          <w:lang w:eastAsia="en-US"/>
        </w:rPr>
        <w:t>населения.</w:t>
      </w:r>
    </w:p>
    <w:p w:rsidR="00AC0AF2" w:rsidRPr="00AC0AF2" w:rsidRDefault="00AC0AF2" w:rsidP="00AC0AF2">
      <w:pPr>
        <w:spacing w:after="120"/>
        <w:rPr>
          <w:sz w:val="22"/>
          <w:szCs w:val="22"/>
        </w:rPr>
      </w:pPr>
    </w:p>
    <w:p w:rsidR="00AC0AF2" w:rsidRPr="00AC0AF2" w:rsidRDefault="00AC0AF2" w:rsidP="00AC0AF2">
      <w:pPr>
        <w:widowControl w:val="0"/>
        <w:spacing w:before="90"/>
        <w:ind w:right="918"/>
        <w:outlineLvl w:val="0"/>
        <w:rPr>
          <w:lang w:eastAsia="en-US"/>
        </w:rPr>
      </w:pPr>
      <w:r w:rsidRPr="00AC0AF2">
        <w:rPr>
          <w:lang w:eastAsia="en-US"/>
        </w:rPr>
        <w:t xml:space="preserve">      5.</w:t>
      </w:r>
      <w:r w:rsidRPr="00AC0AF2">
        <w:rPr>
          <w:color w:val="FF0000"/>
          <w:lang w:eastAsia="en-US"/>
        </w:rPr>
        <w:t xml:space="preserve"> </w:t>
      </w:r>
      <w:r w:rsidRPr="00AC0AF2">
        <w:rPr>
          <w:b/>
          <w:bCs/>
          <w:lang w:eastAsia="en-US"/>
        </w:rPr>
        <w:t>Организация мест стоянки и долговременного хранения транспорта</w:t>
      </w:r>
      <w:r w:rsidRPr="00AC0AF2">
        <w:rPr>
          <w:lang w:eastAsia="en-US"/>
        </w:rPr>
        <w:t>.</w:t>
      </w:r>
    </w:p>
    <w:p w:rsidR="00AC0AF2" w:rsidRPr="00AC0AF2" w:rsidRDefault="00AC0AF2" w:rsidP="00AC0AF2">
      <w:pPr>
        <w:spacing w:after="120"/>
        <w:ind w:left="104" w:right="918"/>
      </w:pPr>
      <w:r w:rsidRPr="00AC0AF2">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AC0AF2" w:rsidRPr="00AC0AF2" w:rsidRDefault="00AC0AF2" w:rsidP="00AC0AF2">
      <w:pPr>
        <w:spacing w:after="120"/>
        <w:ind w:left="104" w:right="918"/>
      </w:pPr>
      <w:r w:rsidRPr="00AC0AF2">
        <w:t>Гаражно-строительных кооперативов в поселении нет.</w:t>
      </w:r>
    </w:p>
    <w:p w:rsidR="00AC0AF2" w:rsidRPr="00AC0AF2" w:rsidRDefault="00AC0AF2" w:rsidP="00AC0AF2">
      <w:pPr>
        <w:spacing w:after="120"/>
        <w:ind w:left="104" w:right="30"/>
      </w:pPr>
      <w:r w:rsidRPr="00AC0AF2">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C0AF2" w:rsidRPr="00AC0AF2" w:rsidRDefault="00AC0AF2" w:rsidP="00AC0AF2">
      <w:pPr>
        <w:spacing w:after="120"/>
        <w:ind w:left="104" w:right="30"/>
      </w:pPr>
      <w:r w:rsidRPr="00AC0AF2">
        <w:t xml:space="preserve">Предполагается, что ведомственные и грузовые автомобили </w:t>
      </w:r>
      <w:r w:rsidRPr="00AC0AF2">
        <w:rPr>
          <w:spacing w:val="-7"/>
        </w:rPr>
        <w:t xml:space="preserve">будут </w:t>
      </w:r>
      <w:r w:rsidRPr="00AC0AF2">
        <w:rPr>
          <w:spacing w:val="-3"/>
        </w:rPr>
        <w:t xml:space="preserve">находиться </w:t>
      </w:r>
      <w:r w:rsidRPr="00AC0AF2">
        <w:t xml:space="preserve">на </w:t>
      </w:r>
      <w:proofErr w:type="gramStart"/>
      <w:r w:rsidRPr="00AC0AF2">
        <w:t>хранении  в</w:t>
      </w:r>
      <w:proofErr w:type="gramEnd"/>
      <w:r w:rsidRPr="00AC0AF2">
        <w:t xml:space="preserve"> коммунально-складской и агропромышленной зоне поселения. Постоянное и временное хранение </w:t>
      </w:r>
      <w:r w:rsidRPr="00AC0AF2">
        <w:rPr>
          <w:spacing w:val="-3"/>
        </w:rPr>
        <w:t xml:space="preserve">легковых автомобилей </w:t>
      </w:r>
      <w:r w:rsidRPr="00AC0AF2">
        <w:t xml:space="preserve">населения предусматривается в границах приусадебных </w:t>
      </w:r>
      <w:r w:rsidRPr="00AC0AF2">
        <w:rPr>
          <w:spacing w:val="-3"/>
        </w:rPr>
        <w:t>участков.</w:t>
      </w:r>
    </w:p>
    <w:p w:rsidR="00AC0AF2" w:rsidRPr="00AC0AF2" w:rsidRDefault="00AC0AF2" w:rsidP="00AC0AF2"/>
    <w:p w:rsidR="00AC0AF2" w:rsidRPr="00AC0AF2" w:rsidRDefault="00AC0AF2" w:rsidP="00AC0AF2">
      <w:pPr>
        <w:tabs>
          <w:tab w:val="left" w:pos="3435"/>
        </w:tabs>
      </w:pPr>
      <w:r w:rsidRPr="00AC0AF2">
        <w:t xml:space="preserve">                    6. </w:t>
      </w:r>
      <w:r w:rsidRPr="00AC0AF2">
        <w:rPr>
          <w:b/>
        </w:rPr>
        <w:t>Сведения о дорожном хозяйстве Казанского сельского поселения</w:t>
      </w:r>
    </w:p>
    <w:tbl>
      <w:tblPr>
        <w:tblpPr w:leftFromText="180" w:rightFromText="180" w:vertAnchor="page" w:horzAnchor="margin" w:tblpY="455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3"/>
        <w:gridCol w:w="1987"/>
        <w:gridCol w:w="2038"/>
        <w:gridCol w:w="1980"/>
        <w:gridCol w:w="1440"/>
        <w:gridCol w:w="819"/>
      </w:tblGrid>
      <w:tr w:rsidR="00AC0AF2" w:rsidRPr="00AC0AF2" w:rsidTr="00AC0AF2">
        <w:trPr>
          <w:cantSplit/>
          <w:trHeight w:val="889"/>
        </w:trPr>
        <w:tc>
          <w:tcPr>
            <w:tcW w:w="1483"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Cs/>
                <w:shd w:val="clear" w:color="auto" w:fill="FFFFFF"/>
              </w:rPr>
            </w:pPr>
          </w:p>
          <w:p w:rsidR="00AC0AF2" w:rsidRPr="00AC0AF2" w:rsidRDefault="00AC0AF2" w:rsidP="00AC0AF2">
            <w:pPr>
              <w:rPr>
                <w:iCs/>
                <w:shd w:val="clear" w:color="auto" w:fill="FFFFFF"/>
              </w:rPr>
            </w:pPr>
            <w:r w:rsidRPr="00AC0AF2">
              <w:rPr>
                <w:iCs/>
                <w:shd w:val="clear" w:color="auto" w:fill="FFFFFF"/>
              </w:rPr>
              <w:t xml:space="preserve">№ </w:t>
            </w:r>
          </w:p>
          <w:p w:rsidR="00AC0AF2" w:rsidRPr="00AC0AF2" w:rsidRDefault="00AC0AF2" w:rsidP="00AC0AF2">
            <w:pPr>
              <w:rPr>
                <w:iCs/>
                <w:shd w:val="clear" w:color="auto" w:fill="FFFFFF"/>
              </w:rPr>
            </w:pPr>
            <w:r w:rsidRPr="00AC0AF2">
              <w:rPr>
                <w:iCs/>
                <w:shd w:val="clear" w:color="auto" w:fill="FFFFFF"/>
              </w:rPr>
              <w:t>п\п</w:t>
            </w:r>
          </w:p>
        </w:tc>
        <w:tc>
          <w:tcPr>
            <w:tcW w:w="1987"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Cs/>
                <w:shd w:val="clear" w:color="auto" w:fill="FFFFFF"/>
              </w:rPr>
            </w:pPr>
          </w:p>
          <w:p w:rsidR="00AC0AF2" w:rsidRPr="00AC0AF2" w:rsidRDefault="00AC0AF2" w:rsidP="00AC0AF2">
            <w:pPr>
              <w:rPr>
                <w:iCs/>
                <w:shd w:val="clear" w:color="auto" w:fill="FFFFFF"/>
              </w:rPr>
            </w:pPr>
            <w:r w:rsidRPr="00AC0AF2">
              <w:rPr>
                <w:iCs/>
                <w:shd w:val="clear" w:color="auto" w:fill="FFFFFF"/>
              </w:rPr>
              <w:t>Наименование объекта</w:t>
            </w:r>
          </w:p>
        </w:tc>
        <w:tc>
          <w:tcPr>
            <w:tcW w:w="2038"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ind w:right="-108"/>
            </w:pPr>
          </w:p>
          <w:p w:rsidR="00AC0AF2" w:rsidRPr="00AC0AF2" w:rsidRDefault="00AC0AF2" w:rsidP="00AC0AF2">
            <w:pPr>
              <w:ind w:right="-108"/>
              <w:rPr>
                <w:iCs/>
              </w:rPr>
            </w:pPr>
            <w:r w:rsidRPr="00AC0AF2">
              <w:t>Принадлежность (муниципальная или бесхозяйная)</w:t>
            </w:r>
          </w:p>
        </w:tc>
        <w:tc>
          <w:tcPr>
            <w:tcW w:w="1980"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 w:rsidR="00AC0AF2" w:rsidRPr="00AC0AF2" w:rsidRDefault="00AC0AF2" w:rsidP="00AC0AF2">
            <w:pPr>
              <w:rPr>
                <w:iCs/>
              </w:rPr>
            </w:pPr>
            <w:r w:rsidRPr="00AC0AF2">
              <w:t>Вид покрытия (асфальтобетон, щебень, грунтовая)</w:t>
            </w:r>
          </w:p>
        </w:tc>
        <w:tc>
          <w:tcPr>
            <w:tcW w:w="2259" w:type="dxa"/>
            <w:gridSpan w:val="2"/>
            <w:tcBorders>
              <w:top w:val="single" w:sz="4" w:space="0" w:color="auto"/>
              <w:left w:val="single" w:sz="4" w:space="0" w:color="000000"/>
              <w:bottom w:val="single" w:sz="4" w:space="0" w:color="000000"/>
              <w:right w:val="single" w:sz="4" w:space="0" w:color="000000"/>
            </w:tcBorders>
          </w:tcPr>
          <w:p w:rsidR="00AC0AF2" w:rsidRPr="00AC0AF2" w:rsidRDefault="00AC0AF2" w:rsidP="00AC0AF2"/>
          <w:p w:rsidR="00AC0AF2" w:rsidRPr="00AC0AF2" w:rsidRDefault="00AC0AF2" w:rsidP="00AC0AF2">
            <w:pPr>
              <w:rPr>
                <w:iCs/>
              </w:rPr>
            </w:pPr>
            <w:r w:rsidRPr="00AC0AF2">
              <w:t>Протяженность объекта, км</w:t>
            </w:r>
          </w:p>
        </w:tc>
      </w:tr>
      <w:tr w:rsidR="00AC0AF2" w:rsidRPr="00AC0AF2" w:rsidTr="00AC0AF2">
        <w:trPr>
          <w:cantSplit/>
          <w:trHeight w:val="981"/>
        </w:trPr>
        <w:tc>
          <w:tcPr>
            <w:tcW w:w="1483"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Cs/>
                <w:shd w:val="clear" w:color="auto" w:fill="FFFFFF"/>
              </w:rPr>
            </w:pPr>
          </w:p>
        </w:tc>
        <w:tc>
          <w:tcPr>
            <w:tcW w:w="1987"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Cs/>
                <w:shd w:val="clear" w:color="auto" w:fill="FFFFFF"/>
              </w:rPr>
            </w:pPr>
          </w:p>
        </w:tc>
        <w:tc>
          <w:tcPr>
            <w:tcW w:w="2038"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tc>
        <w:tc>
          <w:tcPr>
            <w:tcW w:w="1980"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tc>
        <w:tc>
          <w:tcPr>
            <w:tcW w:w="1440" w:type="dxa"/>
            <w:tcBorders>
              <w:top w:val="single" w:sz="4" w:space="0" w:color="auto"/>
              <w:left w:val="single" w:sz="4" w:space="0" w:color="000000"/>
              <w:bottom w:val="single" w:sz="4" w:space="0" w:color="000000"/>
              <w:right w:val="single" w:sz="4" w:space="0" w:color="auto"/>
            </w:tcBorders>
          </w:tcPr>
          <w:p w:rsidR="00AC0AF2" w:rsidRPr="00AC0AF2" w:rsidRDefault="00AC0AF2" w:rsidP="00AC0AF2">
            <w:pPr>
              <w:ind w:left="-288" w:firstLine="288"/>
              <w:jc w:val="center"/>
              <w:rPr>
                <w:iCs/>
              </w:rPr>
            </w:pPr>
            <w:r w:rsidRPr="00AC0AF2">
              <w:t>Муниципальная собственность</w:t>
            </w:r>
          </w:p>
        </w:tc>
        <w:tc>
          <w:tcPr>
            <w:tcW w:w="819" w:type="dxa"/>
            <w:tcBorders>
              <w:top w:val="single" w:sz="4" w:space="0" w:color="auto"/>
              <w:left w:val="single" w:sz="4" w:space="0" w:color="auto"/>
              <w:bottom w:val="single" w:sz="4" w:space="0" w:color="000000"/>
              <w:right w:val="single" w:sz="4" w:space="0" w:color="000000"/>
            </w:tcBorders>
          </w:tcPr>
          <w:p w:rsidR="00AC0AF2" w:rsidRPr="00AC0AF2" w:rsidRDefault="00AC0AF2" w:rsidP="00AC0AF2">
            <w:pPr>
              <w:jc w:val="center"/>
              <w:rPr>
                <w:iCs/>
              </w:rPr>
            </w:pPr>
            <w:r w:rsidRPr="00AC0AF2">
              <w:t>Бесхозяйная</w:t>
            </w:r>
          </w:p>
        </w:tc>
      </w:tr>
      <w:tr w:rsidR="00AC0AF2" w:rsidRPr="00AC0AF2" w:rsidTr="00AC0AF2">
        <w:trPr>
          <w:trHeight w:val="981"/>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shd w:val="clear" w:color="auto" w:fill="FFFFFF"/>
              </w:rPr>
            </w:pPr>
            <w:r w:rsidRPr="00AC0AF2">
              <w:rPr>
                <w:i/>
                <w:iCs/>
                <w:shd w:val="clear" w:color="auto" w:fill="FFFFFF"/>
              </w:rPr>
              <w:t>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shd w:val="clear" w:color="auto" w:fill="FFFFFF"/>
              </w:rPr>
            </w:pPr>
            <w:proofErr w:type="spellStart"/>
            <w:r w:rsidRPr="00AC0AF2">
              <w:rPr>
                <w:i/>
                <w:iCs/>
                <w:shd w:val="clear" w:color="auto" w:fill="FFFFFF"/>
              </w:rPr>
              <w:t>Внутрипоселковая</w:t>
            </w:r>
            <w:proofErr w:type="spellEnd"/>
            <w:r w:rsidRPr="00AC0AF2">
              <w:rPr>
                <w:i/>
                <w:iCs/>
                <w:shd w:val="clear" w:color="auto" w:fill="FFFFFF"/>
              </w:rPr>
              <w:t xml:space="preserve"> автомобильная дорога по </w:t>
            </w:r>
            <w:proofErr w:type="spellStart"/>
            <w:r w:rsidRPr="00AC0AF2">
              <w:rPr>
                <w:i/>
                <w:iCs/>
                <w:shd w:val="clear" w:color="auto" w:fill="FFFFFF"/>
              </w:rPr>
              <w:t>ул.Армейская</w:t>
            </w:r>
            <w:proofErr w:type="spellEnd"/>
            <w:r w:rsidRPr="00AC0AF2">
              <w:rPr>
                <w:i/>
                <w:iCs/>
                <w:shd w:val="clear" w:color="auto" w:fill="FFFFFF"/>
              </w:rPr>
              <w:t xml:space="preserve"> </w:t>
            </w:r>
            <w:proofErr w:type="spellStart"/>
            <w:r w:rsidRPr="00AC0AF2">
              <w:rPr>
                <w:i/>
                <w:iCs/>
                <w:shd w:val="clear" w:color="auto" w:fill="FFFFFF"/>
              </w:rPr>
              <w:t>ст.Казанская</w:t>
            </w:r>
            <w:proofErr w:type="spellEnd"/>
            <w:r w:rsidRPr="00AC0AF2">
              <w:rPr>
                <w:i/>
                <w:iCs/>
                <w:shd w:val="clear" w:color="auto" w:fill="FFFFFF"/>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auto"/>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auto"/>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cantSplit/>
          <w:trHeight w:val="1651"/>
        </w:trPr>
        <w:tc>
          <w:tcPr>
            <w:tcW w:w="1483"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w:t>
            </w:r>
          </w:p>
        </w:tc>
        <w:tc>
          <w:tcPr>
            <w:tcW w:w="1987"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Бабушкина </w:t>
            </w:r>
            <w:proofErr w:type="spellStart"/>
            <w:r w:rsidRPr="00AC0AF2">
              <w:rPr>
                <w:i/>
                <w:iCs/>
              </w:rPr>
              <w:t>ст.Казанская</w:t>
            </w:r>
            <w:proofErr w:type="spellEnd"/>
          </w:p>
        </w:tc>
        <w:tc>
          <w:tcPr>
            <w:tcW w:w="2038" w:type="dxa"/>
            <w:tcBorders>
              <w:top w:val="single" w:sz="4" w:space="0" w:color="000000"/>
              <w:left w:val="single" w:sz="4" w:space="0" w:color="000000"/>
              <w:bottom w:val="nil"/>
              <w:right w:val="single" w:sz="4" w:space="0" w:color="000000"/>
            </w:tcBorders>
          </w:tcPr>
          <w:p w:rsidR="00AC0AF2" w:rsidRPr="00AC0AF2" w:rsidRDefault="00AC0AF2" w:rsidP="00AC0AF2">
            <w:pPr>
              <w:rPr>
                <w:i/>
                <w:iCs/>
              </w:rPr>
            </w:pPr>
            <w:r w:rsidRPr="00AC0AF2">
              <w:rPr>
                <w:i/>
                <w:iCs/>
              </w:rPr>
              <w:t>муниципальная</w:t>
            </w:r>
          </w:p>
        </w:tc>
        <w:tc>
          <w:tcPr>
            <w:tcW w:w="1980" w:type="dxa"/>
            <w:tcBorders>
              <w:top w:val="single" w:sz="4" w:space="0" w:color="000000"/>
              <w:left w:val="single" w:sz="4" w:space="0" w:color="000000"/>
              <w:bottom w:val="nil"/>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nil"/>
              <w:right w:val="single" w:sz="4" w:space="0" w:color="auto"/>
            </w:tcBorders>
          </w:tcPr>
          <w:p w:rsidR="00AC0AF2" w:rsidRPr="00AC0AF2" w:rsidRDefault="00AC0AF2" w:rsidP="00AC0AF2">
            <w:pPr>
              <w:tabs>
                <w:tab w:val="left" w:pos="764"/>
                <w:tab w:val="center" w:pos="966"/>
              </w:tabs>
              <w:jc w:val="center"/>
              <w:rPr>
                <w:i/>
                <w:iCs/>
              </w:rPr>
            </w:pPr>
            <w:r w:rsidRPr="00AC0AF2">
              <w:rPr>
                <w:i/>
                <w:iCs/>
              </w:rPr>
              <w:t>0,46</w:t>
            </w:r>
          </w:p>
        </w:tc>
        <w:tc>
          <w:tcPr>
            <w:tcW w:w="819" w:type="dxa"/>
            <w:tcBorders>
              <w:top w:val="single" w:sz="4" w:space="0" w:color="000000"/>
              <w:left w:val="single" w:sz="4" w:space="0" w:color="auto"/>
              <w:bottom w:val="nil"/>
              <w:right w:val="single" w:sz="4" w:space="0" w:color="000000"/>
            </w:tcBorders>
          </w:tcPr>
          <w:p w:rsidR="00AC0AF2" w:rsidRPr="00AC0AF2" w:rsidRDefault="00AC0AF2" w:rsidP="00AC0AF2">
            <w:pPr>
              <w:jc w:val="center"/>
              <w:rPr>
                <w:i/>
                <w:iCs/>
              </w:rPr>
            </w:pPr>
          </w:p>
        </w:tc>
      </w:tr>
      <w:tr w:rsidR="00AC0AF2" w:rsidRPr="00AC0AF2" w:rsidTr="00AC0AF2">
        <w:trPr>
          <w:cantSplit/>
          <w:trHeight w:val="380"/>
        </w:trPr>
        <w:tc>
          <w:tcPr>
            <w:tcW w:w="1483"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987"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2038" w:type="dxa"/>
            <w:tcBorders>
              <w:top w:val="nil"/>
              <w:left w:val="single" w:sz="4" w:space="0" w:color="000000"/>
              <w:bottom w:val="single" w:sz="4" w:space="0" w:color="000000"/>
              <w:right w:val="single" w:sz="4" w:space="0" w:color="000000"/>
            </w:tcBorders>
          </w:tcPr>
          <w:p w:rsidR="00AC0AF2" w:rsidRPr="00AC0AF2" w:rsidRDefault="00AC0AF2" w:rsidP="00AC0AF2">
            <w:pPr>
              <w:rPr>
                <w:i/>
                <w:iCs/>
              </w:rPr>
            </w:pPr>
          </w:p>
        </w:tc>
        <w:tc>
          <w:tcPr>
            <w:tcW w:w="1980" w:type="dxa"/>
            <w:tcBorders>
              <w:top w:val="nil"/>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nil"/>
              <w:left w:val="single" w:sz="4" w:space="0" w:color="000000"/>
              <w:bottom w:val="single" w:sz="4" w:space="0" w:color="000000"/>
              <w:right w:val="single" w:sz="4" w:space="0" w:color="auto"/>
            </w:tcBorders>
          </w:tcPr>
          <w:p w:rsidR="00AC0AF2" w:rsidRPr="00AC0AF2" w:rsidRDefault="00AC0AF2" w:rsidP="00AC0AF2">
            <w:pPr>
              <w:jc w:val="center"/>
              <w:rPr>
                <w:i/>
                <w:iCs/>
              </w:rPr>
            </w:pPr>
          </w:p>
        </w:tc>
        <w:tc>
          <w:tcPr>
            <w:tcW w:w="819" w:type="dxa"/>
            <w:tcBorders>
              <w:top w:val="nil"/>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02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Банковская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02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b/>
                <w:bCs/>
                <w:i/>
                <w:iCs/>
              </w:rPr>
            </w:pPr>
            <w:proofErr w:type="spellStart"/>
            <w:r w:rsidRPr="00AC0AF2">
              <w:rPr>
                <w:i/>
                <w:iCs/>
              </w:rPr>
              <w:t>Внутрипоселковая</w:t>
            </w:r>
            <w:proofErr w:type="spellEnd"/>
            <w:r w:rsidRPr="00AC0AF2">
              <w:rPr>
                <w:i/>
                <w:iCs/>
              </w:rPr>
              <w:t xml:space="preserve"> автомобильная дорога по ул. Ватутина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02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Гагарина</w:t>
            </w:r>
          </w:p>
          <w:p w:rsidR="00AC0AF2" w:rsidRPr="00AC0AF2" w:rsidRDefault="00AC0AF2" w:rsidP="00AC0AF2">
            <w:pPr>
              <w:rPr>
                <w:i/>
                <w:iCs/>
              </w:rPr>
            </w:pP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040"/>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w:t>
            </w:r>
            <w:proofErr w:type="spellStart"/>
            <w:r w:rsidRPr="00AC0AF2">
              <w:rPr>
                <w:i/>
                <w:iCs/>
              </w:rPr>
              <w:t>Гакстелло</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040"/>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r w:rsidRPr="00AC0AF2">
              <w:rPr>
                <w:i/>
                <w:iCs/>
              </w:rPr>
              <w:lastRenderedPageBreak/>
              <w:t>7.</w:t>
            </w:r>
          </w:p>
          <w:p w:rsidR="00AC0AF2" w:rsidRPr="00AC0AF2" w:rsidRDefault="00AC0AF2" w:rsidP="00AC0AF2">
            <w:pPr>
              <w:rPr>
                <w:i/>
                <w:iCs/>
              </w:rPr>
            </w:pP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Гоголя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040"/>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r w:rsidRPr="00AC0AF2">
              <w:rPr>
                <w:i/>
                <w:iCs/>
              </w:rPr>
              <w:t>8.</w:t>
            </w:r>
          </w:p>
          <w:p w:rsidR="00AC0AF2" w:rsidRPr="00AC0AF2" w:rsidRDefault="00AC0AF2" w:rsidP="00AC0AF2">
            <w:pPr>
              <w:rPr>
                <w:i/>
                <w:iCs/>
              </w:rPr>
            </w:pP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Горького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0,52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Дачная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Дзержинского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cantSplit/>
          <w:trHeight w:val="616"/>
        </w:trPr>
        <w:tc>
          <w:tcPr>
            <w:tcW w:w="1483"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11.</w:t>
            </w:r>
          </w:p>
        </w:tc>
        <w:tc>
          <w:tcPr>
            <w:tcW w:w="1987"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Добролюбова, </w:t>
            </w:r>
            <w:proofErr w:type="spellStart"/>
            <w:r w:rsidRPr="00AC0AF2">
              <w:rPr>
                <w:i/>
                <w:iCs/>
              </w:rPr>
              <w:t>ст.Казанская</w:t>
            </w:r>
            <w:proofErr w:type="spellEnd"/>
          </w:p>
        </w:tc>
        <w:tc>
          <w:tcPr>
            <w:tcW w:w="2038" w:type="dxa"/>
            <w:tcBorders>
              <w:top w:val="single" w:sz="4" w:space="0" w:color="000000"/>
              <w:left w:val="single" w:sz="4" w:space="0" w:color="000000"/>
              <w:bottom w:val="nil"/>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nil"/>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nil"/>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nil"/>
              <w:right w:val="single" w:sz="4" w:space="0" w:color="000000"/>
            </w:tcBorders>
          </w:tcPr>
          <w:p w:rsidR="00AC0AF2" w:rsidRPr="00AC0AF2" w:rsidRDefault="00AC0AF2" w:rsidP="00AC0AF2">
            <w:pPr>
              <w:jc w:val="center"/>
              <w:rPr>
                <w:i/>
                <w:iCs/>
              </w:rPr>
            </w:pPr>
          </w:p>
        </w:tc>
      </w:tr>
      <w:tr w:rsidR="00AC0AF2" w:rsidRPr="00AC0AF2" w:rsidTr="00AC0AF2">
        <w:trPr>
          <w:cantSplit/>
          <w:trHeight w:val="616"/>
        </w:trPr>
        <w:tc>
          <w:tcPr>
            <w:tcW w:w="1483"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p>
        </w:tc>
        <w:tc>
          <w:tcPr>
            <w:tcW w:w="1987"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2038" w:type="dxa"/>
            <w:tcBorders>
              <w:top w:val="nil"/>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nil"/>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nil"/>
              <w:left w:val="single" w:sz="4" w:space="0" w:color="000000"/>
              <w:bottom w:val="single" w:sz="4" w:space="0" w:color="000000"/>
              <w:right w:val="single" w:sz="4" w:space="0" w:color="auto"/>
            </w:tcBorders>
          </w:tcPr>
          <w:p w:rsidR="00AC0AF2" w:rsidRPr="00AC0AF2" w:rsidRDefault="00AC0AF2" w:rsidP="00AC0AF2">
            <w:pPr>
              <w:jc w:val="center"/>
              <w:rPr>
                <w:i/>
                <w:iCs/>
              </w:rPr>
            </w:pPr>
          </w:p>
        </w:tc>
        <w:tc>
          <w:tcPr>
            <w:tcW w:w="819" w:type="dxa"/>
            <w:tcBorders>
              <w:top w:val="nil"/>
              <w:left w:val="single" w:sz="4" w:space="0" w:color="auto"/>
              <w:bottom w:val="single" w:sz="4" w:space="0" w:color="000000"/>
              <w:right w:val="single" w:sz="4" w:space="0" w:color="000000"/>
            </w:tcBorders>
          </w:tcPr>
          <w:p w:rsidR="00AC0AF2" w:rsidRPr="00AC0AF2" w:rsidRDefault="00AC0AF2" w:rsidP="00AC0AF2">
            <w:pPr>
              <w:jc w:val="center"/>
              <w:rPr>
                <w:i/>
                <w:iCs/>
                <w:highlight w:val="yellow"/>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Есенина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Калинина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0,9</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Кирова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1,45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cantSplit/>
          <w:trHeight w:val="616"/>
        </w:trPr>
        <w:tc>
          <w:tcPr>
            <w:tcW w:w="1483"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15.</w:t>
            </w:r>
          </w:p>
        </w:tc>
        <w:tc>
          <w:tcPr>
            <w:tcW w:w="1987" w:type="dxa"/>
            <w:vMerge w:val="restart"/>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w:t>
            </w:r>
            <w:r w:rsidRPr="00AC0AF2">
              <w:rPr>
                <w:i/>
                <w:iCs/>
              </w:rPr>
              <w:lastRenderedPageBreak/>
              <w:t xml:space="preserve">Коммунальная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cantSplit/>
          <w:trHeight w:val="616"/>
        </w:trPr>
        <w:tc>
          <w:tcPr>
            <w:tcW w:w="1483"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p>
        </w:tc>
        <w:tc>
          <w:tcPr>
            <w:tcW w:w="1987" w:type="dxa"/>
            <w:vMerge/>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2,2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16.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Комсомольская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0,96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Котовского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Куйбышева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19.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Лазо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Ленина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ул.Лермонтова</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ул.Матросова</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ул.Маяковского</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w:t>
            </w:r>
            <w:r w:rsidRPr="00AC0AF2">
              <w:rPr>
                <w:i/>
                <w:iCs/>
              </w:rPr>
              <w:lastRenderedPageBreak/>
              <w:t xml:space="preserve">автомобильная дорога по </w:t>
            </w:r>
            <w:proofErr w:type="spellStart"/>
            <w:r w:rsidRPr="00AC0AF2">
              <w:rPr>
                <w:i/>
                <w:iCs/>
              </w:rPr>
              <w:t>ул.Мира</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25.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ул.Молодежная</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ул.Некрасова</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Внутрипоселкавая</w:t>
            </w:r>
            <w:proofErr w:type="spellEnd"/>
            <w:r w:rsidRPr="00AC0AF2">
              <w:rPr>
                <w:i/>
                <w:iCs/>
              </w:rPr>
              <w:t xml:space="preserve"> автомобильная дорога по </w:t>
            </w:r>
            <w:proofErr w:type="spellStart"/>
            <w:r w:rsidRPr="00AC0AF2">
              <w:rPr>
                <w:i/>
                <w:iCs/>
              </w:rPr>
              <w:t>ул.Нижняя</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Внутрипосековая</w:t>
            </w:r>
            <w:proofErr w:type="spellEnd"/>
            <w:r w:rsidRPr="00AC0AF2">
              <w:rPr>
                <w:i/>
                <w:iCs/>
              </w:rPr>
              <w:t xml:space="preserve"> автомобильная дорога по </w:t>
            </w:r>
            <w:proofErr w:type="spellStart"/>
            <w:r w:rsidRPr="00AC0AF2">
              <w:rPr>
                <w:i/>
                <w:iCs/>
              </w:rPr>
              <w:t>ул.Новая</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29.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Внутрипосековая</w:t>
            </w:r>
            <w:proofErr w:type="spellEnd"/>
            <w:r w:rsidRPr="00AC0AF2">
              <w:rPr>
                <w:i/>
                <w:iCs/>
              </w:rPr>
              <w:t xml:space="preserve"> автомобильная дорога по </w:t>
            </w:r>
            <w:proofErr w:type="spellStart"/>
            <w:r w:rsidRPr="00AC0AF2">
              <w:rPr>
                <w:i/>
                <w:iCs/>
              </w:rPr>
              <w:t>ул.Овражная</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ул.Октябрьская</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ул.Орджоникидзе</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Осипенко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w:t>
            </w:r>
            <w:r w:rsidRPr="00AC0AF2">
              <w:rPr>
                <w:i/>
                <w:iCs/>
              </w:rPr>
              <w:lastRenderedPageBreak/>
              <w:t xml:space="preserve">автомобильная дорога по ул. Первомайская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34.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w:t>
            </w:r>
            <w:proofErr w:type="spellStart"/>
            <w:r w:rsidRPr="00AC0AF2">
              <w:rPr>
                <w:i/>
                <w:iCs/>
              </w:rPr>
              <w:t>Пилорамная</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Пионерская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w:t>
            </w:r>
            <w:proofErr w:type="spellStart"/>
            <w:r w:rsidRPr="00AC0AF2">
              <w:rPr>
                <w:i/>
                <w:iCs/>
              </w:rPr>
              <w:t>Подтелкова</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0,37</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Производственная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ул.Пушкина</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39.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Внутрипосековая</w:t>
            </w:r>
            <w:proofErr w:type="spellEnd"/>
            <w:r w:rsidRPr="00AC0AF2">
              <w:rPr>
                <w:i/>
                <w:iCs/>
              </w:rPr>
              <w:t xml:space="preserve"> автомобильная дорога по </w:t>
            </w:r>
            <w:proofErr w:type="spellStart"/>
            <w:r w:rsidRPr="00AC0AF2">
              <w:rPr>
                <w:i/>
                <w:iCs/>
              </w:rPr>
              <w:t>ул.Садовая</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0,54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Советская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ул.Станичная</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0,92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42.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Степная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Строителей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Тимирязева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2,6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Франко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Фрунзе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Фурманова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Чапаева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49.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Чернышевского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w:t>
            </w:r>
            <w:r w:rsidRPr="00AC0AF2">
              <w:rPr>
                <w:i/>
                <w:iCs/>
              </w:rPr>
              <w:lastRenderedPageBreak/>
              <w:t xml:space="preserve">Чехова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51.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Чкалова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ул.Школьная</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Внутрипосековая</w:t>
            </w:r>
            <w:proofErr w:type="spellEnd"/>
            <w:r w:rsidRPr="00AC0AF2">
              <w:rPr>
                <w:i/>
                <w:iCs/>
              </w:rPr>
              <w:t xml:space="preserve"> автомобильная дорога по </w:t>
            </w:r>
            <w:proofErr w:type="spellStart"/>
            <w:r w:rsidRPr="00AC0AF2">
              <w:rPr>
                <w:i/>
                <w:iCs/>
              </w:rPr>
              <w:t>ул.Щербакова</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2,07</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ул.Новостроечная</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Северная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Трудовая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Лесхозная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0,83</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ул.Транспорная</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59.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w:t>
            </w:r>
            <w:r w:rsidRPr="00AC0AF2">
              <w:rPr>
                <w:i/>
                <w:iCs/>
              </w:rPr>
              <w:lastRenderedPageBreak/>
              <w:t xml:space="preserve">дорога по ул. Тихая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60.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пер. Донской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пер.Звездный</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пер.Солнечный</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пер.Спортивный</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пер.Ягодный</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0,16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пер.Полевой</w:t>
            </w:r>
            <w:proofErr w:type="spellEnd"/>
            <w:r w:rsidRPr="00AC0AF2">
              <w:rPr>
                <w:i/>
                <w:iCs/>
              </w:rPr>
              <w:t xml:space="preserve"> </w:t>
            </w:r>
            <w:proofErr w:type="spellStart"/>
            <w:r w:rsidRPr="00AC0AF2">
              <w:rPr>
                <w:i/>
                <w:iCs/>
              </w:rPr>
              <w:t>ст.Казанская</w:t>
            </w:r>
            <w:proofErr w:type="spellEnd"/>
            <w:r w:rsidRPr="00AC0AF2">
              <w:rPr>
                <w:i/>
                <w:iCs/>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пер.Александровский</w:t>
            </w:r>
            <w:proofErr w:type="spellEnd"/>
            <w:r w:rsidRPr="00AC0AF2">
              <w:rPr>
                <w:i/>
                <w:iCs/>
              </w:rPr>
              <w:t xml:space="preserve"> </w:t>
            </w:r>
            <w:proofErr w:type="spellStart"/>
            <w:r w:rsidRPr="00AC0AF2">
              <w:rPr>
                <w:i/>
                <w:iCs/>
              </w:rPr>
              <w:t>ст.Казанская</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w:t>
            </w:r>
            <w:proofErr w:type="spellStart"/>
            <w:r w:rsidRPr="00AC0AF2">
              <w:rPr>
                <w:i/>
                <w:iCs/>
              </w:rPr>
              <w:t>Семиренко</w:t>
            </w:r>
            <w:proofErr w:type="spellEnd"/>
            <w:r w:rsidRPr="00AC0AF2">
              <w:rPr>
                <w:i/>
                <w:iCs/>
              </w:rPr>
              <w:t xml:space="preserve"> </w:t>
            </w:r>
            <w:proofErr w:type="spellStart"/>
            <w:r w:rsidRPr="00AC0AF2">
              <w:rPr>
                <w:i/>
                <w:iCs/>
              </w:rPr>
              <w:t>х.Ароматный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68.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ул.Лисовенко</w:t>
            </w:r>
            <w:proofErr w:type="spellEnd"/>
            <w:r w:rsidRPr="00AC0AF2">
              <w:rPr>
                <w:i/>
                <w:iCs/>
              </w:rPr>
              <w:t xml:space="preserve"> </w:t>
            </w:r>
            <w:proofErr w:type="spellStart"/>
            <w:r w:rsidRPr="00AC0AF2">
              <w:rPr>
                <w:i/>
                <w:iCs/>
              </w:rPr>
              <w:t>х.Ароматный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0,34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69.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ул.Мичурина</w:t>
            </w:r>
            <w:proofErr w:type="spellEnd"/>
            <w:r w:rsidRPr="00AC0AF2">
              <w:rPr>
                <w:i/>
                <w:iCs/>
              </w:rPr>
              <w:t xml:space="preserve"> </w:t>
            </w:r>
            <w:proofErr w:type="spellStart"/>
            <w:r w:rsidRPr="00AC0AF2">
              <w:rPr>
                <w:i/>
                <w:iCs/>
              </w:rPr>
              <w:t>х.Ароматный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ул.Российская</w:t>
            </w:r>
            <w:proofErr w:type="spellEnd"/>
            <w:r w:rsidRPr="00AC0AF2">
              <w:rPr>
                <w:i/>
                <w:iCs/>
              </w:rPr>
              <w:t xml:space="preserve">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3,2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ул.Разина</w:t>
            </w:r>
            <w:proofErr w:type="spellEnd"/>
            <w:r w:rsidRPr="00AC0AF2">
              <w:rPr>
                <w:i/>
                <w:iCs/>
              </w:rPr>
              <w:t xml:space="preserve">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2,5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ул. Ольховая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ул.Петровского</w:t>
            </w:r>
            <w:proofErr w:type="spellEnd"/>
            <w:r w:rsidRPr="00AC0AF2">
              <w:rPr>
                <w:i/>
                <w:iCs/>
              </w:rPr>
              <w:t xml:space="preserve">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2,5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ул.Шолохова</w:t>
            </w:r>
            <w:proofErr w:type="spellEnd"/>
            <w:r w:rsidRPr="00AC0AF2">
              <w:rPr>
                <w:i/>
                <w:iCs/>
              </w:rPr>
              <w:t xml:space="preserve">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ул.Школьная</w:t>
            </w:r>
            <w:proofErr w:type="spellEnd"/>
            <w:r w:rsidRPr="00AC0AF2">
              <w:rPr>
                <w:i/>
                <w:iCs/>
              </w:rPr>
              <w:t xml:space="preserve"> х.Поповка </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lastRenderedPageBreak/>
              <w:t>ул.Платова</w:t>
            </w:r>
            <w:proofErr w:type="spellEnd"/>
            <w:r w:rsidRPr="00AC0AF2">
              <w:rPr>
                <w:i/>
                <w:iCs/>
              </w:rPr>
              <w:t xml:space="preserve">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77.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ул.Атаманская</w:t>
            </w:r>
            <w:proofErr w:type="spellEnd"/>
            <w:r w:rsidRPr="00AC0AF2">
              <w:rPr>
                <w:i/>
                <w:iCs/>
              </w:rPr>
              <w:t xml:space="preserve"> х.Поповка</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3,9</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ул.Степная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79.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ул.Донская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0,62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ул.Победы</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ул.Советская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ул.Кавалерийскакя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ул.Коммунаров</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ул.Колхозная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w:t>
            </w:r>
            <w:r w:rsidRPr="00AC0AF2">
              <w:rPr>
                <w:i/>
                <w:iCs/>
              </w:rPr>
              <w:lastRenderedPageBreak/>
              <w:t xml:space="preserve">автомобильная дорога по </w:t>
            </w:r>
            <w:proofErr w:type="spellStart"/>
            <w:r w:rsidRPr="00AC0AF2">
              <w:rPr>
                <w:i/>
                <w:iCs/>
              </w:rPr>
              <w:t>ул.Ветеранов</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lastRenderedPageBreak/>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86.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ул.Садовая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87.</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ул.Веревкина</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0,72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88.</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ул.Мира</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0,62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89.</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ул.Придонская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3,2</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90.</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ул.Аграрная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2,8</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91.</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ул.Спортивный</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0,6</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92.</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ул.Комсомольская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93.</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ул.Молодежная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1,4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lastRenderedPageBreak/>
              <w:t>94.</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ул.Школьная</w:t>
            </w:r>
            <w:proofErr w:type="spellEnd"/>
            <w:r w:rsidRPr="00AC0AF2">
              <w:rPr>
                <w:i/>
                <w:iCs/>
              </w:rPr>
              <w:t xml:space="preserve"> </w:t>
            </w:r>
            <w:proofErr w:type="spellStart"/>
            <w:r w:rsidRPr="00AC0AF2">
              <w:rPr>
                <w:i/>
                <w:iCs/>
              </w:rPr>
              <w:t>х.Кукуевский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0,4</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95.</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ул.Рубеженская</w:t>
            </w:r>
            <w:proofErr w:type="spellEnd"/>
            <w:r w:rsidRPr="00AC0AF2">
              <w:rPr>
                <w:i/>
                <w:iCs/>
              </w:rPr>
              <w:t xml:space="preserve"> </w:t>
            </w:r>
            <w:proofErr w:type="spellStart"/>
            <w:r w:rsidRPr="00AC0AF2">
              <w:rPr>
                <w:i/>
                <w:iCs/>
              </w:rPr>
              <w:t>х.Рубеженский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4,0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jc w:val="both"/>
              <w:rPr>
                <w:i/>
                <w:iCs/>
              </w:rPr>
            </w:pPr>
            <w:r w:rsidRPr="00AC0AF2">
              <w:rPr>
                <w:i/>
                <w:iCs/>
              </w:rPr>
              <w:t>96.</w:t>
            </w: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roofErr w:type="spellStart"/>
            <w:r w:rsidRPr="00AC0AF2">
              <w:rPr>
                <w:i/>
                <w:iCs/>
              </w:rPr>
              <w:t>Внутрипоселковая</w:t>
            </w:r>
            <w:proofErr w:type="spellEnd"/>
            <w:r w:rsidRPr="00AC0AF2">
              <w:rPr>
                <w:i/>
                <w:iCs/>
              </w:rPr>
              <w:t xml:space="preserve"> автомобильная дорога по </w:t>
            </w:r>
            <w:proofErr w:type="spellStart"/>
            <w:r w:rsidRPr="00AC0AF2">
              <w:rPr>
                <w:i/>
                <w:iCs/>
              </w:rPr>
              <w:t>ул.Пухляковская</w:t>
            </w:r>
            <w:proofErr w:type="spellEnd"/>
            <w:r w:rsidRPr="00AC0AF2">
              <w:rPr>
                <w:i/>
                <w:iCs/>
              </w:rPr>
              <w:t xml:space="preserve"> </w:t>
            </w:r>
            <w:proofErr w:type="spellStart"/>
            <w:r w:rsidRPr="00AC0AF2">
              <w:rPr>
                <w:i/>
                <w:iCs/>
              </w:rPr>
              <w:t>х.Пухляковский</w:t>
            </w:r>
            <w:proofErr w:type="spellEnd"/>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rPr>
                <w:i/>
                <w:iCs/>
              </w:rPr>
              <w:t>муниципальная</w:t>
            </w: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pPr>
              <w:jc w:val="center"/>
              <w:rPr>
                <w:i/>
                <w:iCs/>
              </w:rPr>
            </w:pPr>
            <w:r w:rsidRPr="00AC0AF2">
              <w:rPr>
                <w:i/>
                <w:iCs/>
              </w:rPr>
              <w:t>5,0</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jc w:val="center"/>
              <w:rPr>
                <w:i/>
                <w:iCs/>
              </w:rPr>
            </w:pPr>
          </w:p>
        </w:tc>
      </w:tr>
      <w:tr w:rsidR="00AC0AF2" w:rsidRPr="00AC0AF2" w:rsidTr="00AC0AF2">
        <w:trPr>
          <w:trHeight w:val="135"/>
        </w:trPr>
        <w:tc>
          <w:tcPr>
            <w:tcW w:w="1483"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987"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r w:rsidRPr="00AC0AF2">
              <w:t>Итого:</w:t>
            </w:r>
          </w:p>
        </w:tc>
        <w:tc>
          <w:tcPr>
            <w:tcW w:w="2038"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980" w:type="dxa"/>
            <w:tcBorders>
              <w:top w:val="single" w:sz="4" w:space="0" w:color="000000"/>
              <w:left w:val="single" w:sz="4" w:space="0" w:color="000000"/>
              <w:bottom w:val="single" w:sz="4" w:space="0" w:color="000000"/>
              <w:right w:val="single" w:sz="4" w:space="0" w:color="000000"/>
            </w:tcBorders>
          </w:tcPr>
          <w:p w:rsidR="00AC0AF2" w:rsidRPr="00AC0AF2" w:rsidRDefault="00AC0AF2" w:rsidP="00AC0AF2">
            <w:pPr>
              <w:rPr>
                <w:i/>
                <w:iCs/>
              </w:rPr>
            </w:pPr>
          </w:p>
        </w:tc>
        <w:tc>
          <w:tcPr>
            <w:tcW w:w="1440" w:type="dxa"/>
            <w:tcBorders>
              <w:top w:val="single" w:sz="4" w:space="0" w:color="000000"/>
              <w:left w:val="single" w:sz="4" w:space="0" w:color="000000"/>
              <w:bottom w:val="single" w:sz="4" w:space="0" w:color="000000"/>
              <w:right w:val="single" w:sz="4" w:space="0" w:color="auto"/>
            </w:tcBorders>
          </w:tcPr>
          <w:p w:rsidR="00AC0AF2" w:rsidRPr="00AC0AF2" w:rsidRDefault="00AC0AF2" w:rsidP="00AC0AF2">
            <w:r w:rsidRPr="00AC0AF2">
              <w:t>96,5</w:t>
            </w:r>
          </w:p>
        </w:tc>
        <w:tc>
          <w:tcPr>
            <w:tcW w:w="819" w:type="dxa"/>
            <w:tcBorders>
              <w:top w:val="single" w:sz="4" w:space="0" w:color="000000"/>
              <w:left w:val="single" w:sz="4" w:space="0" w:color="auto"/>
              <w:bottom w:val="single" w:sz="4" w:space="0" w:color="000000"/>
              <w:right w:val="single" w:sz="4" w:space="0" w:color="000000"/>
            </w:tcBorders>
          </w:tcPr>
          <w:p w:rsidR="00AC0AF2" w:rsidRPr="00AC0AF2" w:rsidRDefault="00AC0AF2" w:rsidP="00AC0AF2">
            <w:pPr>
              <w:rPr>
                <w:b/>
                <w:bCs/>
              </w:rPr>
            </w:pPr>
          </w:p>
        </w:tc>
      </w:tr>
    </w:tbl>
    <w:p w:rsidR="00AC0AF2" w:rsidRPr="00AC0AF2" w:rsidRDefault="00AC0AF2" w:rsidP="00AC0AF2">
      <w:pPr>
        <w:spacing w:after="120"/>
        <w:ind w:left="104" w:right="47"/>
        <w:rPr>
          <w:spacing w:val="-3"/>
        </w:rPr>
      </w:pPr>
    </w:p>
    <w:p w:rsidR="00AC0AF2" w:rsidRPr="00AC0AF2" w:rsidRDefault="00AC0AF2" w:rsidP="00AC0AF2">
      <w:pPr>
        <w:widowControl w:val="0"/>
        <w:tabs>
          <w:tab w:val="left" w:pos="244"/>
        </w:tabs>
        <w:ind w:left="104" w:firstLine="38"/>
        <w:jc w:val="both"/>
        <w:rPr>
          <w:lang w:eastAsia="en-US"/>
        </w:rPr>
      </w:pPr>
      <w:r w:rsidRPr="00AC0AF2">
        <w:rPr>
          <w:sz w:val="22"/>
          <w:szCs w:val="22"/>
          <w:lang w:eastAsia="en-US"/>
        </w:rPr>
        <w:t xml:space="preserve">    Основными </w:t>
      </w:r>
      <w:r w:rsidRPr="00AC0AF2">
        <w:rPr>
          <w:bCs/>
          <w:sz w:val="22"/>
          <w:szCs w:val="22"/>
          <w:lang w:eastAsia="en-US"/>
        </w:rPr>
        <w:t>приоритетами</w:t>
      </w:r>
      <w:r w:rsidRPr="00AC0AF2">
        <w:rPr>
          <w:b/>
          <w:bCs/>
          <w:sz w:val="22"/>
          <w:szCs w:val="22"/>
          <w:lang w:eastAsia="en-US"/>
        </w:rPr>
        <w:t xml:space="preserve"> </w:t>
      </w:r>
      <w:r w:rsidRPr="00AC0AF2">
        <w:rPr>
          <w:sz w:val="22"/>
          <w:szCs w:val="22"/>
          <w:lang w:eastAsia="en-US"/>
        </w:rPr>
        <w:t xml:space="preserve">развития  </w:t>
      </w:r>
      <w:r w:rsidRPr="00AC0AF2">
        <w:rPr>
          <w:spacing w:val="5"/>
          <w:sz w:val="22"/>
          <w:szCs w:val="22"/>
          <w:lang w:eastAsia="en-US"/>
        </w:rPr>
        <w:t xml:space="preserve"> </w:t>
      </w:r>
      <w:r w:rsidRPr="00AC0AF2">
        <w:rPr>
          <w:sz w:val="22"/>
          <w:szCs w:val="22"/>
          <w:lang w:eastAsia="en-US"/>
        </w:rPr>
        <w:t xml:space="preserve">транспортного  </w:t>
      </w:r>
      <w:r w:rsidRPr="00AC0AF2">
        <w:rPr>
          <w:spacing w:val="5"/>
          <w:sz w:val="22"/>
          <w:szCs w:val="22"/>
          <w:lang w:eastAsia="en-US"/>
        </w:rPr>
        <w:t xml:space="preserve"> </w:t>
      </w:r>
      <w:r w:rsidRPr="00AC0AF2">
        <w:rPr>
          <w:sz w:val="22"/>
          <w:szCs w:val="22"/>
          <w:lang w:eastAsia="en-US"/>
        </w:rPr>
        <w:t xml:space="preserve">комплекса </w:t>
      </w:r>
      <w:r w:rsidRPr="00AC0AF2">
        <w:rPr>
          <w:spacing w:val="-1"/>
          <w:sz w:val="22"/>
          <w:szCs w:val="22"/>
          <w:lang w:eastAsia="en-US"/>
        </w:rPr>
        <w:t xml:space="preserve">муниципального </w:t>
      </w:r>
      <w:r w:rsidRPr="00AC0AF2">
        <w:rPr>
          <w:sz w:val="22"/>
          <w:szCs w:val="22"/>
          <w:lang w:eastAsia="en-US"/>
        </w:rPr>
        <w:t>образования должны</w:t>
      </w:r>
      <w:r w:rsidRPr="00AC0AF2">
        <w:rPr>
          <w:spacing w:val="-24"/>
          <w:sz w:val="22"/>
          <w:szCs w:val="22"/>
          <w:lang w:eastAsia="en-US"/>
        </w:rPr>
        <w:t xml:space="preserve"> </w:t>
      </w:r>
      <w:r w:rsidRPr="00AC0AF2">
        <w:rPr>
          <w:sz w:val="22"/>
          <w:szCs w:val="22"/>
          <w:lang w:eastAsia="en-US"/>
        </w:rPr>
        <w:t>стать</w:t>
      </w:r>
      <w:r w:rsidRPr="00AC0AF2">
        <w:rPr>
          <w:lang w:eastAsia="en-US"/>
        </w:rPr>
        <w:t xml:space="preserve"> ремонт</w:t>
      </w:r>
      <w:r w:rsidRPr="00AC0AF2">
        <w:rPr>
          <w:spacing w:val="-13"/>
          <w:lang w:eastAsia="en-US"/>
        </w:rPr>
        <w:t xml:space="preserve"> </w:t>
      </w:r>
      <w:r w:rsidRPr="00AC0AF2">
        <w:rPr>
          <w:lang w:eastAsia="en-US"/>
        </w:rPr>
        <w:t>и</w:t>
      </w:r>
      <w:r w:rsidRPr="00AC0AF2">
        <w:rPr>
          <w:spacing w:val="-14"/>
          <w:lang w:eastAsia="en-US"/>
        </w:rPr>
        <w:t xml:space="preserve"> </w:t>
      </w:r>
      <w:r w:rsidRPr="00AC0AF2">
        <w:rPr>
          <w:lang w:eastAsia="en-US"/>
        </w:rPr>
        <w:t>реконструкция</w:t>
      </w:r>
      <w:r w:rsidRPr="00AC0AF2">
        <w:rPr>
          <w:spacing w:val="-9"/>
          <w:lang w:eastAsia="en-US"/>
        </w:rPr>
        <w:t xml:space="preserve"> </w:t>
      </w:r>
      <w:r w:rsidRPr="00AC0AF2">
        <w:rPr>
          <w:lang w:eastAsia="en-US"/>
        </w:rPr>
        <w:t>дорожного</w:t>
      </w:r>
      <w:r w:rsidRPr="00AC0AF2">
        <w:rPr>
          <w:spacing w:val="-13"/>
          <w:lang w:eastAsia="en-US"/>
        </w:rPr>
        <w:t xml:space="preserve"> </w:t>
      </w:r>
      <w:r w:rsidRPr="00AC0AF2">
        <w:rPr>
          <w:lang w:eastAsia="en-US"/>
        </w:rPr>
        <w:t>покрытия</w:t>
      </w:r>
      <w:r w:rsidRPr="00AC0AF2">
        <w:rPr>
          <w:spacing w:val="-12"/>
          <w:lang w:eastAsia="en-US"/>
        </w:rPr>
        <w:t xml:space="preserve"> </w:t>
      </w:r>
      <w:r w:rsidRPr="00AC0AF2">
        <w:rPr>
          <w:lang w:eastAsia="en-US"/>
        </w:rPr>
        <w:t>существующей</w:t>
      </w:r>
      <w:r w:rsidRPr="00AC0AF2">
        <w:rPr>
          <w:spacing w:val="-11"/>
          <w:lang w:eastAsia="en-US"/>
        </w:rPr>
        <w:t xml:space="preserve"> </w:t>
      </w:r>
      <w:r w:rsidRPr="00AC0AF2">
        <w:rPr>
          <w:lang w:eastAsia="en-US"/>
        </w:rPr>
        <w:t>улично-дорожной</w:t>
      </w:r>
      <w:r w:rsidRPr="00AC0AF2">
        <w:rPr>
          <w:spacing w:val="-14"/>
          <w:lang w:eastAsia="en-US"/>
        </w:rPr>
        <w:t xml:space="preserve"> </w:t>
      </w:r>
      <w:r w:rsidRPr="00AC0AF2">
        <w:rPr>
          <w:lang w:eastAsia="en-US"/>
        </w:rPr>
        <w:t>сети.</w:t>
      </w:r>
    </w:p>
    <w:p w:rsidR="00AC0AF2" w:rsidRPr="00AC0AF2" w:rsidRDefault="00AC0AF2" w:rsidP="00AC0AF2">
      <w:pPr>
        <w:widowControl w:val="0"/>
        <w:tabs>
          <w:tab w:val="left" w:pos="1605"/>
          <w:tab w:val="left" w:pos="3253"/>
          <w:tab w:val="left" w:pos="7614"/>
        </w:tabs>
        <w:spacing w:before="69"/>
        <w:ind w:left="104" w:right="106"/>
        <w:outlineLvl w:val="0"/>
        <w:rPr>
          <w:lang w:eastAsia="en-US"/>
        </w:rPr>
      </w:pPr>
    </w:p>
    <w:p w:rsidR="00AC0AF2" w:rsidRPr="00AC0AF2" w:rsidRDefault="00AC0AF2" w:rsidP="00AC0AF2">
      <w:pPr>
        <w:widowControl w:val="0"/>
        <w:tabs>
          <w:tab w:val="left" w:pos="1605"/>
          <w:tab w:val="left" w:pos="3253"/>
          <w:tab w:val="left" w:pos="7614"/>
        </w:tabs>
        <w:spacing w:before="69"/>
        <w:ind w:left="104" w:right="106"/>
        <w:outlineLvl w:val="0"/>
        <w:rPr>
          <w:lang w:eastAsia="en-US"/>
        </w:rPr>
      </w:pPr>
    </w:p>
    <w:p w:rsidR="00AC0AF2" w:rsidRPr="00AC0AF2" w:rsidRDefault="00AC0AF2" w:rsidP="00AC0AF2">
      <w:pPr>
        <w:widowControl w:val="0"/>
        <w:tabs>
          <w:tab w:val="left" w:pos="1605"/>
          <w:tab w:val="left" w:pos="3253"/>
          <w:tab w:val="left" w:pos="7614"/>
        </w:tabs>
        <w:spacing w:before="69"/>
        <w:ind w:left="104" w:right="106"/>
        <w:outlineLvl w:val="0"/>
        <w:rPr>
          <w:lang w:eastAsia="en-US"/>
        </w:rPr>
      </w:pPr>
    </w:p>
    <w:p w:rsidR="00AC0AF2" w:rsidRPr="00AC0AF2" w:rsidRDefault="00AC0AF2" w:rsidP="00AC0AF2">
      <w:pPr>
        <w:spacing w:before="69" w:after="120"/>
        <w:ind w:left="104" w:right="210"/>
        <w:jc w:val="center"/>
      </w:pPr>
      <w:r w:rsidRPr="00AC0AF2">
        <w:t xml:space="preserve">                                                                                                                      </w:t>
      </w:r>
      <w:proofErr w:type="gramStart"/>
      <w:r w:rsidRPr="00AC0AF2">
        <w:t>Приложение  №</w:t>
      </w:r>
      <w:proofErr w:type="gramEnd"/>
      <w:r w:rsidRPr="00AC0AF2">
        <w:t>1</w:t>
      </w:r>
    </w:p>
    <w:p w:rsidR="00AC0AF2" w:rsidRPr="00AC0AF2" w:rsidRDefault="00AC0AF2" w:rsidP="00AC0AF2">
      <w:pPr>
        <w:spacing w:before="69" w:after="120"/>
        <w:ind w:left="104" w:right="210"/>
        <w:jc w:val="center"/>
      </w:pPr>
      <w:r w:rsidRPr="00AC0AF2">
        <w:t xml:space="preserve">                                                                                                                            к программе </w:t>
      </w:r>
    </w:p>
    <w:p w:rsidR="00AC0AF2" w:rsidRPr="00AC0AF2" w:rsidRDefault="00AC0AF2" w:rsidP="00AC0AF2">
      <w:pPr>
        <w:spacing w:before="69" w:after="120"/>
        <w:ind w:left="104" w:right="210"/>
        <w:jc w:val="right"/>
      </w:pPr>
    </w:p>
    <w:p w:rsidR="00AC0AF2" w:rsidRPr="00AC0AF2" w:rsidRDefault="00AC0AF2" w:rsidP="00AC0AF2">
      <w:pPr>
        <w:tabs>
          <w:tab w:val="center" w:pos="4621"/>
          <w:tab w:val="left" w:pos="8445"/>
        </w:tabs>
        <w:spacing w:before="69" w:after="120"/>
        <w:ind w:left="104" w:right="210"/>
      </w:pPr>
      <w:r w:rsidRPr="00AC0AF2">
        <w:rPr>
          <w:b/>
        </w:rPr>
        <w:tab/>
        <w:t xml:space="preserve">ПЕРЕЧЕНЬ </w:t>
      </w:r>
      <w:proofErr w:type="gramStart"/>
      <w:r w:rsidRPr="00AC0AF2">
        <w:rPr>
          <w:b/>
        </w:rPr>
        <w:t>ПРОГРАММНЫХ  МЕРОПРИЯТИЙ</w:t>
      </w:r>
      <w:proofErr w:type="gramEnd"/>
      <w:r w:rsidRPr="00AC0AF2">
        <w:rPr>
          <w:b/>
        </w:rPr>
        <w:tab/>
      </w:r>
    </w:p>
    <w:p w:rsidR="00AC0AF2" w:rsidRPr="00AC0AF2" w:rsidRDefault="00AC0AF2" w:rsidP="00AC0AF2">
      <w:pPr>
        <w:spacing w:before="69" w:after="120"/>
        <w:ind w:left="104" w:right="210"/>
        <w:jc w:val="right"/>
      </w:pPr>
    </w:p>
    <w:p w:rsidR="00AC0AF2" w:rsidRPr="00AC0AF2" w:rsidRDefault="00AC0AF2" w:rsidP="00AC0AF2">
      <w:pPr>
        <w:spacing w:before="69" w:after="120"/>
        <w:ind w:right="210"/>
      </w:pPr>
    </w:p>
    <w:p w:rsidR="00AC0AF2" w:rsidRPr="00AC0AF2" w:rsidRDefault="00AC0AF2" w:rsidP="00AC0AF2">
      <w:pPr>
        <w:spacing w:before="69" w:after="120"/>
        <w:ind w:left="104" w:right="210"/>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843"/>
        <w:gridCol w:w="1559"/>
        <w:gridCol w:w="1728"/>
      </w:tblGrid>
      <w:tr w:rsidR="00AC0AF2" w:rsidRPr="00AC0AF2" w:rsidTr="00AC0AF2">
        <w:tc>
          <w:tcPr>
            <w:tcW w:w="4820" w:type="dxa"/>
          </w:tcPr>
          <w:p w:rsidR="00AC0AF2" w:rsidRPr="00AC0AF2" w:rsidRDefault="00AC0AF2" w:rsidP="00AC0AF2">
            <w:pPr>
              <w:spacing w:before="69" w:after="120"/>
              <w:ind w:right="210"/>
              <w:jc w:val="center"/>
            </w:pPr>
            <w:r w:rsidRPr="00AC0AF2">
              <w:t>Наименование</w:t>
            </w:r>
            <w:r w:rsidRPr="00AC0AF2">
              <w:rPr>
                <w:spacing w:val="-3"/>
              </w:rPr>
              <w:t xml:space="preserve"> </w:t>
            </w:r>
            <w:r w:rsidRPr="00AC0AF2">
              <w:t>мероприятия</w:t>
            </w:r>
          </w:p>
        </w:tc>
        <w:tc>
          <w:tcPr>
            <w:tcW w:w="1843" w:type="dxa"/>
          </w:tcPr>
          <w:p w:rsidR="00AC0AF2" w:rsidRPr="00AC0AF2" w:rsidRDefault="00AC0AF2" w:rsidP="00AC0AF2">
            <w:pPr>
              <w:spacing w:before="69" w:after="120"/>
              <w:ind w:right="210"/>
              <w:jc w:val="center"/>
            </w:pPr>
            <w:r w:rsidRPr="00AC0AF2">
              <w:rPr>
                <w:spacing w:val="-2"/>
                <w:position w:val="14"/>
              </w:rPr>
              <w:t xml:space="preserve">Местонахождение </w:t>
            </w:r>
            <w:r w:rsidRPr="00AC0AF2">
              <w:t>объекта</w:t>
            </w:r>
          </w:p>
        </w:tc>
        <w:tc>
          <w:tcPr>
            <w:tcW w:w="1559" w:type="dxa"/>
          </w:tcPr>
          <w:p w:rsidR="00AC0AF2" w:rsidRPr="00AC0AF2" w:rsidRDefault="00AC0AF2" w:rsidP="00AC0AF2">
            <w:pPr>
              <w:spacing w:before="69" w:after="120"/>
              <w:ind w:right="210"/>
              <w:jc w:val="center"/>
            </w:pPr>
            <w:r w:rsidRPr="00AC0AF2">
              <w:t xml:space="preserve">Сроки </w:t>
            </w:r>
            <w:proofErr w:type="spellStart"/>
            <w:r w:rsidRPr="00AC0AF2">
              <w:t>реализац</w:t>
            </w:r>
            <w:proofErr w:type="spellEnd"/>
            <w:r w:rsidRPr="00AC0AF2">
              <w:t xml:space="preserve"> </w:t>
            </w:r>
            <w:proofErr w:type="spellStart"/>
            <w:r w:rsidRPr="00AC0AF2">
              <w:t>ии</w:t>
            </w:r>
            <w:proofErr w:type="spellEnd"/>
          </w:p>
        </w:tc>
        <w:tc>
          <w:tcPr>
            <w:tcW w:w="1728" w:type="dxa"/>
          </w:tcPr>
          <w:p w:rsidR="00AC0AF2" w:rsidRPr="00AC0AF2" w:rsidRDefault="00AC0AF2" w:rsidP="00AC0AF2">
            <w:pPr>
              <w:spacing w:before="69" w:after="120"/>
              <w:ind w:right="210"/>
              <w:jc w:val="center"/>
            </w:pPr>
            <w:r w:rsidRPr="00AC0AF2">
              <w:t xml:space="preserve">Затраты на </w:t>
            </w:r>
            <w:proofErr w:type="spellStart"/>
            <w:r w:rsidRPr="00AC0AF2">
              <w:t>строительст</w:t>
            </w:r>
            <w:proofErr w:type="spellEnd"/>
            <w:r w:rsidRPr="00AC0AF2">
              <w:t xml:space="preserve"> в тыс. руб.</w:t>
            </w:r>
          </w:p>
        </w:tc>
      </w:tr>
      <w:tr w:rsidR="00AC0AF2" w:rsidRPr="00AC0AF2" w:rsidTr="00AC0AF2">
        <w:tc>
          <w:tcPr>
            <w:tcW w:w="4820" w:type="dxa"/>
          </w:tcPr>
          <w:p w:rsidR="00AC0AF2" w:rsidRPr="00AC0AF2" w:rsidRDefault="00AC0AF2" w:rsidP="00AC0AF2">
            <w:pPr>
              <w:spacing w:before="69" w:after="120"/>
              <w:ind w:right="210"/>
            </w:pPr>
            <w:r w:rsidRPr="00AC0AF2">
              <w:t xml:space="preserve">Проведение паспортизации и инвентаризации автомобильных дорог местного значения, определение полос </w:t>
            </w:r>
            <w:r w:rsidRPr="00AC0AF2">
              <w:rPr>
                <w:spacing w:val="-3"/>
              </w:rPr>
              <w:t xml:space="preserve">отвода, </w:t>
            </w:r>
            <w:r w:rsidRPr="00AC0AF2">
              <w:t xml:space="preserve">регистрация земельных </w:t>
            </w:r>
            <w:r w:rsidRPr="00AC0AF2">
              <w:rPr>
                <w:spacing w:val="-3"/>
              </w:rPr>
              <w:t xml:space="preserve">участков, </w:t>
            </w:r>
            <w:r w:rsidRPr="00AC0AF2">
              <w:t xml:space="preserve">занятых </w:t>
            </w:r>
            <w:r w:rsidRPr="00AC0AF2">
              <w:rPr>
                <w:spacing w:val="-3"/>
              </w:rPr>
              <w:t xml:space="preserve">автодорогами </w:t>
            </w:r>
            <w:r w:rsidRPr="00AC0AF2">
              <w:t>местного значения</w:t>
            </w:r>
          </w:p>
        </w:tc>
        <w:tc>
          <w:tcPr>
            <w:tcW w:w="1843" w:type="dxa"/>
          </w:tcPr>
          <w:p w:rsidR="00AC0AF2" w:rsidRPr="00AC0AF2" w:rsidRDefault="00AC0AF2" w:rsidP="00AC0AF2">
            <w:pPr>
              <w:spacing w:before="69" w:after="120"/>
              <w:ind w:right="210"/>
              <w:jc w:val="center"/>
            </w:pPr>
            <w:r w:rsidRPr="00AC0AF2">
              <w:rPr>
                <w:spacing w:val="-2"/>
              </w:rPr>
              <w:t xml:space="preserve">Казанское </w:t>
            </w:r>
            <w:r w:rsidRPr="00AC0AF2">
              <w:t>сельское поселение</w:t>
            </w:r>
          </w:p>
        </w:tc>
        <w:tc>
          <w:tcPr>
            <w:tcW w:w="1559" w:type="dxa"/>
          </w:tcPr>
          <w:p w:rsidR="00AC0AF2" w:rsidRPr="00AC0AF2" w:rsidRDefault="00AC0AF2" w:rsidP="00AC0AF2">
            <w:pPr>
              <w:spacing w:before="69" w:after="120"/>
              <w:ind w:right="210"/>
              <w:jc w:val="center"/>
            </w:pPr>
            <w:r w:rsidRPr="00AC0AF2">
              <w:t>2016-2030</w:t>
            </w:r>
          </w:p>
        </w:tc>
        <w:tc>
          <w:tcPr>
            <w:tcW w:w="1728" w:type="dxa"/>
          </w:tcPr>
          <w:p w:rsidR="00AC0AF2" w:rsidRPr="00AC0AF2" w:rsidRDefault="00AC0AF2" w:rsidP="00AC0AF2">
            <w:pPr>
              <w:spacing w:before="69" w:after="120"/>
              <w:ind w:left="448" w:right="210"/>
              <w:jc w:val="center"/>
            </w:pPr>
            <w:r w:rsidRPr="00AC0AF2">
              <w:t>757,3</w:t>
            </w:r>
          </w:p>
        </w:tc>
      </w:tr>
      <w:tr w:rsidR="00AC0AF2" w:rsidRPr="00AC0AF2" w:rsidTr="00AC0AF2">
        <w:tc>
          <w:tcPr>
            <w:tcW w:w="4820" w:type="dxa"/>
          </w:tcPr>
          <w:p w:rsidR="00AC0AF2" w:rsidRPr="00AC0AF2" w:rsidRDefault="00AC0AF2" w:rsidP="00AC0AF2">
            <w:pPr>
              <w:tabs>
                <w:tab w:val="left" w:pos="675"/>
              </w:tabs>
              <w:spacing w:before="69" w:after="120"/>
              <w:ind w:right="210"/>
            </w:pPr>
            <w:r w:rsidRPr="00AC0AF2">
              <w:t xml:space="preserve">Утверждение перечня </w:t>
            </w:r>
            <w:r w:rsidRPr="00AC0AF2">
              <w:rPr>
                <w:spacing w:val="-3"/>
              </w:rPr>
              <w:t xml:space="preserve">автодорог </w:t>
            </w:r>
            <w:r w:rsidRPr="00AC0AF2">
              <w:t>местного значения в соответствии</w:t>
            </w:r>
            <w:r w:rsidRPr="00AC0AF2">
              <w:rPr>
                <w:spacing w:val="-27"/>
              </w:rPr>
              <w:t xml:space="preserve"> </w:t>
            </w:r>
            <w:r w:rsidRPr="00AC0AF2">
              <w:t>с классификацией</w:t>
            </w:r>
            <w:r w:rsidRPr="00AC0AF2">
              <w:rPr>
                <w:spacing w:val="-2"/>
              </w:rPr>
              <w:t xml:space="preserve"> </w:t>
            </w:r>
            <w:r w:rsidRPr="00AC0AF2">
              <w:rPr>
                <w:spacing w:val="-6"/>
              </w:rPr>
              <w:t>автодорог.</w:t>
            </w:r>
          </w:p>
        </w:tc>
        <w:tc>
          <w:tcPr>
            <w:tcW w:w="1843" w:type="dxa"/>
          </w:tcPr>
          <w:p w:rsidR="00AC0AF2" w:rsidRPr="00AC0AF2" w:rsidRDefault="00AC0AF2" w:rsidP="00AC0AF2">
            <w:r w:rsidRPr="00AC0AF2">
              <w:rPr>
                <w:spacing w:val="-2"/>
              </w:rPr>
              <w:t xml:space="preserve">Казанское </w:t>
            </w:r>
            <w:r w:rsidRPr="00AC0AF2">
              <w:t>сельское поселение</w:t>
            </w:r>
          </w:p>
        </w:tc>
        <w:tc>
          <w:tcPr>
            <w:tcW w:w="1559" w:type="dxa"/>
          </w:tcPr>
          <w:p w:rsidR="00AC0AF2" w:rsidRPr="00AC0AF2" w:rsidRDefault="00AC0AF2" w:rsidP="00AC0AF2">
            <w:r w:rsidRPr="00AC0AF2">
              <w:t>2016-2030</w:t>
            </w:r>
          </w:p>
        </w:tc>
        <w:tc>
          <w:tcPr>
            <w:tcW w:w="1728" w:type="dxa"/>
          </w:tcPr>
          <w:p w:rsidR="00AC0AF2" w:rsidRPr="00AC0AF2" w:rsidRDefault="00AC0AF2" w:rsidP="00AC0AF2">
            <w:pPr>
              <w:spacing w:before="69" w:after="120"/>
              <w:ind w:right="210"/>
              <w:jc w:val="center"/>
            </w:pPr>
            <w:r w:rsidRPr="00AC0AF2">
              <w:t>0</w:t>
            </w:r>
          </w:p>
        </w:tc>
      </w:tr>
      <w:tr w:rsidR="00AC0AF2" w:rsidRPr="00AC0AF2" w:rsidTr="00AC0AF2">
        <w:tc>
          <w:tcPr>
            <w:tcW w:w="4820" w:type="dxa"/>
          </w:tcPr>
          <w:p w:rsidR="00AC0AF2" w:rsidRPr="00AC0AF2" w:rsidRDefault="00AC0AF2" w:rsidP="00AC0AF2">
            <w:pPr>
              <w:spacing w:before="69" w:after="120"/>
              <w:ind w:right="210"/>
            </w:pPr>
            <w:r w:rsidRPr="00AC0AF2">
              <w:t xml:space="preserve">Разработка и осуществление </w:t>
            </w:r>
            <w:r w:rsidRPr="00AC0AF2">
              <w:rPr>
                <w:spacing w:val="-3"/>
              </w:rPr>
              <w:t xml:space="preserve">комплекса </w:t>
            </w:r>
            <w:r w:rsidRPr="00AC0AF2">
              <w:t>мероприятий по безопасности</w:t>
            </w:r>
            <w:r w:rsidRPr="00AC0AF2">
              <w:rPr>
                <w:spacing w:val="-23"/>
              </w:rPr>
              <w:t xml:space="preserve"> </w:t>
            </w:r>
            <w:r w:rsidRPr="00AC0AF2">
              <w:t xml:space="preserve">дорожного движения, решаемых в </w:t>
            </w:r>
            <w:r w:rsidRPr="00AC0AF2">
              <w:rPr>
                <w:spacing w:val="-3"/>
              </w:rPr>
              <w:t xml:space="preserve">комплексе </w:t>
            </w:r>
            <w:r w:rsidRPr="00AC0AF2">
              <w:t xml:space="preserve">с </w:t>
            </w:r>
            <w:r w:rsidRPr="00AC0AF2">
              <w:rPr>
                <w:spacing w:val="-3"/>
              </w:rPr>
              <w:lastRenderedPageBreak/>
              <w:t xml:space="preserve">разработкой </w:t>
            </w:r>
            <w:r w:rsidRPr="00AC0AF2">
              <w:t>документации по планировке</w:t>
            </w:r>
            <w:r w:rsidRPr="00AC0AF2">
              <w:rPr>
                <w:spacing w:val="-17"/>
              </w:rPr>
              <w:t xml:space="preserve"> </w:t>
            </w:r>
            <w:r w:rsidRPr="00AC0AF2">
              <w:t>территорий</w:t>
            </w:r>
          </w:p>
        </w:tc>
        <w:tc>
          <w:tcPr>
            <w:tcW w:w="1843" w:type="dxa"/>
          </w:tcPr>
          <w:p w:rsidR="00AC0AF2" w:rsidRPr="00AC0AF2" w:rsidRDefault="00AC0AF2" w:rsidP="00AC0AF2">
            <w:r w:rsidRPr="00AC0AF2">
              <w:rPr>
                <w:spacing w:val="-2"/>
              </w:rPr>
              <w:lastRenderedPageBreak/>
              <w:t xml:space="preserve">Казанское </w:t>
            </w:r>
            <w:r w:rsidRPr="00AC0AF2">
              <w:t>сельское поселение</w:t>
            </w:r>
          </w:p>
        </w:tc>
        <w:tc>
          <w:tcPr>
            <w:tcW w:w="1559" w:type="dxa"/>
          </w:tcPr>
          <w:p w:rsidR="00AC0AF2" w:rsidRPr="00AC0AF2" w:rsidRDefault="00AC0AF2" w:rsidP="00AC0AF2">
            <w:r w:rsidRPr="00AC0AF2">
              <w:t>2016-2030</w:t>
            </w:r>
          </w:p>
        </w:tc>
        <w:tc>
          <w:tcPr>
            <w:tcW w:w="1728" w:type="dxa"/>
          </w:tcPr>
          <w:p w:rsidR="00AC0AF2" w:rsidRPr="00AC0AF2" w:rsidRDefault="00AC0AF2" w:rsidP="00AC0AF2">
            <w:pPr>
              <w:spacing w:before="69" w:after="120"/>
              <w:ind w:right="210"/>
              <w:jc w:val="center"/>
            </w:pPr>
            <w:r w:rsidRPr="00AC0AF2">
              <w:t>40839,3</w:t>
            </w:r>
          </w:p>
        </w:tc>
      </w:tr>
      <w:tr w:rsidR="00AC0AF2" w:rsidRPr="00AC0AF2" w:rsidTr="00AC0AF2">
        <w:tc>
          <w:tcPr>
            <w:tcW w:w="4820" w:type="dxa"/>
          </w:tcPr>
          <w:p w:rsidR="00AC0AF2" w:rsidRPr="00AC0AF2" w:rsidRDefault="00AC0AF2" w:rsidP="00AC0AF2">
            <w:pPr>
              <w:spacing w:before="69" w:after="120"/>
              <w:ind w:right="210"/>
            </w:pPr>
            <w:r w:rsidRPr="00AC0AF2">
              <w:lastRenderedPageBreak/>
              <w:t xml:space="preserve">Размещение дорожных </w:t>
            </w:r>
            <w:r w:rsidRPr="00AC0AF2">
              <w:rPr>
                <w:spacing w:val="-3"/>
              </w:rPr>
              <w:t xml:space="preserve">знаков </w:t>
            </w:r>
            <w:r w:rsidRPr="00AC0AF2">
              <w:t xml:space="preserve">и указателей на </w:t>
            </w:r>
            <w:r w:rsidRPr="00AC0AF2">
              <w:rPr>
                <w:spacing w:val="-3"/>
              </w:rPr>
              <w:t xml:space="preserve">улицах </w:t>
            </w:r>
            <w:r w:rsidRPr="00AC0AF2">
              <w:t>населённых пунктов.</w:t>
            </w:r>
          </w:p>
        </w:tc>
        <w:tc>
          <w:tcPr>
            <w:tcW w:w="1843" w:type="dxa"/>
          </w:tcPr>
          <w:p w:rsidR="00AC0AF2" w:rsidRPr="00AC0AF2" w:rsidRDefault="00AC0AF2" w:rsidP="00AC0AF2">
            <w:r w:rsidRPr="00AC0AF2">
              <w:rPr>
                <w:spacing w:val="-2"/>
              </w:rPr>
              <w:t xml:space="preserve">Казанское </w:t>
            </w:r>
            <w:r w:rsidRPr="00AC0AF2">
              <w:t>сельское поселение</w:t>
            </w:r>
          </w:p>
        </w:tc>
        <w:tc>
          <w:tcPr>
            <w:tcW w:w="1559" w:type="dxa"/>
          </w:tcPr>
          <w:p w:rsidR="00AC0AF2" w:rsidRPr="00AC0AF2" w:rsidRDefault="00AC0AF2" w:rsidP="00AC0AF2">
            <w:r w:rsidRPr="00AC0AF2">
              <w:t>2016-2030</w:t>
            </w:r>
          </w:p>
        </w:tc>
        <w:tc>
          <w:tcPr>
            <w:tcW w:w="1728" w:type="dxa"/>
          </w:tcPr>
          <w:p w:rsidR="00AC0AF2" w:rsidRPr="00AC0AF2" w:rsidRDefault="00AC0AF2" w:rsidP="00AC0AF2">
            <w:pPr>
              <w:spacing w:before="69" w:after="120"/>
              <w:ind w:right="210"/>
              <w:jc w:val="center"/>
            </w:pPr>
            <w:r w:rsidRPr="00AC0AF2">
              <w:t>2213,0</w:t>
            </w:r>
          </w:p>
        </w:tc>
      </w:tr>
    </w:tbl>
    <w:p w:rsidR="00AC0AF2" w:rsidRPr="00AC0AF2" w:rsidRDefault="00AC0AF2" w:rsidP="00AC0AF2">
      <w:pPr>
        <w:spacing w:before="69" w:after="120"/>
        <w:ind w:left="104" w:right="210"/>
        <w:jc w:val="right"/>
      </w:pPr>
    </w:p>
    <w:p w:rsidR="00AC0AF2" w:rsidRPr="00AC0AF2" w:rsidRDefault="00AC0AF2" w:rsidP="00AC0AF2">
      <w:pPr>
        <w:spacing w:before="69" w:after="120"/>
        <w:ind w:left="104" w:right="210"/>
        <w:jc w:val="right"/>
      </w:pPr>
      <w:bookmarkStart w:id="5" w:name="_GoBack"/>
      <w:bookmarkEnd w:id="5"/>
    </w:p>
    <w:p w:rsidR="00AC0AF2" w:rsidRPr="0022112A" w:rsidRDefault="00AC0AF2" w:rsidP="00AE652F">
      <w:pPr>
        <w:rPr>
          <w:sz w:val="28"/>
          <w:szCs w:val="28"/>
        </w:rPr>
        <w:sectPr w:rsidR="00AC0AF2" w:rsidRPr="0022112A"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Tr="00FB0CBA">
        <w:trPr>
          <w:trHeight w:val="2218"/>
        </w:trPr>
        <w:tc>
          <w:tcPr>
            <w:tcW w:w="4130" w:type="dxa"/>
          </w:tcPr>
          <w:p w:rsidR="00F25049" w:rsidRPr="00446552" w:rsidRDefault="00F25049" w:rsidP="00FB0CBA">
            <w:pPr>
              <w:ind w:left="120" w:right="113"/>
            </w:pPr>
            <w:r w:rsidRPr="00446552">
              <w:lastRenderedPageBreak/>
              <w:t>ИЗДАТЕЛЬ ОФИЦИАЛЬНОГО БЮЛЛЕТЕНЯ:</w:t>
            </w:r>
          </w:p>
          <w:p w:rsidR="00F25049" w:rsidRDefault="00F25049" w:rsidP="00FB0CBA">
            <w:pPr>
              <w:spacing w:after="200" w:line="276" w:lineRule="auto"/>
            </w:pPr>
            <w:r w:rsidRPr="00446552">
              <w:t>Администрация Казанского сельского поселения</w:t>
            </w:r>
          </w:p>
        </w:tc>
        <w:tc>
          <w:tcPr>
            <w:tcW w:w="5387" w:type="dxa"/>
          </w:tcPr>
          <w:p w:rsidR="00F25049" w:rsidRPr="00446552" w:rsidRDefault="00F25049" w:rsidP="00FB0CBA">
            <w:pPr>
              <w:ind w:left="113" w:right="113"/>
            </w:pPr>
            <w:r w:rsidRPr="00446552">
              <w:t xml:space="preserve">Отпечатано в Администрации </w:t>
            </w:r>
            <w:r>
              <w:t>К</w:t>
            </w:r>
            <w:r w:rsidRPr="00446552">
              <w:t xml:space="preserve">азанского сельского поселения </w:t>
            </w:r>
            <w:proofErr w:type="spellStart"/>
            <w:r w:rsidRPr="00446552">
              <w:t>Верхнедонского</w:t>
            </w:r>
            <w:proofErr w:type="spellEnd"/>
            <w:r w:rsidRPr="00446552">
              <w:t xml:space="preserve"> района:</w:t>
            </w:r>
          </w:p>
          <w:p w:rsidR="00F25049" w:rsidRPr="00446552" w:rsidRDefault="00F25049" w:rsidP="00FB0CBA">
            <w:pPr>
              <w:ind w:left="113" w:right="113"/>
            </w:pPr>
            <w:r w:rsidRPr="00446552">
              <w:t>346170, ул. Маяковского,25</w:t>
            </w:r>
          </w:p>
          <w:p w:rsidR="00F25049" w:rsidRPr="00446552" w:rsidRDefault="00F25049" w:rsidP="00FB0CBA">
            <w:pPr>
              <w:ind w:left="113" w:right="113"/>
            </w:pPr>
            <w:r w:rsidRPr="00446552">
              <w:t>ст. Казанская</w:t>
            </w:r>
          </w:p>
          <w:p w:rsidR="00F25049" w:rsidRDefault="00F25049" w:rsidP="00FB0CBA">
            <w:pPr>
              <w:spacing w:after="200" w:line="276" w:lineRule="auto"/>
            </w:pPr>
            <w:r w:rsidRPr="00FB0CBA">
              <w:rPr>
                <w:lang w:val="en-US"/>
              </w:rPr>
              <w:t>E</w:t>
            </w:r>
            <w:r w:rsidRPr="00446552">
              <w:t>-</w:t>
            </w:r>
            <w:r w:rsidRPr="00FB0CBA">
              <w:rPr>
                <w:lang w:val="en-US"/>
              </w:rPr>
              <w:t>mail</w:t>
            </w:r>
            <w:r w:rsidRPr="00446552">
              <w:t>:</w:t>
            </w:r>
            <w:proofErr w:type="spellStart"/>
            <w:r w:rsidRPr="00FB0CBA">
              <w:rPr>
                <w:lang w:val="en-US"/>
              </w:rPr>
              <w:t>kazsp</w:t>
            </w:r>
            <w:proofErr w:type="spellEnd"/>
            <w:r w:rsidRPr="00446552">
              <w:t>06059@</w:t>
            </w:r>
            <w:proofErr w:type="spellStart"/>
            <w:r w:rsidRPr="00FB0CBA">
              <w:rPr>
                <w:lang w:val="en-US"/>
              </w:rPr>
              <w:t>yandex</w:t>
            </w:r>
            <w:proofErr w:type="spellEnd"/>
            <w:r w:rsidRPr="00446552">
              <w:t>.</w:t>
            </w:r>
            <w:proofErr w:type="spellStart"/>
            <w:r w:rsidRPr="00FB0CBA">
              <w:rPr>
                <w:lang w:val="en-US"/>
              </w:rPr>
              <w:t>ru</w:t>
            </w:r>
            <w:proofErr w:type="spellEnd"/>
          </w:p>
        </w:tc>
        <w:tc>
          <w:tcPr>
            <w:tcW w:w="5538" w:type="dxa"/>
          </w:tcPr>
          <w:p w:rsidR="00F25049" w:rsidRPr="00446552" w:rsidRDefault="00F25049" w:rsidP="00FB0CBA">
            <w:pPr>
              <w:ind w:left="113" w:right="113"/>
            </w:pPr>
            <w:r w:rsidRPr="00446552">
              <w:t>РАСПРО</w:t>
            </w:r>
            <w:r>
              <w:t>СТРА</w:t>
            </w:r>
            <w:r w:rsidRPr="00446552">
              <w:t>НЯЕТСЯ БЕСПЛАТНО</w:t>
            </w:r>
          </w:p>
          <w:p w:rsidR="00F25049" w:rsidRPr="00446552" w:rsidRDefault="00F25049" w:rsidP="00FB0CBA">
            <w:pPr>
              <w:ind w:left="113" w:right="113"/>
            </w:pPr>
          </w:p>
          <w:p w:rsidR="00F25049" w:rsidRDefault="00F25049" w:rsidP="00FB0CBA">
            <w:pPr>
              <w:spacing w:after="200" w:line="276" w:lineRule="auto"/>
            </w:pPr>
            <w:r w:rsidRPr="00446552">
              <w:t>Тираж 30 экземпляров</w:t>
            </w:r>
          </w:p>
        </w:tc>
      </w:tr>
    </w:tbl>
    <w:p w:rsidR="00F25049" w:rsidRDefault="00F25049" w:rsidP="00FD5454">
      <w:pPr>
        <w:spacing w:after="200" w:line="276" w:lineRule="auto"/>
      </w:pPr>
    </w:p>
    <w:sectPr w:rsidR="00F25049"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0D" w:rsidRDefault="0007020D" w:rsidP="007B6940">
      <w:r>
        <w:separator/>
      </w:r>
    </w:p>
  </w:endnote>
  <w:endnote w:type="continuationSeparator" w:id="0">
    <w:p w:rsidR="0007020D" w:rsidRDefault="0007020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0D" w:rsidRDefault="0007020D" w:rsidP="007B6940">
      <w:r>
        <w:separator/>
      </w:r>
    </w:p>
  </w:footnote>
  <w:footnote w:type="continuationSeparator" w:id="0">
    <w:p w:rsidR="0007020D" w:rsidRDefault="0007020D" w:rsidP="007B6940">
      <w:r>
        <w:continuationSeparator/>
      </w:r>
    </w:p>
  </w:footnote>
  <w:footnote w:id="1">
    <w:p w:rsidR="00AC0AF2" w:rsidRDefault="00AC0AF2" w:rsidP="00AC0AF2">
      <w:pPr>
        <w:pStyle w:val="af3"/>
      </w:pPr>
      <w:r>
        <w:rPr>
          <w:rStyle w:val="af5"/>
        </w:rPr>
        <w:footnoteRef/>
      </w:r>
      <w:r>
        <w:t xml:space="preserve"> Нужное подчеркнуть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8"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9"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2"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
  </w:num>
  <w:num w:numId="3">
    <w:abstractNumId w:val="13"/>
  </w:num>
  <w:num w:numId="4">
    <w:abstractNumId w:val="15"/>
  </w:num>
  <w:num w:numId="5">
    <w:abstractNumId w:val="6"/>
  </w:num>
  <w:num w:numId="6">
    <w:abstractNumId w:val="10"/>
  </w:num>
  <w:num w:numId="7">
    <w:abstractNumId w:val="14"/>
  </w:num>
  <w:num w:numId="8">
    <w:abstractNumId w:val="4"/>
  </w:num>
  <w:num w:numId="9">
    <w:abstractNumId w:val="12"/>
  </w:num>
  <w:num w:numId="10">
    <w:abstractNumId w:val="18"/>
  </w:num>
  <w:num w:numId="11">
    <w:abstractNumId w:val="3"/>
  </w:num>
  <w:num w:numId="12">
    <w:abstractNumId w:val="9"/>
  </w:num>
  <w:num w:numId="13">
    <w:abstractNumId w:val="2"/>
  </w:num>
  <w:num w:numId="14">
    <w:abstractNumId w:val="16"/>
  </w:num>
  <w:num w:numId="15">
    <w:abstractNumId w:val="17"/>
  </w:num>
  <w:num w:numId="16">
    <w:abstractNumId w:val="19"/>
  </w:num>
  <w:num w:numId="17">
    <w:abstractNumId w:val="0"/>
  </w:num>
  <w:num w:numId="18">
    <w:abstractNumId w:val="5"/>
  </w:num>
  <w:num w:numId="19">
    <w:abstractNumId w:val="11"/>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4CE"/>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amp;id4=96e20c02-1b12-465a-b64c-24aa92270007"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4E3F-397F-4417-8CE9-377C65D8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2015-08-25T06:56:00Z</cp:lastPrinted>
  <dcterms:created xsi:type="dcterms:W3CDTF">2017-04-03T07:15:00Z</dcterms:created>
  <dcterms:modified xsi:type="dcterms:W3CDTF">2017-04-03T07:17:00Z</dcterms:modified>
</cp:coreProperties>
</file>