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6F1129">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proofErr w:type="spellStart"/>
                  <w:r w:rsidRPr="006F1129">
                    <w:t>Верхнедонского</w:t>
                  </w:r>
                  <w:proofErr w:type="spellEnd"/>
                  <w:r w:rsidRPr="006F1129">
                    <w:t xml:space="preserve">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351F9E">
                    <w:t>3</w:t>
                  </w:r>
                  <w:r w:rsidRPr="006F1129">
                    <w:t>)</w:t>
                  </w:r>
                  <w:r w:rsidR="00014B10" w:rsidRPr="006F1129">
                    <w:t xml:space="preserve"> </w:t>
                  </w:r>
                  <w:r w:rsidR="00351F9E">
                    <w:t xml:space="preserve">30 </w:t>
                  </w:r>
                  <w:proofErr w:type="gramStart"/>
                  <w:r w:rsidR="00351F9E">
                    <w:t xml:space="preserve">марта </w:t>
                  </w:r>
                  <w:r w:rsidR="00795C23" w:rsidRPr="006F1129">
                    <w:t xml:space="preserve"> 201</w:t>
                  </w:r>
                  <w:r w:rsidR="00300C27" w:rsidRPr="006F1129">
                    <w:t>8</w:t>
                  </w:r>
                  <w:proofErr w:type="gramEnd"/>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95C23" w:rsidRPr="006F1129" w:rsidRDefault="00795C23" w:rsidP="00795C23">
            <w:pPr>
              <w:jc w:val="center"/>
            </w:pPr>
          </w:p>
          <w:p w:rsidR="00795C23" w:rsidRPr="006F1129" w:rsidRDefault="00AC0AF2" w:rsidP="00795C23">
            <w:r w:rsidRPr="006F1129">
              <w:t xml:space="preserve">                                                                    </w:t>
            </w:r>
            <w:r w:rsidR="003341F9" w:rsidRPr="006F1129">
              <w:t xml:space="preserve">       </w:t>
            </w:r>
            <w:r w:rsidRPr="006F1129">
              <w:t xml:space="preserve">  Часть 1</w:t>
            </w:r>
          </w:p>
          <w:p w:rsidR="008B5F29" w:rsidRPr="006F1129" w:rsidRDefault="008B5F29" w:rsidP="00795C23"/>
          <w:p w:rsidR="008B5F29" w:rsidRPr="006F1129" w:rsidRDefault="008B5F29" w:rsidP="00795C23"/>
          <w:p w:rsidR="006F1129" w:rsidRPr="006F1129" w:rsidRDefault="006F1129" w:rsidP="006F1129">
            <w:pPr>
              <w:jc w:val="center"/>
              <w:rPr>
                <w:bCs/>
              </w:rPr>
            </w:pPr>
          </w:p>
          <w:p w:rsidR="006F1129" w:rsidRPr="006F1129" w:rsidRDefault="001C12D4" w:rsidP="001C12D4">
            <w:pPr>
              <w:tabs>
                <w:tab w:val="left" w:pos="3750"/>
              </w:tabs>
              <w:rPr>
                <w:bCs/>
              </w:rPr>
            </w:pPr>
            <w:r>
              <w:rPr>
                <w:bCs/>
              </w:rPr>
              <w:tab/>
            </w:r>
          </w:p>
          <w:p w:rsidR="00F25049" w:rsidRPr="006F1129" w:rsidRDefault="00387B86" w:rsidP="00DC4B14">
            <w:pPr>
              <w:jc w:val="center"/>
            </w:pPr>
            <w:r w:rsidRPr="006F1129">
              <w:t xml:space="preserve">                                                                                                                                                 </w:t>
            </w:r>
            <w:r w:rsidR="00DC4B14" w:rsidRPr="006F1129">
              <w:t xml:space="preserve">             </w:t>
            </w:r>
          </w:p>
        </w:tc>
      </w:tr>
    </w:tbl>
    <w:p w:rsidR="00A418C7" w:rsidRDefault="00A418C7" w:rsidP="00A418C7">
      <w:pPr>
        <w:tabs>
          <w:tab w:val="center" w:pos="5386"/>
        </w:tabs>
        <w:jc w:val="both"/>
      </w:pPr>
      <w:r>
        <w:t xml:space="preserve">                                                                </w:t>
      </w:r>
      <w:r>
        <w:t>РОССИЙСКАЯ ФЕДЕРАЦИЯ</w:t>
      </w:r>
    </w:p>
    <w:p w:rsidR="00A418C7" w:rsidRDefault="00A418C7" w:rsidP="00A418C7">
      <w:pPr>
        <w:tabs>
          <w:tab w:val="center" w:pos="5386"/>
        </w:tabs>
        <w:jc w:val="both"/>
      </w:pPr>
      <w:r>
        <w:t xml:space="preserve">                                                                  </w:t>
      </w:r>
      <w:r>
        <w:t>РОСТОВСКАЯ ОБЛАСТЬ</w:t>
      </w:r>
    </w:p>
    <w:p w:rsidR="00A418C7" w:rsidRDefault="00A418C7" w:rsidP="00A418C7">
      <w:pPr>
        <w:tabs>
          <w:tab w:val="center" w:pos="5386"/>
        </w:tabs>
        <w:jc w:val="both"/>
      </w:pPr>
      <w:r>
        <w:t xml:space="preserve">                                                           </w:t>
      </w:r>
      <w:r>
        <w:t>МУНИЦИПАЛЬНОЕ ОБРАЗОВАНИЕ</w:t>
      </w:r>
    </w:p>
    <w:p w:rsidR="00A418C7" w:rsidRDefault="00A418C7" w:rsidP="00A418C7">
      <w:pPr>
        <w:tabs>
          <w:tab w:val="center" w:pos="5386"/>
        </w:tabs>
        <w:jc w:val="both"/>
      </w:pPr>
      <w:r>
        <w:t xml:space="preserve">                                                      </w:t>
      </w:r>
      <w:r>
        <w:t>«КАЗАНСКОЕ СЕЛЬСКОЕ ПОСЕЛЕНИЕ»</w:t>
      </w:r>
    </w:p>
    <w:p w:rsidR="00A418C7" w:rsidRDefault="00A418C7" w:rsidP="00A418C7">
      <w:pPr>
        <w:tabs>
          <w:tab w:val="center" w:pos="5386"/>
        </w:tabs>
        <w:jc w:val="both"/>
      </w:pPr>
    </w:p>
    <w:p w:rsidR="00A418C7" w:rsidRDefault="00A418C7" w:rsidP="00A418C7">
      <w:pPr>
        <w:tabs>
          <w:tab w:val="center" w:pos="5386"/>
        </w:tabs>
        <w:jc w:val="both"/>
      </w:pPr>
      <w:r>
        <w:t xml:space="preserve">                                  </w:t>
      </w:r>
      <w:r>
        <w:t xml:space="preserve">АДМИНИСТРАЦИЯ КАЗАНСКОГО </w:t>
      </w:r>
      <w:proofErr w:type="gramStart"/>
      <w:r>
        <w:t>СЕЛЬСКОГО  ПОСЕЛЕНИЯ</w:t>
      </w:r>
      <w:proofErr w:type="gramEnd"/>
    </w:p>
    <w:p w:rsidR="00A418C7" w:rsidRDefault="00A418C7" w:rsidP="00A418C7">
      <w:pPr>
        <w:tabs>
          <w:tab w:val="center" w:pos="5386"/>
        </w:tabs>
        <w:jc w:val="both"/>
      </w:pPr>
      <w:r>
        <w:tab/>
      </w:r>
    </w:p>
    <w:p w:rsidR="00A418C7" w:rsidRDefault="00A418C7" w:rsidP="00A418C7">
      <w:pPr>
        <w:tabs>
          <w:tab w:val="center" w:pos="5386"/>
        </w:tabs>
        <w:jc w:val="both"/>
      </w:pPr>
      <w:r>
        <w:tab/>
        <w:t xml:space="preserve">           П О С Т А Н О В Л Е Н И Е</w:t>
      </w:r>
    </w:p>
    <w:p w:rsidR="00A418C7" w:rsidRDefault="00A418C7" w:rsidP="00A418C7">
      <w:pPr>
        <w:tabs>
          <w:tab w:val="center" w:pos="5386"/>
        </w:tabs>
        <w:jc w:val="both"/>
      </w:pPr>
    </w:p>
    <w:p w:rsidR="00A418C7" w:rsidRDefault="00A418C7" w:rsidP="00A418C7">
      <w:pPr>
        <w:tabs>
          <w:tab w:val="center" w:pos="5386"/>
        </w:tabs>
        <w:jc w:val="both"/>
      </w:pPr>
      <w:r>
        <w:t xml:space="preserve">22 </w:t>
      </w:r>
      <w:proofErr w:type="gramStart"/>
      <w:r>
        <w:t>марта  2018</w:t>
      </w:r>
      <w:proofErr w:type="gramEnd"/>
      <w:r>
        <w:t xml:space="preserve"> г                            </w:t>
      </w:r>
      <w:r>
        <w:t xml:space="preserve">                              </w:t>
      </w:r>
      <w:r>
        <w:t xml:space="preserve">    №  60                                       </w:t>
      </w:r>
      <w:proofErr w:type="spellStart"/>
      <w:r>
        <w:t>ст.Казанская</w:t>
      </w:r>
      <w:proofErr w:type="spellEnd"/>
    </w:p>
    <w:p w:rsidR="00A418C7" w:rsidRDefault="00A418C7" w:rsidP="00A418C7">
      <w:pPr>
        <w:tabs>
          <w:tab w:val="center" w:pos="5386"/>
        </w:tabs>
        <w:jc w:val="both"/>
      </w:pPr>
    </w:p>
    <w:p w:rsidR="00A418C7" w:rsidRDefault="00A418C7" w:rsidP="00A418C7">
      <w:pPr>
        <w:tabs>
          <w:tab w:val="center" w:pos="5386"/>
        </w:tabs>
        <w:jc w:val="both"/>
      </w:pPr>
      <w:r>
        <w:t>О мерах по обеспечению на территории Казанского</w:t>
      </w:r>
    </w:p>
    <w:p w:rsidR="00A418C7" w:rsidRDefault="00A418C7" w:rsidP="00A418C7">
      <w:pPr>
        <w:tabs>
          <w:tab w:val="center" w:pos="5386"/>
        </w:tabs>
        <w:jc w:val="both"/>
      </w:pPr>
      <w:r>
        <w:t>сельского поселения требований пожарной безопасности</w:t>
      </w:r>
    </w:p>
    <w:p w:rsidR="00A418C7" w:rsidRDefault="00A418C7" w:rsidP="00A418C7">
      <w:pPr>
        <w:tabs>
          <w:tab w:val="center" w:pos="5386"/>
        </w:tabs>
        <w:jc w:val="both"/>
      </w:pPr>
    </w:p>
    <w:p w:rsidR="00A418C7" w:rsidRDefault="00A418C7" w:rsidP="00A418C7">
      <w:pPr>
        <w:tabs>
          <w:tab w:val="center" w:pos="5386"/>
        </w:tabs>
        <w:jc w:val="both"/>
      </w:pPr>
      <w:r>
        <w:t xml:space="preserve">          В связи с </w:t>
      </w:r>
      <w:proofErr w:type="gramStart"/>
      <w:r>
        <w:t>приближающимся  пожароопасным</w:t>
      </w:r>
      <w:proofErr w:type="gramEnd"/>
      <w:r>
        <w:t xml:space="preserve">  периодом, участившимися случаями загорания сухой растительности на территории Казанского сельского поселения , постановляю:</w:t>
      </w:r>
    </w:p>
    <w:p w:rsidR="00A418C7" w:rsidRDefault="00A418C7" w:rsidP="00A418C7">
      <w:pPr>
        <w:tabs>
          <w:tab w:val="center" w:pos="5386"/>
        </w:tabs>
        <w:jc w:val="both"/>
      </w:pPr>
      <w:r>
        <w:t>1.Запретить на территории Казанского сельского поселения устраивать свалки горючих отходов.</w:t>
      </w:r>
    </w:p>
    <w:p w:rsidR="00A418C7" w:rsidRDefault="00A418C7" w:rsidP="00A418C7">
      <w:pPr>
        <w:tabs>
          <w:tab w:val="center" w:pos="5386"/>
        </w:tabs>
        <w:jc w:val="both"/>
      </w:pPr>
      <w:r>
        <w:t>2.В период со дня схода снежного покрова до установления устойчивой дождливой осенней погоды или образования снежного покрова рекомендовать всем учреждениям и организациям, иным юридическим лицам независимо от их организационно-правовых форм собственности, крестьянским фермерским хозяйствам, общественным объединениям, индивидуальным предпринимателям,  гражданам, владеющим, пользующимся и (или) распоряжающимся территорией, прилегающей к лесу, обеспечить её очистку от сухой травянистой растительности , пожнивных остатков, валежника, порубочных остатков,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0,5 метра или иным противопожарным барьером.</w:t>
      </w:r>
    </w:p>
    <w:p w:rsidR="00A418C7" w:rsidRDefault="00A418C7" w:rsidP="00A418C7">
      <w:pPr>
        <w:tabs>
          <w:tab w:val="center" w:pos="5386"/>
        </w:tabs>
        <w:jc w:val="both"/>
      </w:pPr>
      <w:r>
        <w:t>3.Руководителям организаций рекомендовать обеспечение очистки объекта и прилегающей к нему территории, в том числе в пределах противопожарных мероприятий между объектами, от горючих отходов, мусора, тары и сухой растительности.</w:t>
      </w:r>
    </w:p>
    <w:p w:rsidR="00A418C7" w:rsidRDefault="00A418C7" w:rsidP="00A418C7">
      <w:pPr>
        <w:tabs>
          <w:tab w:val="center" w:pos="5386"/>
        </w:tabs>
        <w:jc w:val="both"/>
      </w:pPr>
      <w:r>
        <w:t xml:space="preserve">4.Запретить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Правилами противопожарного режима в РФ (утв. Постановлением Правительства РФ  от 25.04.2012 г №390), а также </w:t>
      </w:r>
      <w:r>
        <w:lastRenderedPageBreak/>
        <w:t xml:space="preserve">нормативными правовыми актами Министерства РФ по делам гражданской обороны, чрезвычайным ситуациям и ликвидации последствий стихийных    </w:t>
      </w:r>
      <w:bookmarkStart w:id="0" w:name="_GoBack"/>
      <w:bookmarkEnd w:id="0"/>
      <w:r>
        <w:t>бедствий, принятыми по согласованию с Министерством природных ресурсов и экологии РФ и Министерством сельского хозяйства РФ.</w:t>
      </w:r>
    </w:p>
    <w:p w:rsidR="00A418C7" w:rsidRDefault="00A418C7" w:rsidP="00A418C7">
      <w:pPr>
        <w:tabs>
          <w:tab w:val="center" w:pos="5386"/>
        </w:tabs>
        <w:jc w:val="both"/>
      </w:pPr>
      <w:r>
        <w:t xml:space="preserve">5. Запретить в полосах отвода автомобильных дорог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 </w:t>
      </w:r>
    </w:p>
    <w:p w:rsidR="00A418C7" w:rsidRDefault="00A418C7" w:rsidP="00A418C7">
      <w:pPr>
        <w:tabs>
          <w:tab w:val="center" w:pos="5386"/>
        </w:tabs>
        <w:jc w:val="both"/>
      </w:pPr>
      <w:r>
        <w:t>6. Создать межведомственную оперативную группу по контролю за недопущением выжигания сухой растительности на территории Казанского сельского поселения. Приложение 1.</w:t>
      </w:r>
    </w:p>
    <w:p w:rsidR="00A418C7" w:rsidRDefault="00A418C7" w:rsidP="00A418C7">
      <w:pPr>
        <w:tabs>
          <w:tab w:val="center" w:pos="5386"/>
        </w:tabs>
        <w:jc w:val="both"/>
      </w:pPr>
      <w:r>
        <w:t xml:space="preserve">          7.Постановление №100 от 21.04.2017 г «О мерах по обеспечению на территории Казанского сельского поселения требований пожарной безопасности» считать утратившим силу.</w:t>
      </w:r>
    </w:p>
    <w:p w:rsidR="00A418C7" w:rsidRDefault="00A418C7" w:rsidP="00A418C7">
      <w:pPr>
        <w:tabs>
          <w:tab w:val="center" w:pos="5386"/>
        </w:tabs>
        <w:jc w:val="both"/>
      </w:pPr>
      <w:r>
        <w:t xml:space="preserve">          8. Контроль за исполнением постановления оставляю за собой.</w:t>
      </w:r>
    </w:p>
    <w:p w:rsidR="00A418C7" w:rsidRDefault="00A418C7" w:rsidP="00A418C7">
      <w:pPr>
        <w:tabs>
          <w:tab w:val="center" w:pos="5386"/>
        </w:tabs>
        <w:jc w:val="both"/>
      </w:pPr>
    </w:p>
    <w:p w:rsidR="00A418C7" w:rsidRDefault="00A418C7" w:rsidP="00A418C7">
      <w:pPr>
        <w:tabs>
          <w:tab w:val="center" w:pos="5386"/>
        </w:tabs>
        <w:jc w:val="both"/>
      </w:pPr>
    </w:p>
    <w:p w:rsidR="00A418C7" w:rsidRDefault="00A418C7" w:rsidP="00A418C7">
      <w:pPr>
        <w:tabs>
          <w:tab w:val="center" w:pos="5386"/>
        </w:tabs>
        <w:jc w:val="both"/>
      </w:pPr>
    </w:p>
    <w:p w:rsidR="00A418C7" w:rsidRDefault="00A418C7" w:rsidP="00A418C7">
      <w:pPr>
        <w:tabs>
          <w:tab w:val="center" w:pos="5386"/>
        </w:tabs>
        <w:jc w:val="both"/>
      </w:pPr>
      <w:r>
        <w:t>Глава Администрации</w:t>
      </w:r>
    </w:p>
    <w:p w:rsidR="00A418C7" w:rsidRDefault="00A418C7" w:rsidP="00A418C7">
      <w:pPr>
        <w:tabs>
          <w:tab w:val="center" w:pos="5386"/>
        </w:tabs>
        <w:jc w:val="both"/>
      </w:pPr>
      <w:r>
        <w:t xml:space="preserve">Казанского сельского </w:t>
      </w:r>
      <w:proofErr w:type="gramStart"/>
      <w:r>
        <w:t xml:space="preserve">поселения:   </w:t>
      </w:r>
      <w:proofErr w:type="gramEnd"/>
      <w:r>
        <w:t xml:space="preserve">                                            Л.А. Самолаева </w:t>
      </w:r>
    </w:p>
    <w:p w:rsidR="00A418C7" w:rsidRDefault="00A418C7" w:rsidP="00A418C7">
      <w:pPr>
        <w:tabs>
          <w:tab w:val="center" w:pos="5386"/>
        </w:tabs>
        <w:jc w:val="both"/>
      </w:pPr>
    </w:p>
    <w:p w:rsidR="00A418C7" w:rsidRDefault="00A418C7" w:rsidP="00A418C7">
      <w:pPr>
        <w:tabs>
          <w:tab w:val="center" w:pos="5386"/>
        </w:tabs>
        <w:jc w:val="both"/>
      </w:pPr>
    </w:p>
    <w:p w:rsidR="00A418C7" w:rsidRDefault="00A418C7" w:rsidP="00A418C7">
      <w:pPr>
        <w:tabs>
          <w:tab w:val="center" w:pos="5386"/>
        </w:tabs>
        <w:jc w:val="both"/>
      </w:pPr>
    </w:p>
    <w:p w:rsidR="006F1129" w:rsidRPr="00C10F6D" w:rsidRDefault="006F1129" w:rsidP="00F751F5">
      <w:pPr>
        <w:tabs>
          <w:tab w:val="center" w:pos="5386"/>
        </w:tabs>
        <w:jc w:val="both"/>
        <w:sectPr w:rsidR="006F1129" w:rsidRPr="00C10F6D"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 xml:space="preserve">Отпечатано в Администрации Казанского сельского поселения </w:t>
            </w:r>
            <w:proofErr w:type="spellStart"/>
            <w:r w:rsidRPr="00C10F6D">
              <w:t>Верхнедонского</w:t>
            </w:r>
            <w:proofErr w:type="spellEnd"/>
            <w:r w:rsidRPr="00C10F6D">
              <w:t xml:space="preserve">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CFA" w:rsidRDefault="005D0CFA" w:rsidP="007B6940">
      <w:r>
        <w:separator/>
      </w:r>
    </w:p>
  </w:endnote>
  <w:endnote w:type="continuationSeparator" w:id="0">
    <w:p w:rsidR="005D0CFA" w:rsidRDefault="005D0CFA"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CFA" w:rsidRDefault="005D0CFA" w:rsidP="007B6940">
      <w:r>
        <w:separator/>
      </w:r>
    </w:p>
  </w:footnote>
  <w:footnote w:type="continuationSeparator" w:id="0">
    <w:p w:rsidR="005D0CFA" w:rsidRDefault="005D0CFA"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12D4"/>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1F9E"/>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0CFA"/>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18C7"/>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AF69A2"/>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040E47"/>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E63C1-D389-4E2F-9E24-055A09D1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641</Words>
  <Characters>3658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71</cp:revision>
  <cp:lastPrinted>2017-12-27T08:22:00Z</cp:lastPrinted>
  <dcterms:created xsi:type="dcterms:W3CDTF">2017-12-27T08:14:00Z</dcterms:created>
  <dcterms:modified xsi:type="dcterms:W3CDTF">2018-06-01T07:12:00Z</dcterms:modified>
</cp:coreProperties>
</file>