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9B13" w14:textId="77777777"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РОССИЙСКАЯ ФЕДЕРАЦИЯ</w:t>
      </w:r>
      <w:r w:rsidRPr="00F1531E">
        <w:rPr>
          <w:rFonts w:ascii="Times New Roman" w:hAnsi="Times New Roman"/>
          <w:b w:val="0"/>
          <w:bCs w:val="0"/>
          <w:spacing w:val="0"/>
        </w:rPr>
        <w:br/>
        <w:t>РОСТОВСКАЯ ОБЛАСТЬ</w:t>
      </w:r>
    </w:p>
    <w:p w14:paraId="560CDF93" w14:textId="77777777"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ВЕРХНЕДОНСКОЙ РАЙОН</w:t>
      </w:r>
      <w:r w:rsidRPr="00F1531E">
        <w:rPr>
          <w:rFonts w:ascii="Times New Roman" w:hAnsi="Times New Roman"/>
          <w:b w:val="0"/>
          <w:bCs w:val="0"/>
          <w:spacing w:val="0"/>
        </w:rPr>
        <w:br/>
        <w:t>МУНИЦИПАЛЬНОЕ ОБРАЗОВАНИЕ</w:t>
      </w:r>
    </w:p>
    <w:p w14:paraId="46E9E2AB" w14:textId="77777777"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«</w:t>
      </w:r>
      <w:r w:rsidR="00C04DF7">
        <w:rPr>
          <w:rFonts w:ascii="Times New Roman" w:hAnsi="Times New Roman"/>
          <w:b w:val="0"/>
          <w:bCs w:val="0"/>
          <w:spacing w:val="0"/>
        </w:rPr>
        <w:t>КАЗАНСКОГО</w:t>
      </w:r>
      <w:r w:rsidRPr="00F1531E">
        <w:rPr>
          <w:rFonts w:ascii="Times New Roman" w:hAnsi="Times New Roman"/>
          <w:b w:val="0"/>
          <w:bCs w:val="0"/>
          <w:spacing w:val="0"/>
        </w:rPr>
        <w:t xml:space="preserve"> СЕЛЬСКОЕ ПОСЕЛЕНИЕ»</w:t>
      </w:r>
    </w:p>
    <w:p w14:paraId="15A992EA" w14:textId="77777777"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</w:p>
    <w:p w14:paraId="2575D7DA" w14:textId="77777777" w:rsidR="000272A9" w:rsidRPr="00F1531E" w:rsidRDefault="000272A9" w:rsidP="0004188A">
      <w:pPr>
        <w:pStyle w:val="1"/>
        <w:spacing w:line="240" w:lineRule="auto"/>
        <w:rPr>
          <w:rFonts w:ascii="Times New Roman" w:hAnsi="Times New Roman"/>
          <w:b w:val="0"/>
          <w:bCs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 xml:space="preserve">АДМИНИСТРАЦИЯ </w:t>
      </w:r>
      <w:r w:rsidR="00FE2E47">
        <w:rPr>
          <w:rFonts w:ascii="Times New Roman" w:hAnsi="Times New Roman"/>
          <w:b w:val="0"/>
          <w:bCs w:val="0"/>
          <w:spacing w:val="0"/>
        </w:rPr>
        <w:t>КАЗАНСКОГО</w:t>
      </w:r>
      <w:r w:rsidRPr="00F1531E">
        <w:rPr>
          <w:rFonts w:ascii="Times New Roman" w:hAnsi="Times New Roman"/>
          <w:b w:val="0"/>
          <w:bCs w:val="0"/>
          <w:spacing w:val="0"/>
        </w:rPr>
        <w:t xml:space="preserve"> СЕЛЬСКОГО ПОСЕЛЕНИЯ</w:t>
      </w:r>
      <w:r w:rsidRPr="00F1531E">
        <w:rPr>
          <w:rFonts w:ascii="Times New Roman" w:hAnsi="Times New Roman"/>
          <w:b w:val="0"/>
          <w:bCs w:val="0"/>
          <w:spacing w:val="0"/>
        </w:rPr>
        <w:br/>
      </w:r>
    </w:p>
    <w:p w14:paraId="34E68C8E" w14:textId="77777777" w:rsidR="000272A9" w:rsidRPr="0066712C" w:rsidRDefault="000272A9" w:rsidP="0019502A">
      <w:pPr>
        <w:jc w:val="center"/>
        <w:rPr>
          <w:sz w:val="28"/>
          <w:szCs w:val="28"/>
        </w:rPr>
      </w:pPr>
      <w:r w:rsidRPr="0066712C">
        <w:rPr>
          <w:sz w:val="28"/>
          <w:szCs w:val="28"/>
        </w:rPr>
        <w:t>ПОСТАНОВЛЕНИЕ</w:t>
      </w:r>
    </w:p>
    <w:p w14:paraId="0BAAEC92" w14:textId="77777777" w:rsidR="000272A9" w:rsidRPr="00F1531E" w:rsidRDefault="000272A9" w:rsidP="0019502A">
      <w:pPr>
        <w:jc w:val="center"/>
        <w:rPr>
          <w:sz w:val="28"/>
          <w:szCs w:val="28"/>
        </w:rPr>
      </w:pPr>
    </w:p>
    <w:p w14:paraId="37424D5E" w14:textId="77777777" w:rsidR="000272A9" w:rsidRPr="00F1531E" w:rsidRDefault="000272A9" w:rsidP="0019502A">
      <w:pPr>
        <w:rPr>
          <w:sz w:val="28"/>
          <w:szCs w:val="28"/>
        </w:rPr>
      </w:pPr>
    </w:p>
    <w:p w14:paraId="059EEF0F" w14:textId="1D9D0D50" w:rsidR="000272A9" w:rsidRPr="00F1531E" w:rsidRDefault="000272A9" w:rsidP="0019502A">
      <w:pPr>
        <w:jc w:val="center"/>
        <w:rPr>
          <w:sz w:val="28"/>
          <w:szCs w:val="28"/>
        </w:rPr>
      </w:pPr>
      <w:r w:rsidRPr="00F1531E">
        <w:rPr>
          <w:spacing w:val="38"/>
          <w:sz w:val="28"/>
          <w:szCs w:val="28"/>
        </w:rPr>
        <w:t xml:space="preserve"> </w:t>
      </w:r>
      <w:r w:rsidR="000D6BD6">
        <w:rPr>
          <w:spacing w:val="38"/>
          <w:sz w:val="28"/>
          <w:szCs w:val="28"/>
        </w:rPr>
        <w:t>16</w:t>
      </w:r>
      <w:r w:rsidRPr="0066712C">
        <w:rPr>
          <w:sz w:val="28"/>
          <w:szCs w:val="28"/>
        </w:rPr>
        <w:t>.0</w:t>
      </w:r>
      <w:r w:rsidR="00A5371F">
        <w:rPr>
          <w:sz w:val="28"/>
          <w:szCs w:val="28"/>
        </w:rPr>
        <w:t>6</w:t>
      </w:r>
      <w:r w:rsidRPr="0066712C">
        <w:rPr>
          <w:sz w:val="28"/>
          <w:szCs w:val="28"/>
        </w:rPr>
        <w:t>.20</w:t>
      </w:r>
      <w:r w:rsidR="00413F77" w:rsidRPr="0066712C">
        <w:rPr>
          <w:sz w:val="28"/>
          <w:szCs w:val="28"/>
        </w:rPr>
        <w:t>2</w:t>
      </w:r>
      <w:r w:rsidR="000D6BD6">
        <w:rPr>
          <w:sz w:val="28"/>
          <w:szCs w:val="28"/>
        </w:rPr>
        <w:t>3</w:t>
      </w:r>
      <w:r w:rsidR="0066712C">
        <w:rPr>
          <w:sz w:val="28"/>
          <w:szCs w:val="28"/>
        </w:rPr>
        <w:t xml:space="preserve">                        </w:t>
      </w:r>
      <w:r w:rsidRPr="0066712C">
        <w:rPr>
          <w:sz w:val="28"/>
          <w:szCs w:val="28"/>
        </w:rPr>
        <w:t xml:space="preserve">    </w:t>
      </w:r>
      <w:r w:rsidR="00413F77" w:rsidRPr="0066712C">
        <w:rPr>
          <w:sz w:val="28"/>
          <w:szCs w:val="28"/>
        </w:rPr>
        <w:t xml:space="preserve">        </w:t>
      </w:r>
      <w:r w:rsidRPr="0066712C">
        <w:rPr>
          <w:sz w:val="28"/>
          <w:szCs w:val="28"/>
        </w:rPr>
        <w:t xml:space="preserve">       </w:t>
      </w:r>
      <w:r w:rsidRPr="0066712C">
        <w:rPr>
          <w:sz w:val="28"/>
          <w:szCs w:val="28"/>
        </w:rPr>
        <w:sym w:font="Times New Roman" w:char="2116"/>
      </w:r>
      <w:r w:rsidR="00952B8F" w:rsidRPr="0066712C">
        <w:rPr>
          <w:sz w:val="28"/>
          <w:szCs w:val="28"/>
        </w:rPr>
        <w:t xml:space="preserve"> </w:t>
      </w:r>
      <w:r w:rsidR="000D6BD6">
        <w:rPr>
          <w:sz w:val="28"/>
          <w:szCs w:val="28"/>
        </w:rPr>
        <w:t>97</w:t>
      </w:r>
      <w:r w:rsidRPr="0066712C">
        <w:rPr>
          <w:sz w:val="28"/>
          <w:szCs w:val="28"/>
        </w:rPr>
        <w:t xml:space="preserve">      </w:t>
      </w:r>
      <w:r w:rsidR="0066712C">
        <w:rPr>
          <w:sz w:val="28"/>
          <w:szCs w:val="28"/>
        </w:rPr>
        <w:t xml:space="preserve">                         </w:t>
      </w:r>
      <w:r w:rsidRPr="0066712C">
        <w:rPr>
          <w:sz w:val="28"/>
          <w:szCs w:val="28"/>
        </w:rPr>
        <w:t xml:space="preserve">  </w:t>
      </w:r>
      <w:r w:rsidR="00413F77" w:rsidRPr="0066712C">
        <w:rPr>
          <w:sz w:val="28"/>
          <w:szCs w:val="28"/>
        </w:rPr>
        <w:t xml:space="preserve">    </w:t>
      </w:r>
      <w:r w:rsidRPr="0066712C">
        <w:rPr>
          <w:sz w:val="28"/>
          <w:szCs w:val="28"/>
        </w:rPr>
        <w:t xml:space="preserve">     </w:t>
      </w:r>
      <w:r w:rsidR="00F1531E" w:rsidRPr="0066712C">
        <w:rPr>
          <w:sz w:val="28"/>
          <w:szCs w:val="28"/>
        </w:rPr>
        <w:t>ст. Казанская</w:t>
      </w:r>
    </w:p>
    <w:p w14:paraId="3D45D91B" w14:textId="77777777" w:rsidR="000272A9" w:rsidRPr="00F1531E" w:rsidRDefault="000272A9" w:rsidP="00245DB7">
      <w:pPr>
        <w:jc w:val="center"/>
        <w:rPr>
          <w:b/>
          <w:bCs/>
          <w:spacing w:val="30"/>
          <w:sz w:val="28"/>
          <w:szCs w:val="28"/>
        </w:rPr>
      </w:pPr>
    </w:p>
    <w:p w14:paraId="3BA6C5AA" w14:textId="77777777" w:rsidR="000272A9" w:rsidRPr="00F1531E" w:rsidRDefault="000272A9" w:rsidP="00245DB7">
      <w:pPr>
        <w:jc w:val="center"/>
        <w:rPr>
          <w:kern w:val="2"/>
          <w:sz w:val="28"/>
          <w:szCs w:val="28"/>
        </w:rPr>
      </w:pPr>
    </w:p>
    <w:p w14:paraId="07F9D0F8" w14:textId="77777777"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Об утверждении Порядка и сроков составления проекта</w:t>
      </w:r>
    </w:p>
    <w:p w14:paraId="15D27524" w14:textId="77777777"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 xml:space="preserve">бюджета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</w:t>
      </w:r>
    </w:p>
    <w:p w14:paraId="45E49EA6" w14:textId="077732E3"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Верхнедонского района на 20</w:t>
      </w:r>
      <w:r w:rsidR="00611D20">
        <w:rPr>
          <w:sz w:val="28"/>
          <w:szCs w:val="28"/>
        </w:rPr>
        <w:t>2</w:t>
      </w:r>
      <w:r w:rsidR="000D6BD6">
        <w:rPr>
          <w:sz w:val="28"/>
          <w:szCs w:val="28"/>
        </w:rPr>
        <w:t>4</w:t>
      </w:r>
      <w:r w:rsidRPr="00F1531E">
        <w:rPr>
          <w:sz w:val="28"/>
          <w:szCs w:val="28"/>
        </w:rPr>
        <w:t xml:space="preserve"> год</w:t>
      </w:r>
    </w:p>
    <w:p w14:paraId="6EA72576" w14:textId="06BFFAA8"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и на плановый период 20</w:t>
      </w:r>
      <w:r w:rsidR="000C2C27" w:rsidRPr="00F1531E">
        <w:rPr>
          <w:sz w:val="28"/>
          <w:szCs w:val="28"/>
        </w:rPr>
        <w:t>2</w:t>
      </w:r>
      <w:r w:rsidR="000D6BD6">
        <w:rPr>
          <w:sz w:val="28"/>
          <w:szCs w:val="28"/>
        </w:rPr>
        <w:t>5</w:t>
      </w:r>
      <w:r w:rsidRPr="00F1531E">
        <w:rPr>
          <w:sz w:val="28"/>
          <w:szCs w:val="28"/>
        </w:rPr>
        <w:t xml:space="preserve"> и 202</w:t>
      </w:r>
      <w:r w:rsidR="000D6BD6">
        <w:rPr>
          <w:sz w:val="28"/>
          <w:szCs w:val="28"/>
        </w:rPr>
        <w:t>6</w:t>
      </w:r>
      <w:r w:rsidRPr="00F1531E">
        <w:rPr>
          <w:sz w:val="28"/>
          <w:szCs w:val="28"/>
        </w:rPr>
        <w:t xml:space="preserve"> годов</w:t>
      </w:r>
    </w:p>
    <w:p w14:paraId="1D5513EF" w14:textId="77777777" w:rsidR="000272A9" w:rsidRPr="00F1531E" w:rsidRDefault="000272A9" w:rsidP="00AD7C7A">
      <w:pPr>
        <w:rPr>
          <w:kern w:val="2"/>
          <w:sz w:val="28"/>
          <w:szCs w:val="28"/>
        </w:rPr>
      </w:pPr>
    </w:p>
    <w:p w14:paraId="63EA793C" w14:textId="5D536310" w:rsidR="000272A9" w:rsidRPr="00F1531E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 w:rsidRPr="00F1531E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от </w:t>
      </w:r>
      <w:r w:rsidR="006A03A8">
        <w:rPr>
          <w:sz w:val="28"/>
          <w:szCs w:val="28"/>
        </w:rPr>
        <w:t>5</w:t>
      </w:r>
      <w:r w:rsidRPr="00F1531E">
        <w:rPr>
          <w:sz w:val="28"/>
          <w:szCs w:val="28"/>
        </w:rPr>
        <w:t>.09.2007 № </w:t>
      </w:r>
      <w:r w:rsidR="006A03A8">
        <w:rPr>
          <w:sz w:val="28"/>
          <w:szCs w:val="28"/>
        </w:rPr>
        <w:t>141</w:t>
      </w:r>
      <w:r w:rsidRPr="00F1531E">
        <w:rPr>
          <w:sz w:val="28"/>
          <w:szCs w:val="28"/>
        </w:rPr>
        <w:t xml:space="preserve"> «Об утверждении Положения о бюджетном процессе в </w:t>
      </w:r>
      <w:r w:rsidR="00707A79">
        <w:rPr>
          <w:sz w:val="28"/>
          <w:szCs w:val="28"/>
        </w:rPr>
        <w:t>Казанск</w:t>
      </w:r>
      <w:r w:rsidR="007E4BD0">
        <w:rPr>
          <w:sz w:val="28"/>
          <w:szCs w:val="28"/>
        </w:rPr>
        <w:t>о</w:t>
      </w:r>
      <w:r w:rsidR="00707A79">
        <w:rPr>
          <w:sz w:val="28"/>
          <w:szCs w:val="28"/>
        </w:rPr>
        <w:t>м</w:t>
      </w:r>
      <w:r w:rsidRPr="00F1531E"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611D20">
        <w:rPr>
          <w:sz w:val="28"/>
          <w:szCs w:val="28"/>
        </w:rPr>
        <w:t>2</w:t>
      </w:r>
      <w:r w:rsidR="00255714">
        <w:rPr>
          <w:sz w:val="28"/>
          <w:szCs w:val="28"/>
        </w:rPr>
        <w:t>3</w:t>
      </w:r>
      <w:r w:rsidRPr="00F1531E">
        <w:rPr>
          <w:sz w:val="28"/>
          <w:szCs w:val="28"/>
        </w:rPr>
        <w:t xml:space="preserve"> год и на плановый период 20</w:t>
      </w:r>
      <w:r w:rsidR="000C2C27" w:rsidRPr="00F1531E">
        <w:rPr>
          <w:sz w:val="28"/>
          <w:szCs w:val="28"/>
        </w:rPr>
        <w:t>2</w:t>
      </w:r>
      <w:r w:rsidR="00255714">
        <w:rPr>
          <w:sz w:val="28"/>
          <w:szCs w:val="28"/>
        </w:rPr>
        <w:t>4</w:t>
      </w:r>
      <w:r w:rsidR="000C2C27" w:rsidRPr="00F1531E">
        <w:rPr>
          <w:sz w:val="28"/>
          <w:szCs w:val="28"/>
        </w:rPr>
        <w:t xml:space="preserve"> </w:t>
      </w:r>
      <w:r w:rsidRPr="00F1531E">
        <w:rPr>
          <w:sz w:val="28"/>
          <w:szCs w:val="28"/>
        </w:rPr>
        <w:t>и 202</w:t>
      </w:r>
      <w:r w:rsidR="00255714">
        <w:rPr>
          <w:sz w:val="28"/>
          <w:szCs w:val="28"/>
        </w:rPr>
        <w:t>5</w:t>
      </w:r>
      <w:r w:rsidRPr="00F1531E">
        <w:rPr>
          <w:sz w:val="28"/>
          <w:szCs w:val="28"/>
        </w:rPr>
        <w:t xml:space="preserve"> годов, Администрация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поселения,</w:t>
      </w:r>
    </w:p>
    <w:p w14:paraId="3539E297" w14:textId="77777777" w:rsidR="000272A9" w:rsidRPr="00F1531E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08B694FF" w14:textId="5B443BFA" w:rsidR="000272A9" w:rsidRPr="00F1531E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F1531E">
        <w:rPr>
          <w:b/>
          <w:bCs/>
          <w:kern w:val="2"/>
          <w:sz w:val="28"/>
          <w:szCs w:val="28"/>
        </w:rPr>
        <w:t xml:space="preserve">п о с т а н о в л я </w:t>
      </w:r>
      <w:r w:rsidR="00255714">
        <w:rPr>
          <w:b/>
          <w:bCs/>
          <w:kern w:val="2"/>
          <w:sz w:val="28"/>
          <w:szCs w:val="28"/>
        </w:rPr>
        <w:t>ю</w:t>
      </w:r>
      <w:r w:rsidRPr="00F1531E">
        <w:rPr>
          <w:b/>
          <w:bCs/>
          <w:kern w:val="2"/>
          <w:sz w:val="28"/>
          <w:szCs w:val="28"/>
        </w:rPr>
        <w:t>:</w:t>
      </w:r>
    </w:p>
    <w:p w14:paraId="5F7EC1D1" w14:textId="77777777" w:rsidR="000272A9" w:rsidRPr="00F1531E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1CDE5E32" w14:textId="3E963E2E"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 w:rsidRPr="00F1531E">
        <w:rPr>
          <w:kern w:val="2"/>
          <w:sz w:val="28"/>
          <w:szCs w:val="28"/>
        </w:rPr>
        <w:t>района  на</w:t>
      </w:r>
      <w:proofErr w:type="gramEnd"/>
      <w:r w:rsidRPr="00F1531E">
        <w:rPr>
          <w:kern w:val="2"/>
          <w:sz w:val="28"/>
          <w:szCs w:val="28"/>
        </w:rPr>
        <w:t> 20</w:t>
      </w:r>
      <w:r w:rsidR="00611D20">
        <w:rPr>
          <w:kern w:val="2"/>
          <w:sz w:val="28"/>
          <w:szCs w:val="28"/>
        </w:rPr>
        <w:t>2</w:t>
      </w:r>
      <w:r w:rsidR="000D6BD6">
        <w:rPr>
          <w:kern w:val="2"/>
          <w:sz w:val="28"/>
          <w:szCs w:val="28"/>
        </w:rPr>
        <w:t>4</w:t>
      </w:r>
      <w:r w:rsidRPr="00F1531E">
        <w:rPr>
          <w:kern w:val="2"/>
          <w:sz w:val="28"/>
          <w:szCs w:val="28"/>
        </w:rPr>
        <w:t xml:space="preserve"> год и на плановый период 20</w:t>
      </w:r>
      <w:r w:rsidR="000C2C27" w:rsidRPr="00F1531E">
        <w:rPr>
          <w:kern w:val="2"/>
          <w:sz w:val="28"/>
          <w:szCs w:val="28"/>
        </w:rPr>
        <w:t>2</w:t>
      </w:r>
      <w:r w:rsidR="000D6BD6">
        <w:rPr>
          <w:kern w:val="2"/>
          <w:sz w:val="28"/>
          <w:szCs w:val="28"/>
        </w:rPr>
        <w:t>5</w:t>
      </w:r>
      <w:r w:rsidRPr="00F1531E">
        <w:rPr>
          <w:kern w:val="2"/>
          <w:sz w:val="28"/>
          <w:szCs w:val="28"/>
        </w:rPr>
        <w:t xml:space="preserve"> и 202</w:t>
      </w:r>
      <w:r w:rsidR="000D6BD6">
        <w:rPr>
          <w:kern w:val="2"/>
          <w:sz w:val="28"/>
          <w:szCs w:val="28"/>
        </w:rPr>
        <w:t>6</w:t>
      </w:r>
      <w:r w:rsidRPr="00F1531E">
        <w:rPr>
          <w:kern w:val="2"/>
          <w:sz w:val="28"/>
          <w:szCs w:val="28"/>
        </w:rPr>
        <w:t xml:space="preserve"> годов согласно приложению.</w:t>
      </w:r>
    </w:p>
    <w:p w14:paraId="19D073E4" w14:textId="77777777"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2. Специалистам администрации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по курируемым направлениям, главным распорядителям средств бюджета сельского поселения обеспечить выполнение мероприятий, предусмотренных приложением к настоящему постановлению.</w:t>
      </w:r>
    </w:p>
    <w:p w14:paraId="6CFAAF7E" w14:textId="77777777"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82B616B" w14:textId="77777777"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4. Контроль за выполнением постановления возложить на заведующего сектором экономики и финансов.</w:t>
      </w:r>
    </w:p>
    <w:p w14:paraId="63452E65" w14:textId="77777777"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p w14:paraId="7011C170" w14:textId="77777777"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p w14:paraId="7436E357" w14:textId="77777777" w:rsidR="000272A9" w:rsidRPr="00F1531E" w:rsidRDefault="000272A9" w:rsidP="00245DB7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Глава Администрации </w:t>
      </w:r>
    </w:p>
    <w:p w14:paraId="78BC71F8" w14:textId="77777777" w:rsidR="000272A9" w:rsidRPr="00F1531E" w:rsidRDefault="00FE2E4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</w:t>
      </w:r>
      <w:r w:rsidR="000272A9" w:rsidRPr="00F1531E">
        <w:rPr>
          <w:kern w:val="2"/>
          <w:sz w:val="28"/>
          <w:szCs w:val="28"/>
        </w:rPr>
        <w:t xml:space="preserve"> сельского поселения                                  </w:t>
      </w:r>
      <w:r w:rsidR="00707A79">
        <w:rPr>
          <w:kern w:val="2"/>
          <w:sz w:val="28"/>
          <w:szCs w:val="28"/>
        </w:rPr>
        <w:t xml:space="preserve">Л.А. </w:t>
      </w:r>
      <w:proofErr w:type="spellStart"/>
      <w:r w:rsidR="00707A79">
        <w:rPr>
          <w:kern w:val="2"/>
          <w:sz w:val="28"/>
          <w:szCs w:val="28"/>
        </w:rPr>
        <w:t>Самолаева</w:t>
      </w:r>
      <w:proofErr w:type="spellEnd"/>
      <w:r w:rsidR="000272A9" w:rsidRPr="00F1531E">
        <w:rPr>
          <w:kern w:val="2"/>
          <w:sz w:val="28"/>
          <w:szCs w:val="28"/>
        </w:rPr>
        <w:t xml:space="preserve">   </w:t>
      </w:r>
    </w:p>
    <w:p w14:paraId="706D308D" w14:textId="77777777" w:rsidR="000272A9" w:rsidRPr="00F1531E" w:rsidRDefault="000272A9" w:rsidP="00245DB7">
      <w:pPr>
        <w:rPr>
          <w:kern w:val="2"/>
          <w:sz w:val="28"/>
          <w:szCs w:val="28"/>
        </w:rPr>
      </w:pPr>
    </w:p>
    <w:p w14:paraId="27EC7BFF" w14:textId="77777777" w:rsidR="000272A9" w:rsidRPr="0066712C" w:rsidRDefault="000272A9" w:rsidP="00245DB7">
      <w:pPr>
        <w:rPr>
          <w:kern w:val="2"/>
        </w:rPr>
      </w:pPr>
      <w:r w:rsidRPr="0066712C">
        <w:rPr>
          <w:kern w:val="2"/>
        </w:rPr>
        <w:t>Постановление вносит</w:t>
      </w:r>
    </w:p>
    <w:p w14:paraId="365DB955" w14:textId="77777777" w:rsidR="000272A9" w:rsidRPr="0066712C" w:rsidRDefault="000272A9" w:rsidP="00245DB7">
      <w:pPr>
        <w:rPr>
          <w:kern w:val="2"/>
        </w:rPr>
      </w:pPr>
      <w:r w:rsidRPr="0066712C">
        <w:rPr>
          <w:kern w:val="2"/>
        </w:rPr>
        <w:t xml:space="preserve">Сектор экономики и финансов </w:t>
      </w:r>
    </w:p>
    <w:p w14:paraId="449BC799" w14:textId="77777777" w:rsidR="000272A9" w:rsidRPr="00F1531E" w:rsidRDefault="000272A9" w:rsidP="00245DB7">
      <w:pPr>
        <w:rPr>
          <w:kern w:val="2"/>
          <w:sz w:val="28"/>
          <w:szCs w:val="28"/>
        </w:rPr>
        <w:sectPr w:rsidR="000272A9" w:rsidRPr="00F1531E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27450AA1" w14:textId="77777777" w:rsidR="000272A9" w:rsidRPr="00F1531E" w:rsidRDefault="000272A9" w:rsidP="0066712C">
      <w:pPr>
        <w:ind w:left="6237"/>
        <w:jc w:val="right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lastRenderedPageBreak/>
        <w:t>Приложение</w:t>
      </w:r>
    </w:p>
    <w:p w14:paraId="1EB5985C" w14:textId="77777777" w:rsidR="000272A9" w:rsidRPr="00F1531E" w:rsidRDefault="000272A9" w:rsidP="0066712C">
      <w:pPr>
        <w:ind w:left="6237"/>
        <w:jc w:val="right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к постановлению</w:t>
      </w:r>
    </w:p>
    <w:p w14:paraId="39756BE8" w14:textId="77777777" w:rsidR="0066712C" w:rsidRDefault="000272A9" w:rsidP="0066712C">
      <w:pPr>
        <w:ind w:left="6237"/>
        <w:jc w:val="right"/>
        <w:rPr>
          <w:sz w:val="28"/>
          <w:szCs w:val="28"/>
        </w:rPr>
      </w:pPr>
      <w:r w:rsidRPr="00F1531E">
        <w:rPr>
          <w:sz w:val="28"/>
          <w:szCs w:val="28"/>
        </w:rPr>
        <w:t xml:space="preserve">Администрации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</w:t>
      </w:r>
    </w:p>
    <w:p w14:paraId="37A2BB0B" w14:textId="53A9F052" w:rsidR="000272A9" w:rsidRPr="00F1531E" w:rsidRDefault="000272A9" w:rsidP="0066712C">
      <w:pPr>
        <w:ind w:left="6237"/>
        <w:jc w:val="right"/>
        <w:rPr>
          <w:sz w:val="28"/>
          <w:szCs w:val="28"/>
        </w:rPr>
      </w:pPr>
      <w:r w:rsidRPr="00F1531E">
        <w:rPr>
          <w:sz w:val="28"/>
          <w:szCs w:val="28"/>
        </w:rPr>
        <w:t xml:space="preserve">сельского поселения </w:t>
      </w:r>
    </w:p>
    <w:p w14:paraId="78EE629E" w14:textId="6AF07BC9" w:rsidR="000272A9" w:rsidRPr="00F1531E" w:rsidRDefault="000272A9" w:rsidP="0066712C">
      <w:pPr>
        <w:ind w:left="6237"/>
        <w:jc w:val="right"/>
        <w:rPr>
          <w:sz w:val="28"/>
          <w:szCs w:val="28"/>
        </w:rPr>
      </w:pPr>
      <w:r w:rsidRPr="00F1531E">
        <w:rPr>
          <w:sz w:val="28"/>
          <w:szCs w:val="28"/>
        </w:rPr>
        <w:t xml:space="preserve">от </w:t>
      </w:r>
      <w:r w:rsidR="000D6BD6">
        <w:rPr>
          <w:sz w:val="28"/>
          <w:szCs w:val="28"/>
        </w:rPr>
        <w:t>16</w:t>
      </w:r>
      <w:r w:rsidRPr="00F1531E">
        <w:rPr>
          <w:sz w:val="28"/>
          <w:szCs w:val="28"/>
        </w:rPr>
        <w:t>.0</w:t>
      </w:r>
      <w:r w:rsidR="00255714">
        <w:rPr>
          <w:sz w:val="28"/>
          <w:szCs w:val="28"/>
        </w:rPr>
        <w:t>6</w:t>
      </w:r>
      <w:r w:rsidRPr="00F1531E">
        <w:rPr>
          <w:sz w:val="28"/>
          <w:szCs w:val="28"/>
        </w:rPr>
        <w:t>.20</w:t>
      </w:r>
      <w:r w:rsidR="00413F77">
        <w:rPr>
          <w:sz w:val="28"/>
          <w:szCs w:val="28"/>
        </w:rPr>
        <w:t>2</w:t>
      </w:r>
      <w:r w:rsidR="000D6BD6">
        <w:rPr>
          <w:sz w:val="28"/>
          <w:szCs w:val="28"/>
        </w:rPr>
        <w:t>3</w:t>
      </w:r>
      <w:r w:rsidRPr="00F1531E">
        <w:rPr>
          <w:sz w:val="28"/>
          <w:szCs w:val="28"/>
        </w:rPr>
        <w:t xml:space="preserve"> </w:t>
      </w:r>
      <w:r w:rsidRPr="00F1531E">
        <w:rPr>
          <w:sz w:val="28"/>
          <w:szCs w:val="28"/>
        </w:rPr>
        <w:sym w:font="Times New Roman" w:char="2116"/>
      </w:r>
      <w:r w:rsidR="00EC7023">
        <w:rPr>
          <w:sz w:val="28"/>
          <w:szCs w:val="28"/>
        </w:rPr>
        <w:t xml:space="preserve"> </w:t>
      </w:r>
      <w:r w:rsidR="000D6BD6">
        <w:rPr>
          <w:sz w:val="28"/>
          <w:szCs w:val="28"/>
        </w:rPr>
        <w:t>97</w:t>
      </w:r>
    </w:p>
    <w:p w14:paraId="6C4A4E7E" w14:textId="77777777"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ПОРЯДОК</w:t>
      </w:r>
    </w:p>
    <w:p w14:paraId="79B224CA" w14:textId="77777777"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и сроки составления проекта бюджета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района </w:t>
      </w:r>
    </w:p>
    <w:p w14:paraId="423A64AD" w14:textId="42994B8E"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на 20</w:t>
      </w:r>
      <w:r w:rsidR="00611D20">
        <w:rPr>
          <w:kern w:val="2"/>
          <w:sz w:val="28"/>
          <w:szCs w:val="28"/>
        </w:rPr>
        <w:t>2</w:t>
      </w:r>
      <w:r w:rsidR="006035DF">
        <w:rPr>
          <w:kern w:val="2"/>
          <w:sz w:val="28"/>
          <w:szCs w:val="28"/>
        </w:rPr>
        <w:t>4</w:t>
      </w:r>
      <w:r w:rsidRPr="00F1531E">
        <w:rPr>
          <w:kern w:val="2"/>
          <w:sz w:val="28"/>
          <w:szCs w:val="28"/>
        </w:rPr>
        <w:t xml:space="preserve"> годи на плановый период 20</w:t>
      </w:r>
      <w:r w:rsidR="000C2C27" w:rsidRPr="00F1531E">
        <w:rPr>
          <w:kern w:val="2"/>
          <w:sz w:val="28"/>
          <w:szCs w:val="28"/>
        </w:rPr>
        <w:t>2</w:t>
      </w:r>
      <w:r w:rsidR="000D6BD6">
        <w:rPr>
          <w:kern w:val="2"/>
          <w:sz w:val="28"/>
          <w:szCs w:val="28"/>
        </w:rPr>
        <w:t>5</w:t>
      </w:r>
      <w:r w:rsidRPr="00F1531E">
        <w:rPr>
          <w:kern w:val="2"/>
          <w:sz w:val="28"/>
          <w:szCs w:val="28"/>
        </w:rPr>
        <w:t xml:space="preserve"> и 20</w:t>
      </w:r>
      <w:r w:rsidR="000C2C27" w:rsidRPr="00F1531E">
        <w:rPr>
          <w:kern w:val="2"/>
          <w:sz w:val="28"/>
          <w:szCs w:val="28"/>
        </w:rPr>
        <w:t>2</w:t>
      </w:r>
      <w:r w:rsidR="000D6BD6">
        <w:rPr>
          <w:kern w:val="2"/>
          <w:sz w:val="28"/>
          <w:szCs w:val="28"/>
        </w:rPr>
        <w:t>6</w:t>
      </w:r>
      <w:r w:rsidRPr="00F1531E">
        <w:rPr>
          <w:kern w:val="2"/>
          <w:sz w:val="28"/>
          <w:szCs w:val="28"/>
        </w:rPr>
        <w:t xml:space="preserve"> годов</w:t>
      </w:r>
    </w:p>
    <w:p w14:paraId="55350E19" w14:textId="77777777"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10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804"/>
        <w:gridCol w:w="5245"/>
      </w:tblGrid>
      <w:tr w:rsidR="000272A9" w:rsidRPr="00F1531E" w14:paraId="3C38394C" w14:textId="77777777" w:rsidTr="007C546E">
        <w:tc>
          <w:tcPr>
            <w:tcW w:w="680" w:type="dxa"/>
          </w:tcPr>
          <w:p w14:paraId="6F6AB955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№</w:t>
            </w:r>
            <w:r w:rsidRPr="00F1531E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6C54F36D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120B9F0D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804" w:type="dxa"/>
          </w:tcPr>
          <w:p w14:paraId="62E17256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Срок</w:t>
            </w:r>
          </w:p>
          <w:p w14:paraId="7DEC4B6B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</w:tcPr>
          <w:p w14:paraId="6D164393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0A2B5A6A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F1531E" w14:paraId="6D506FA3" w14:textId="77777777" w:rsidTr="007C546E">
        <w:trPr>
          <w:tblHeader/>
        </w:trPr>
        <w:tc>
          <w:tcPr>
            <w:tcW w:w="680" w:type="dxa"/>
          </w:tcPr>
          <w:p w14:paraId="53FAF991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5E450B29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14:paraId="19CA1BC8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998931B" w14:textId="77777777"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4</w:t>
            </w:r>
          </w:p>
        </w:tc>
      </w:tr>
      <w:tr w:rsidR="007C546E" w:rsidRPr="00F1531E" w14:paraId="2E55E767" w14:textId="77777777" w:rsidTr="007C546E">
        <w:tc>
          <w:tcPr>
            <w:tcW w:w="680" w:type="dxa"/>
          </w:tcPr>
          <w:p w14:paraId="41D7B1BB" w14:textId="77777777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0ACA33F8" w14:textId="3E8F1968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Получение в экономическом отделе Верхнедонского района информации </w:t>
            </w:r>
            <w:proofErr w:type="gramStart"/>
            <w:r w:rsidRPr="00F1531E">
              <w:rPr>
                <w:kern w:val="2"/>
                <w:sz w:val="28"/>
                <w:szCs w:val="28"/>
              </w:rPr>
              <w:t>о сценарных условий</w:t>
            </w:r>
            <w:proofErr w:type="gramEnd"/>
            <w:r w:rsidRPr="00F1531E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 xml:space="preserve"> года;</w:t>
            </w:r>
          </w:p>
          <w:p w14:paraId="0A386D31" w14:textId="249F2FFB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индексов-дефляторов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F1531E">
              <w:rPr>
                <w:kern w:val="2"/>
                <w:sz w:val="28"/>
                <w:szCs w:val="28"/>
              </w:rPr>
              <w:t>–202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EEE" w14:textId="30AE40E9" w:rsidR="007C546E" w:rsidRPr="007C546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7C546E">
              <w:rPr>
                <w:bCs/>
                <w:sz w:val="28"/>
                <w:szCs w:val="28"/>
              </w:rPr>
              <w:t>в двухдневный срок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546E">
              <w:rPr>
                <w:bCs/>
                <w:sz w:val="28"/>
                <w:szCs w:val="28"/>
              </w:rPr>
              <w:t xml:space="preserve">со дня доведения </w:t>
            </w:r>
            <w:r w:rsidRPr="007C546E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7C546E">
              <w:rPr>
                <w:bCs/>
                <w:sz w:val="28"/>
                <w:szCs w:val="28"/>
              </w:rPr>
              <w:t>мического развития Ростовской области</w:t>
            </w:r>
            <w:r w:rsidRPr="007C546E">
              <w:rPr>
                <w:bCs/>
                <w:spacing w:val="-6"/>
                <w:sz w:val="28"/>
                <w:szCs w:val="28"/>
              </w:rPr>
              <w:t xml:space="preserve"> утвержден</w:t>
            </w:r>
            <w:r w:rsidRPr="007C546E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7C546E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7C546E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7C546E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7C546E">
              <w:rPr>
                <w:bCs/>
                <w:sz w:val="28"/>
                <w:szCs w:val="28"/>
              </w:rPr>
              <w:t>Российской Федерации и предельных уровней цен (тарифов) на услуги компаний инфраструк</w:t>
            </w:r>
            <w:r w:rsidRPr="007C546E">
              <w:rPr>
                <w:bCs/>
                <w:sz w:val="28"/>
                <w:szCs w:val="28"/>
              </w:rPr>
              <w:softHyphen/>
              <w:t xml:space="preserve">турного сектора </w:t>
            </w:r>
            <w:r w:rsidRPr="007C546E">
              <w:rPr>
                <w:kern w:val="2"/>
                <w:sz w:val="28"/>
                <w:szCs w:val="28"/>
              </w:rPr>
              <w:t xml:space="preserve">на 2024 год и </w:t>
            </w:r>
            <w:r w:rsidRPr="007C546E">
              <w:rPr>
                <w:kern w:val="2"/>
                <w:sz w:val="28"/>
                <w:szCs w:val="28"/>
              </w:rPr>
              <w:lastRenderedPageBreak/>
              <w:t>на плановый период 2025 и 2026 годов</w:t>
            </w:r>
          </w:p>
        </w:tc>
        <w:tc>
          <w:tcPr>
            <w:tcW w:w="5245" w:type="dxa"/>
          </w:tcPr>
          <w:p w14:paraId="4F7749C5" w14:textId="77777777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7C546E" w:rsidRPr="00F1531E" w14:paraId="4D473D9E" w14:textId="77777777" w:rsidTr="007C546E">
        <w:tc>
          <w:tcPr>
            <w:tcW w:w="680" w:type="dxa"/>
          </w:tcPr>
          <w:p w14:paraId="309B3648" w14:textId="77777777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D7E3628" w14:textId="58D79EE1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064906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064906">
              <w:rPr>
                <w:kern w:val="2"/>
                <w:sz w:val="28"/>
                <w:szCs w:val="28"/>
              </w:rPr>
              <w:t xml:space="preserve"> годы и его обоснования.</w:t>
            </w:r>
          </w:p>
        </w:tc>
        <w:tc>
          <w:tcPr>
            <w:tcW w:w="2804" w:type="dxa"/>
          </w:tcPr>
          <w:p w14:paraId="7DF079BD" w14:textId="37651BDC" w:rsidR="007C546E" w:rsidRPr="00064906" w:rsidRDefault="007C546E" w:rsidP="007C546E">
            <w:pPr>
              <w:jc w:val="center"/>
              <w:rPr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14:paraId="3270D96E" w14:textId="77777777" w:rsidR="007C546E" w:rsidRDefault="007C546E" w:rsidP="007C546E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sz w:val="28"/>
                <w:szCs w:val="28"/>
              </w:rPr>
              <w:t xml:space="preserve"> </w:t>
            </w:r>
            <w:r w:rsidRPr="00064906">
              <w:rPr>
                <w:kern w:val="2"/>
                <w:sz w:val="28"/>
                <w:szCs w:val="28"/>
              </w:rPr>
              <w:t>Заведующий сектором экономики и финансов Быкадорова О.С.</w:t>
            </w:r>
          </w:p>
          <w:p w14:paraId="0D7B465E" w14:textId="3D74E683" w:rsidR="007C546E" w:rsidRPr="00064906" w:rsidRDefault="007C546E" w:rsidP="007C54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kern w:val="2"/>
                <w:sz w:val="28"/>
                <w:szCs w:val="28"/>
              </w:rPr>
              <w:t>Питченко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Т.А.</w:t>
            </w:r>
          </w:p>
        </w:tc>
      </w:tr>
      <w:tr w:rsidR="007C546E" w:rsidRPr="00F1531E" w14:paraId="71958339" w14:textId="77777777" w:rsidTr="007C546E">
        <w:tc>
          <w:tcPr>
            <w:tcW w:w="680" w:type="dxa"/>
          </w:tcPr>
          <w:p w14:paraId="4113BC73" w14:textId="77777777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D3170C1" w14:textId="1802F90D" w:rsidR="007C546E" w:rsidRPr="006F307D" w:rsidRDefault="007C546E" w:rsidP="007C546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64906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 необходимых для составления проекта бюджета сельского поселения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064906">
              <w:rPr>
                <w:kern w:val="2"/>
                <w:sz w:val="28"/>
                <w:szCs w:val="28"/>
              </w:rPr>
              <w:t xml:space="preserve"> - 202</w:t>
            </w:r>
            <w:r>
              <w:rPr>
                <w:kern w:val="2"/>
                <w:sz w:val="28"/>
                <w:szCs w:val="28"/>
              </w:rPr>
              <w:t>6</w:t>
            </w:r>
            <w:r w:rsidRPr="00064906">
              <w:rPr>
                <w:kern w:val="2"/>
                <w:sz w:val="28"/>
                <w:szCs w:val="28"/>
              </w:rPr>
              <w:t xml:space="preserve"> годы в </w:t>
            </w:r>
            <w:proofErr w:type="gramStart"/>
            <w:r w:rsidRPr="00064906">
              <w:rPr>
                <w:kern w:val="2"/>
                <w:sz w:val="28"/>
                <w:szCs w:val="28"/>
              </w:rPr>
              <w:t xml:space="preserve">части  </w:t>
            </w:r>
            <w:r w:rsidRPr="00064906">
              <w:rPr>
                <w:sz w:val="28"/>
                <w:szCs w:val="28"/>
              </w:rPr>
              <w:t>налоговых</w:t>
            </w:r>
            <w:proofErr w:type="gramEnd"/>
            <w:r w:rsidRPr="00064906">
              <w:rPr>
                <w:sz w:val="28"/>
                <w:szCs w:val="28"/>
              </w:rPr>
              <w:t xml:space="preserve"> и неналоговых доходов по установленным формам. </w:t>
            </w:r>
          </w:p>
        </w:tc>
        <w:tc>
          <w:tcPr>
            <w:tcW w:w="2804" w:type="dxa"/>
          </w:tcPr>
          <w:p w14:paraId="5CBF61F2" w14:textId="72ECBA64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  <w:p w14:paraId="351D65D8" w14:textId="77777777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E6E2BA" w14:textId="77777777" w:rsidR="007C546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Заведующий сектором экономики и финансов Быкадорова О.С.</w:t>
            </w:r>
          </w:p>
          <w:p w14:paraId="43D8DCA5" w14:textId="28F9FD65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kern w:val="2"/>
                <w:sz w:val="28"/>
                <w:szCs w:val="28"/>
              </w:rPr>
              <w:t>Питченко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Т.А.</w:t>
            </w:r>
          </w:p>
        </w:tc>
      </w:tr>
      <w:tr w:rsidR="007C546E" w:rsidRPr="00F1531E" w14:paraId="786E5DA9" w14:textId="77777777" w:rsidTr="007C546E">
        <w:tc>
          <w:tcPr>
            <w:tcW w:w="680" w:type="dxa"/>
          </w:tcPr>
          <w:p w14:paraId="0FD82762" w14:textId="77777777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26B8FDF" w14:textId="355CAB79" w:rsidR="007C546E" w:rsidRPr="006F307D" w:rsidRDefault="007C546E" w:rsidP="007C546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64906">
              <w:rPr>
                <w:sz w:val="28"/>
                <w:szCs w:val="28"/>
              </w:rPr>
              <w:t>Получение в экономическом отделе Верхнедонского района прогноза показателя среднемесячной заработной платы по Казанскому сельскому поселению на 202</w:t>
            </w:r>
            <w:r>
              <w:rPr>
                <w:sz w:val="28"/>
                <w:szCs w:val="28"/>
              </w:rPr>
              <w:t>4</w:t>
            </w:r>
            <w:r w:rsidRPr="0006490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06490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804" w:type="dxa"/>
          </w:tcPr>
          <w:p w14:paraId="237B63D6" w14:textId="77777777" w:rsidR="007C546E" w:rsidRPr="00064906" w:rsidRDefault="007C546E" w:rsidP="007C5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4906">
              <w:rPr>
                <w:sz w:val="28"/>
                <w:szCs w:val="28"/>
              </w:rPr>
              <w:t xml:space="preserve">до 15 июля </w:t>
            </w:r>
          </w:p>
          <w:p w14:paraId="4FB1CC1A" w14:textId="6C282940" w:rsidR="007C546E" w:rsidRPr="00064906" w:rsidRDefault="007C546E" w:rsidP="007C5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49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49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14:paraId="72EFE699" w14:textId="77777777" w:rsidR="007C546E" w:rsidRPr="00064906" w:rsidRDefault="007C546E" w:rsidP="007C5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906">
              <w:rPr>
                <w:sz w:val="28"/>
                <w:szCs w:val="28"/>
              </w:rPr>
              <w:t>Заведующий сектором экономики и финансов Быкадорова О.С.</w:t>
            </w:r>
          </w:p>
        </w:tc>
      </w:tr>
      <w:tr w:rsidR="007C546E" w:rsidRPr="00F1531E" w14:paraId="28051E09" w14:textId="77777777" w:rsidTr="007C546E">
        <w:tc>
          <w:tcPr>
            <w:tcW w:w="680" w:type="dxa"/>
          </w:tcPr>
          <w:p w14:paraId="4D90D3DE" w14:textId="2F9903B7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C546E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1CC82F" w14:textId="54D74E1E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202</w:t>
            </w:r>
            <w:r>
              <w:rPr>
                <w:sz w:val="28"/>
                <w:szCs w:val="28"/>
              </w:rPr>
              <w:t>4</w:t>
            </w:r>
            <w:r w:rsidRPr="0006490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06490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064906">
              <w:rPr>
                <w:sz w:val="28"/>
                <w:szCs w:val="28"/>
              </w:rPr>
              <w:t xml:space="preserve"> годов по установленным формам</w:t>
            </w:r>
          </w:p>
        </w:tc>
        <w:tc>
          <w:tcPr>
            <w:tcW w:w="2804" w:type="dxa"/>
          </w:tcPr>
          <w:p w14:paraId="1338996E" w14:textId="4983FF2C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  <w:p w14:paraId="7D62C914" w14:textId="77777777" w:rsidR="007C546E" w:rsidRPr="00064906" w:rsidRDefault="007C546E" w:rsidP="007C546E">
            <w:pPr>
              <w:pStyle w:val="ConsPlusNormal"/>
              <w:jc w:val="center"/>
            </w:pPr>
          </w:p>
        </w:tc>
        <w:tc>
          <w:tcPr>
            <w:tcW w:w="5245" w:type="dxa"/>
          </w:tcPr>
          <w:p w14:paraId="51C90657" w14:textId="77777777" w:rsidR="007C546E" w:rsidRPr="00064906" w:rsidRDefault="007C546E" w:rsidP="007C546E">
            <w:pPr>
              <w:pStyle w:val="ConsPlusNormal"/>
              <w:jc w:val="both"/>
            </w:pPr>
            <w:r w:rsidRPr="00064906">
              <w:t xml:space="preserve">главные распорядители средств бюджета сельского поселения </w:t>
            </w:r>
            <w:r w:rsidRPr="00064906">
              <w:rPr>
                <w:kern w:val="2"/>
              </w:rPr>
              <w:t xml:space="preserve"> </w:t>
            </w:r>
          </w:p>
        </w:tc>
      </w:tr>
      <w:tr w:rsidR="007C546E" w:rsidRPr="00F1531E" w14:paraId="60595632" w14:textId="77777777" w:rsidTr="007C546E">
        <w:tc>
          <w:tcPr>
            <w:tcW w:w="680" w:type="dxa"/>
          </w:tcPr>
          <w:p w14:paraId="675DFE5B" w14:textId="04C3F81F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7C546E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BF3E704" w14:textId="4652AFC3" w:rsidR="007C546E" w:rsidRPr="00064906" w:rsidRDefault="007C546E" w:rsidP="007C546E">
            <w:pPr>
              <w:pStyle w:val="ConsPlusNormal"/>
              <w:jc w:val="both"/>
            </w:pPr>
            <w:r w:rsidRPr="00064906">
              <w:rPr>
                <w:kern w:val="2"/>
              </w:rPr>
              <w:t xml:space="preserve">Получение в отделе </w:t>
            </w:r>
            <w:r>
              <w:rPr>
                <w:kern w:val="2"/>
              </w:rPr>
              <w:t>строительства и жилищно-коммунального хозяйства</w:t>
            </w:r>
            <w:r w:rsidRPr="00064906">
              <w:rPr>
                <w:kern w:val="2"/>
              </w:rPr>
              <w:t xml:space="preserve"> Верхнедонского </w:t>
            </w:r>
            <w:proofErr w:type="gramStart"/>
            <w:r w:rsidRPr="00064906">
              <w:rPr>
                <w:kern w:val="2"/>
              </w:rPr>
              <w:t xml:space="preserve">района  </w:t>
            </w:r>
            <w:r w:rsidRPr="00064906">
              <w:t>объемов</w:t>
            </w:r>
            <w:proofErr w:type="gramEnd"/>
            <w:r w:rsidRPr="00064906">
              <w:t xml:space="preserve">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202</w:t>
            </w:r>
            <w:r>
              <w:t>4</w:t>
            </w:r>
            <w:r w:rsidRPr="00064906">
              <w:t xml:space="preserve"> – </w:t>
            </w:r>
            <w:r w:rsidRPr="00064906">
              <w:lastRenderedPageBreak/>
              <w:t>202</w:t>
            </w:r>
            <w:r>
              <w:t>6</w:t>
            </w:r>
            <w:r w:rsidRPr="00064906">
              <w:t xml:space="preserve"> годы</w:t>
            </w:r>
          </w:p>
        </w:tc>
        <w:tc>
          <w:tcPr>
            <w:tcW w:w="2804" w:type="dxa"/>
          </w:tcPr>
          <w:p w14:paraId="76F244E3" w14:textId="436117DF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lastRenderedPageBreak/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  <w:p w14:paraId="4749C0C2" w14:textId="77777777" w:rsidR="007C546E" w:rsidRPr="00064906" w:rsidRDefault="007C546E" w:rsidP="007C546E">
            <w:pPr>
              <w:pStyle w:val="ConsPlusNormal"/>
              <w:jc w:val="center"/>
            </w:pPr>
          </w:p>
        </w:tc>
        <w:tc>
          <w:tcPr>
            <w:tcW w:w="5245" w:type="dxa"/>
          </w:tcPr>
          <w:p w14:paraId="7374BBE6" w14:textId="77777777" w:rsidR="007C546E" w:rsidRPr="00064906" w:rsidRDefault="007C546E" w:rsidP="007C546E">
            <w:pPr>
              <w:pStyle w:val="ConsPlusNormal"/>
              <w:jc w:val="both"/>
            </w:pPr>
            <w:r w:rsidRPr="00064906">
              <w:t>Заведующий сектором экономики и финансов Быкадорова О.С.</w:t>
            </w:r>
          </w:p>
        </w:tc>
      </w:tr>
      <w:tr w:rsidR="007C546E" w:rsidRPr="00F1531E" w14:paraId="749F917E" w14:textId="77777777" w:rsidTr="007C546E">
        <w:tc>
          <w:tcPr>
            <w:tcW w:w="680" w:type="dxa"/>
          </w:tcPr>
          <w:p w14:paraId="5E4CAEE1" w14:textId="794D7F61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7C546E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EDDCB19" w14:textId="0BD765D1" w:rsidR="007C546E" w:rsidRPr="00064906" w:rsidRDefault="007C546E" w:rsidP="007C546E">
            <w:pPr>
              <w:pStyle w:val="ConsPlusNormal"/>
              <w:jc w:val="both"/>
              <w:rPr>
                <w:kern w:val="2"/>
              </w:rPr>
            </w:pPr>
            <w:r w:rsidRPr="00064906">
              <w:rPr>
                <w:kern w:val="2"/>
              </w:rPr>
              <w:t xml:space="preserve">Получение в отделе </w:t>
            </w:r>
            <w:r>
              <w:rPr>
                <w:kern w:val="2"/>
              </w:rPr>
              <w:t>строительства и жилищно-коммунального хозяйства</w:t>
            </w:r>
            <w:r w:rsidRPr="00064906">
              <w:rPr>
                <w:kern w:val="2"/>
              </w:rPr>
              <w:t xml:space="preserve"> Верхнедонского </w:t>
            </w:r>
            <w:proofErr w:type="gramStart"/>
            <w:r w:rsidRPr="00064906">
              <w:rPr>
                <w:kern w:val="2"/>
              </w:rPr>
              <w:t>района  объемов</w:t>
            </w:r>
            <w:proofErr w:type="gramEnd"/>
            <w:r w:rsidRPr="00064906">
              <w:rPr>
                <w:kern w:val="2"/>
              </w:rPr>
              <w:t xml:space="preserve"> финансирования и лимитов потребления водоснабжения, водоотведения и вывоза жидких бытовых отходов, твердых коммунальных отходов на 202</w:t>
            </w:r>
            <w:r>
              <w:rPr>
                <w:kern w:val="2"/>
              </w:rPr>
              <w:t>4</w:t>
            </w:r>
            <w:r w:rsidRPr="00064906">
              <w:rPr>
                <w:kern w:val="2"/>
              </w:rPr>
              <w:t xml:space="preserve"> – 202</w:t>
            </w:r>
            <w:r>
              <w:rPr>
                <w:kern w:val="2"/>
              </w:rPr>
              <w:t>6</w:t>
            </w:r>
            <w:r w:rsidRPr="00064906">
              <w:rPr>
                <w:kern w:val="2"/>
              </w:rPr>
              <w:t xml:space="preserve"> годы </w:t>
            </w:r>
          </w:p>
        </w:tc>
        <w:tc>
          <w:tcPr>
            <w:tcW w:w="2804" w:type="dxa"/>
          </w:tcPr>
          <w:p w14:paraId="5DC5645C" w14:textId="18C556DE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  <w:p w14:paraId="78A7F4EF" w14:textId="77777777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6C7B05" w14:textId="77777777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2B854F3" w14:textId="77777777" w:rsidR="007C546E" w:rsidRPr="00064906" w:rsidRDefault="007C546E" w:rsidP="007C546E">
            <w:pPr>
              <w:pStyle w:val="ConsPlusNormal"/>
              <w:jc w:val="both"/>
            </w:pPr>
            <w:r w:rsidRPr="00064906">
              <w:t>Заведующий сектором экономики и финансов Быкадорова О.С.</w:t>
            </w:r>
          </w:p>
        </w:tc>
      </w:tr>
      <w:tr w:rsidR="007C546E" w:rsidRPr="00F1531E" w14:paraId="371FF799" w14:textId="77777777" w:rsidTr="007C546E">
        <w:tc>
          <w:tcPr>
            <w:tcW w:w="680" w:type="dxa"/>
          </w:tcPr>
          <w:p w14:paraId="366708DC" w14:textId="77A98DA5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7C546E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9CBA934" w14:textId="084CCD41" w:rsidR="007C546E" w:rsidRPr="007E4BD0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7E4BD0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7E4BD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7E4BD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7E4BD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804" w:type="dxa"/>
          </w:tcPr>
          <w:p w14:paraId="0526FC19" w14:textId="36F7CA09" w:rsidR="007C546E" w:rsidRPr="007E4BD0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7E4BD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7E4BD0">
              <w:rPr>
                <w:kern w:val="2"/>
                <w:sz w:val="28"/>
                <w:szCs w:val="28"/>
              </w:rPr>
              <w:t xml:space="preserve">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7E4BD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45" w:type="dxa"/>
          </w:tcPr>
          <w:p w14:paraId="43A1F425" w14:textId="77777777" w:rsidR="007C546E" w:rsidRPr="007E4BD0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7E4BD0">
              <w:rPr>
                <w:kern w:val="2"/>
                <w:sz w:val="28"/>
                <w:szCs w:val="28"/>
              </w:rPr>
              <w:t>Заведующий сектором экономики и финансов Быкадорова О.С.</w:t>
            </w:r>
          </w:p>
        </w:tc>
      </w:tr>
      <w:tr w:rsidR="007C546E" w:rsidRPr="00F1531E" w14:paraId="7531A082" w14:textId="77777777" w:rsidTr="007C546E">
        <w:tc>
          <w:tcPr>
            <w:tcW w:w="680" w:type="dxa"/>
          </w:tcPr>
          <w:p w14:paraId="4C0C865F" w14:textId="0D670E57" w:rsidR="007C546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7C546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78BB837" w14:textId="3C9DA8EA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Проведение оценки налоговых расходов Казанского сельского поселения</w:t>
            </w:r>
          </w:p>
        </w:tc>
        <w:tc>
          <w:tcPr>
            <w:tcW w:w="2804" w:type="dxa"/>
          </w:tcPr>
          <w:p w14:paraId="6626D751" w14:textId="74216950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064906">
              <w:rPr>
                <w:sz w:val="28"/>
                <w:szCs w:val="28"/>
              </w:rPr>
              <w:t>до 1 сентября 202</w:t>
            </w:r>
            <w:r>
              <w:rPr>
                <w:sz w:val="28"/>
                <w:szCs w:val="28"/>
              </w:rPr>
              <w:t>3</w:t>
            </w:r>
            <w:r w:rsidRPr="000649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14:paraId="7B1F273F" w14:textId="13ED3C1F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64906">
              <w:rPr>
                <w:sz w:val="28"/>
                <w:szCs w:val="28"/>
              </w:rPr>
              <w:t>Заведующий сектором экономики и финансов Быкадорова О.С.</w:t>
            </w:r>
          </w:p>
        </w:tc>
      </w:tr>
      <w:tr w:rsidR="007C546E" w:rsidRPr="00F1531E" w14:paraId="457FBED1" w14:textId="77777777" w:rsidTr="007C546E">
        <w:tc>
          <w:tcPr>
            <w:tcW w:w="680" w:type="dxa"/>
          </w:tcPr>
          <w:p w14:paraId="606A7F59" w14:textId="50DA73C5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0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0A46035" w14:textId="72EA3B1A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064906">
              <w:rPr>
                <w:kern w:val="2"/>
                <w:sz w:val="28"/>
                <w:szCs w:val="28"/>
              </w:rPr>
              <w:t xml:space="preserve"> распоряжения «О прогнозе социально-экономического развития Казанского сельского поселения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06490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064906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804" w:type="dxa"/>
          </w:tcPr>
          <w:p w14:paraId="6D0BBA27" w14:textId="46AA5043" w:rsidR="007C546E" w:rsidRPr="00064906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6490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14:paraId="75F14F65" w14:textId="77777777" w:rsidR="007C546E" w:rsidRPr="00064906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064906">
              <w:rPr>
                <w:kern w:val="2"/>
                <w:sz w:val="28"/>
                <w:szCs w:val="28"/>
              </w:rPr>
              <w:t>Заведующий сектором экономики и финансов Быкадорова О.С.</w:t>
            </w:r>
          </w:p>
        </w:tc>
      </w:tr>
      <w:tr w:rsidR="007C546E" w:rsidRPr="00F1531E" w14:paraId="69C7F2B7" w14:textId="77777777" w:rsidTr="007C546E">
        <w:tc>
          <w:tcPr>
            <w:tcW w:w="680" w:type="dxa"/>
          </w:tcPr>
          <w:p w14:paraId="22810F05" w14:textId="127268FB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29F7E6" w14:textId="57A4A10F" w:rsidR="007C546E" w:rsidRPr="007E4BD0" w:rsidRDefault="007C546E" w:rsidP="007C546E">
            <w:pPr>
              <w:pStyle w:val="ConsPlusNormal"/>
              <w:jc w:val="both"/>
            </w:pPr>
            <w:r w:rsidRPr="007E4BD0">
              <w:t>Разработка и согласование с сектором экономики и финансов проектов муниципальных программ Казанского сельского поселения, предлагаемых к финансированию начиная с 202</w:t>
            </w:r>
            <w:r w:rsidR="00456788">
              <w:t>4</w:t>
            </w:r>
            <w:r w:rsidRPr="007E4BD0">
              <w:t xml:space="preserve"> года, а также проектов изменений в ранее утвержденные муниципальные программы Казанского сельского поселения</w:t>
            </w:r>
          </w:p>
        </w:tc>
        <w:tc>
          <w:tcPr>
            <w:tcW w:w="2804" w:type="dxa"/>
          </w:tcPr>
          <w:p w14:paraId="01181E88" w14:textId="42B486FC" w:rsidR="007C546E" w:rsidRPr="007E4BD0" w:rsidRDefault="007C546E" w:rsidP="007C546E">
            <w:pPr>
              <w:pStyle w:val="ConsPlusNormal"/>
              <w:jc w:val="center"/>
            </w:pPr>
            <w:r w:rsidRPr="007E4BD0">
              <w:t>до 10 октября 202</w:t>
            </w:r>
            <w:r>
              <w:t>3</w:t>
            </w:r>
            <w:r w:rsidRPr="007E4BD0">
              <w:t>г.</w:t>
            </w:r>
          </w:p>
        </w:tc>
        <w:tc>
          <w:tcPr>
            <w:tcW w:w="5245" w:type="dxa"/>
          </w:tcPr>
          <w:p w14:paraId="1557F112" w14:textId="77777777" w:rsidR="007C546E" w:rsidRPr="007E4BD0" w:rsidRDefault="007C546E" w:rsidP="007C546E">
            <w:pPr>
              <w:pStyle w:val="ConsPlusNormal"/>
              <w:jc w:val="both"/>
            </w:pPr>
            <w:r w:rsidRPr="007E4BD0">
              <w:t>ответственные исполнители муниципальных программ Казанского сельского поселения</w:t>
            </w:r>
          </w:p>
        </w:tc>
      </w:tr>
      <w:tr w:rsidR="007C546E" w:rsidRPr="00F1531E" w14:paraId="742ECE28" w14:textId="77777777" w:rsidTr="007C546E">
        <w:tc>
          <w:tcPr>
            <w:tcW w:w="680" w:type="dxa"/>
          </w:tcPr>
          <w:p w14:paraId="095D7715" w14:textId="2FA34716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12</w:t>
            </w:r>
            <w:r w:rsidR="007C546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1AE1647" w14:textId="682354A2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7E4BD0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kern w:val="2"/>
                <w:sz w:val="28"/>
                <w:szCs w:val="28"/>
              </w:rPr>
              <w:t>Казанского сельского</w:t>
            </w:r>
            <w:r w:rsidRPr="007E4BD0">
              <w:rPr>
                <w:kern w:val="2"/>
                <w:sz w:val="28"/>
                <w:szCs w:val="28"/>
              </w:rPr>
              <w:t xml:space="preserve"> «О предварительных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E4BD0">
              <w:rPr>
                <w:kern w:val="2"/>
                <w:sz w:val="28"/>
                <w:szCs w:val="28"/>
              </w:rPr>
              <w:t xml:space="preserve"> за 6 месяцев 202</w:t>
            </w:r>
            <w:r>
              <w:rPr>
                <w:kern w:val="2"/>
                <w:sz w:val="28"/>
                <w:szCs w:val="28"/>
              </w:rPr>
              <w:t>3</w:t>
            </w:r>
            <w:r w:rsidRPr="007E4BD0">
              <w:rPr>
                <w:kern w:val="2"/>
                <w:sz w:val="28"/>
                <w:szCs w:val="28"/>
              </w:rPr>
              <w:t xml:space="preserve"> г. и </w:t>
            </w:r>
            <w:r w:rsidRPr="007E4BD0">
              <w:rPr>
                <w:kern w:val="2"/>
                <w:sz w:val="28"/>
                <w:szCs w:val="28"/>
              </w:rPr>
              <w:lastRenderedPageBreak/>
              <w:t xml:space="preserve">ожидаемых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E4BD0">
              <w:rPr>
                <w:kern w:val="2"/>
                <w:sz w:val="28"/>
                <w:szCs w:val="28"/>
              </w:rPr>
              <w:t xml:space="preserve"> за 202</w:t>
            </w:r>
            <w:r>
              <w:rPr>
                <w:kern w:val="2"/>
                <w:sz w:val="28"/>
                <w:szCs w:val="28"/>
              </w:rPr>
              <w:t>3</w:t>
            </w:r>
            <w:r w:rsidRPr="007E4BD0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804" w:type="dxa"/>
          </w:tcPr>
          <w:p w14:paraId="6E997DBA" w14:textId="7FD16436" w:rsidR="007C546E" w:rsidRPr="00700053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 ноября 2023 г.</w:t>
            </w:r>
          </w:p>
        </w:tc>
        <w:tc>
          <w:tcPr>
            <w:tcW w:w="5245" w:type="dxa"/>
          </w:tcPr>
          <w:p w14:paraId="117943E8" w14:textId="5185698D" w:rsidR="007C546E" w:rsidRPr="00F1531E" w:rsidRDefault="007C546E" w:rsidP="007C546E">
            <w:pPr>
              <w:rPr>
                <w:kern w:val="2"/>
                <w:sz w:val="28"/>
                <w:szCs w:val="28"/>
              </w:rPr>
            </w:pPr>
            <w:r w:rsidRPr="007E4BD0">
              <w:rPr>
                <w:kern w:val="2"/>
                <w:sz w:val="28"/>
                <w:szCs w:val="28"/>
              </w:rPr>
              <w:t>Заведующий сектором экономики и финансов Быкадорова О.С.</w:t>
            </w:r>
          </w:p>
        </w:tc>
      </w:tr>
      <w:tr w:rsidR="007C546E" w:rsidRPr="00F1531E" w14:paraId="6DE7B1DD" w14:textId="77777777" w:rsidTr="007C546E">
        <w:tc>
          <w:tcPr>
            <w:tcW w:w="680" w:type="dxa"/>
          </w:tcPr>
          <w:p w14:paraId="5DD4BB4C" w14:textId="41F7CF1D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22325E" w14:textId="52DC04F4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F1531E">
              <w:rPr>
                <w:kern w:val="2"/>
                <w:sz w:val="28"/>
                <w:szCs w:val="28"/>
              </w:rPr>
              <w:t xml:space="preserve">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</w:t>
            </w:r>
            <w:r w:rsidRPr="00A67A0B">
              <w:rPr>
                <w:kern w:val="2"/>
                <w:sz w:val="28"/>
                <w:szCs w:val="28"/>
              </w:rPr>
              <w:t>2024 – 2026 годы»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</w:tcPr>
          <w:p w14:paraId="4BF31F3B" w14:textId="3994D41B" w:rsidR="007C546E" w:rsidRPr="00D17890" w:rsidRDefault="007C546E" w:rsidP="007C54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84276C">
              <w:rPr>
                <w:kern w:val="2"/>
                <w:sz w:val="28"/>
                <w:szCs w:val="28"/>
              </w:rPr>
              <w:t>до 01 ноября 2023 г.</w:t>
            </w:r>
          </w:p>
        </w:tc>
        <w:tc>
          <w:tcPr>
            <w:tcW w:w="5245" w:type="dxa"/>
          </w:tcPr>
          <w:p w14:paraId="49020787" w14:textId="77777777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7C546E" w:rsidRPr="00F1531E" w14:paraId="188EB513" w14:textId="77777777" w:rsidTr="007C546E">
        <w:tc>
          <w:tcPr>
            <w:tcW w:w="680" w:type="dxa"/>
          </w:tcPr>
          <w:p w14:paraId="6C9F53BC" w14:textId="2B74B4BE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4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75C353B" w14:textId="21BC0F1D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804" w:type="dxa"/>
          </w:tcPr>
          <w:p w14:paraId="6772DB7E" w14:textId="506D5EC2" w:rsidR="007C546E" w:rsidRPr="00D17890" w:rsidRDefault="007C546E" w:rsidP="007C54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84276C">
              <w:rPr>
                <w:kern w:val="2"/>
                <w:sz w:val="28"/>
                <w:szCs w:val="28"/>
              </w:rPr>
              <w:t xml:space="preserve">до 15 ноября 2023 г. </w:t>
            </w:r>
          </w:p>
        </w:tc>
        <w:tc>
          <w:tcPr>
            <w:tcW w:w="5245" w:type="dxa"/>
          </w:tcPr>
          <w:p w14:paraId="3C5B606B" w14:textId="77777777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</w:tc>
      </w:tr>
      <w:tr w:rsidR="007C546E" w:rsidRPr="00F1531E" w14:paraId="6E4A9ED4" w14:textId="77777777" w:rsidTr="007C546E">
        <w:tc>
          <w:tcPr>
            <w:tcW w:w="680" w:type="dxa"/>
          </w:tcPr>
          <w:p w14:paraId="35C56954" w14:textId="2DF65890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5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16683AB" w14:textId="0A189C6F" w:rsidR="007C546E" w:rsidRPr="00F1531E" w:rsidRDefault="007C546E" w:rsidP="007C546E">
            <w:pPr>
              <w:pStyle w:val="ConsPlusNormal"/>
              <w:jc w:val="both"/>
            </w:pPr>
            <w:r w:rsidRPr="00F1531E">
              <w:t xml:space="preserve">Формирование </w:t>
            </w:r>
            <w:r>
              <w:t>электронных документов для составления проекта</w:t>
            </w:r>
            <w:r w:rsidRPr="00F1531E">
              <w:t xml:space="preserve"> бюджета </w:t>
            </w:r>
            <w:r>
              <w:t xml:space="preserve">Казанского сельского поселения </w:t>
            </w:r>
            <w:r w:rsidRPr="00F1531E">
              <w:t>на 20</w:t>
            </w:r>
            <w:r>
              <w:t>24</w:t>
            </w:r>
            <w:r w:rsidRPr="00F1531E">
              <w:t xml:space="preserve"> год</w:t>
            </w:r>
            <w:r w:rsidRPr="00F1531E">
              <w:rPr>
                <w:lang w:eastAsia="en-US"/>
              </w:rPr>
              <w:t xml:space="preserve"> и на плановый период 202</w:t>
            </w:r>
            <w:r>
              <w:rPr>
                <w:lang w:eastAsia="en-US"/>
              </w:rPr>
              <w:t>5</w:t>
            </w:r>
            <w:r w:rsidRPr="00F1531E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6</w:t>
            </w:r>
            <w:r w:rsidRPr="00F1531E">
              <w:rPr>
                <w:lang w:eastAsia="en-US"/>
              </w:rPr>
              <w:t xml:space="preserve"> годов</w:t>
            </w:r>
            <w:r w:rsidRPr="00F1531E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  <w:r>
              <w:t>.</w:t>
            </w:r>
            <w:r w:rsidRPr="00F1531E">
              <w:t xml:space="preserve">  </w:t>
            </w:r>
          </w:p>
        </w:tc>
        <w:tc>
          <w:tcPr>
            <w:tcW w:w="2804" w:type="dxa"/>
          </w:tcPr>
          <w:p w14:paraId="04D63441" w14:textId="77777777" w:rsidR="007C546E" w:rsidRPr="006F307D" w:rsidRDefault="007C546E" w:rsidP="007C546E">
            <w:pPr>
              <w:pStyle w:val="ConsPlusNormal"/>
              <w:jc w:val="center"/>
            </w:pPr>
            <w:r w:rsidRPr="006F307D">
              <w:t>до 29 октября</w:t>
            </w:r>
          </w:p>
          <w:p w14:paraId="289F6247" w14:textId="4C5D223B" w:rsidR="007C546E" w:rsidRPr="006F307D" w:rsidRDefault="007C546E" w:rsidP="007C546E">
            <w:pPr>
              <w:pStyle w:val="ConsPlusNormal"/>
              <w:jc w:val="center"/>
            </w:pPr>
            <w:r w:rsidRPr="006F307D">
              <w:t>202</w:t>
            </w:r>
            <w:r>
              <w:t>3</w:t>
            </w:r>
            <w:r w:rsidRPr="006F307D">
              <w:t xml:space="preserve"> г.</w:t>
            </w:r>
          </w:p>
          <w:p w14:paraId="1C5223B1" w14:textId="77777777" w:rsidR="007C546E" w:rsidRPr="00593F04" w:rsidRDefault="007C546E" w:rsidP="007C546E">
            <w:pPr>
              <w:pStyle w:val="ConsPlusNormal"/>
              <w:jc w:val="center"/>
              <w:rPr>
                <w:highlight w:val="red"/>
              </w:rPr>
            </w:pPr>
          </w:p>
        </w:tc>
        <w:tc>
          <w:tcPr>
            <w:tcW w:w="5245" w:type="dxa"/>
          </w:tcPr>
          <w:p w14:paraId="4A99186B" w14:textId="428F89B5" w:rsidR="007C546E" w:rsidRPr="00F1531E" w:rsidRDefault="007C546E" w:rsidP="007C546E">
            <w:pPr>
              <w:pStyle w:val="ConsPlusNormal"/>
              <w:jc w:val="both"/>
            </w:pPr>
            <w:r w:rsidRPr="00F1531E">
              <w:rPr>
                <w:kern w:val="2"/>
              </w:rPr>
              <w:t xml:space="preserve">Заведующий сектором экономики и финансов </w:t>
            </w:r>
            <w:r>
              <w:rPr>
                <w:kern w:val="2"/>
              </w:rPr>
              <w:t>Быкадорова О.С.</w:t>
            </w:r>
          </w:p>
        </w:tc>
      </w:tr>
      <w:tr w:rsidR="007C546E" w:rsidRPr="00F1531E" w14:paraId="6F7423E1" w14:textId="77777777" w:rsidTr="007C546E">
        <w:tc>
          <w:tcPr>
            <w:tcW w:w="680" w:type="dxa"/>
          </w:tcPr>
          <w:p w14:paraId="3FBC22AD" w14:textId="2F20C54B" w:rsidR="007C546E" w:rsidRPr="00F1531E" w:rsidRDefault="007C546E" w:rsidP="007C546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A56E34"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07EA8C2E" w14:textId="3AF938A0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CC779E">
              <w:rPr>
                <w:kern w:val="2"/>
                <w:sz w:val="28"/>
                <w:szCs w:val="28"/>
              </w:rPr>
              <w:t>Предоставлени</w:t>
            </w:r>
            <w:r w:rsidRPr="00F1531E">
              <w:rPr>
                <w:kern w:val="2"/>
                <w:sz w:val="28"/>
                <w:szCs w:val="28"/>
              </w:rPr>
              <w:t xml:space="preserve">е в сектор экономики и финансов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804" w:type="dxa"/>
          </w:tcPr>
          <w:p w14:paraId="4C108678" w14:textId="59A892A3" w:rsidR="007C546E" w:rsidRPr="00593F04" w:rsidRDefault="007C546E" w:rsidP="007C546E">
            <w:pPr>
              <w:jc w:val="center"/>
              <w:rPr>
                <w:kern w:val="2"/>
                <w:sz w:val="28"/>
                <w:szCs w:val="28"/>
                <w:highlight w:val="red"/>
              </w:rPr>
            </w:pPr>
            <w:r w:rsidRPr="009E4E42">
              <w:rPr>
                <w:kern w:val="2"/>
                <w:sz w:val="28"/>
                <w:szCs w:val="28"/>
              </w:rPr>
              <w:t>до 29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9E4E4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45" w:type="dxa"/>
          </w:tcPr>
          <w:p w14:paraId="3103878E" w14:textId="05FE193C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C546E" w:rsidRPr="00F1531E" w14:paraId="0542792C" w14:textId="77777777" w:rsidTr="007C546E">
        <w:trPr>
          <w:trHeight w:val="412"/>
        </w:trPr>
        <w:tc>
          <w:tcPr>
            <w:tcW w:w="680" w:type="dxa"/>
          </w:tcPr>
          <w:p w14:paraId="13A75D49" w14:textId="16BDFFF9" w:rsidR="007C546E" w:rsidRPr="00F1531E" w:rsidRDefault="00A56E34" w:rsidP="007C54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7C546E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72037E4" w14:textId="53B921C9" w:rsidR="007C546E" w:rsidRPr="00F1531E" w:rsidRDefault="007C546E" w:rsidP="000768F2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решения</w:t>
            </w:r>
            <w:r w:rsidRPr="00F1531E">
              <w:rPr>
                <w:kern w:val="2"/>
                <w:sz w:val="28"/>
                <w:szCs w:val="28"/>
              </w:rP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>«О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бюджете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F1531E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25</w:t>
            </w:r>
            <w:r w:rsidRPr="00F1531E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804" w:type="dxa"/>
          </w:tcPr>
          <w:p w14:paraId="5811EC20" w14:textId="68273546" w:rsidR="007C546E" w:rsidRPr="009E4E42" w:rsidRDefault="007C546E" w:rsidP="007C546E">
            <w:pPr>
              <w:jc w:val="center"/>
              <w:rPr>
                <w:kern w:val="2"/>
                <w:sz w:val="28"/>
                <w:szCs w:val="28"/>
                <w:highlight w:val="red"/>
              </w:rPr>
            </w:pPr>
            <w:r w:rsidRPr="009E4E42">
              <w:rPr>
                <w:kern w:val="2"/>
                <w:sz w:val="28"/>
                <w:szCs w:val="28"/>
              </w:rPr>
              <w:t>до 29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9E4E4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45" w:type="dxa"/>
          </w:tcPr>
          <w:p w14:paraId="7EC61BAC" w14:textId="77777777" w:rsidR="007C546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Быкадорова О.С.</w:t>
            </w:r>
          </w:p>
          <w:p w14:paraId="77CDC454" w14:textId="77777777" w:rsidR="007C546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</w:p>
          <w:p w14:paraId="763723CC" w14:textId="77777777" w:rsidR="007C546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</w:p>
          <w:p w14:paraId="429C67AF" w14:textId="7BE718EE" w:rsidR="007C546E" w:rsidRPr="00F1531E" w:rsidRDefault="007C546E" w:rsidP="007C546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22F433B" w14:textId="77777777" w:rsidR="000272A9" w:rsidRPr="00F1531E" w:rsidRDefault="000272A9" w:rsidP="00245DB7">
      <w:pPr>
        <w:rPr>
          <w:kern w:val="2"/>
          <w:sz w:val="28"/>
          <w:szCs w:val="28"/>
        </w:rPr>
      </w:pPr>
    </w:p>
    <w:sectPr w:rsidR="000272A9" w:rsidRPr="00F1531E" w:rsidSect="00EE67FC">
      <w:footerReference w:type="default" r:id="rId8"/>
      <w:pgSz w:w="16840" w:h="11907" w:orient="landscape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7BCB" w14:textId="77777777" w:rsidR="00AD448E" w:rsidRDefault="00AD448E">
      <w:r>
        <w:separator/>
      </w:r>
    </w:p>
  </w:endnote>
  <w:endnote w:type="continuationSeparator" w:id="0">
    <w:p w14:paraId="045FB113" w14:textId="77777777" w:rsidR="00AD448E" w:rsidRDefault="00A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BD4" w14:textId="77777777" w:rsidR="000272A9" w:rsidRDefault="00E2306F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72A9">
      <w:rPr>
        <w:rStyle w:val="ab"/>
        <w:noProof/>
      </w:rPr>
      <w:t>2</w:t>
    </w:r>
    <w:r>
      <w:rPr>
        <w:rStyle w:val="ab"/>
      </w:rPr>
      <w:fldChar w:fldCharType="end"/>
    </w:r>
  </w:p>
  <w:p w14:paraId="34F9E439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9587" w14:textId="77777777" w:rsidR="000272A9" w:rsidRDefault="00E2306F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F77">
      <w:rPr>
        <w:rStyle w:val="ab"/>
        <w:noProof/>
      </w:rPr>
      <w:t>1</w:t>
    </w:r>
    <w:r>
      <w:rPr>
        <w:rStyle w:val="ab"/>
      </w:rPr>
      <w:fldChar w:fldCharType="end"/>
    </w:r>
  </w:p>
  <w:p w14:paraId="4C394A43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3795" w14:textId="77777777" w:rsidR="000272A9" w:rsidRDefault="00E2306F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33E">
      <w:rPr>
        <w:rStyle w:val="ab"/>
        <w:noProof/>
      </w:rPr>
      <w:t>2</w:t>
    </w:r>
    <w:r>
      <w:rPr>
        <w:rStyle w:val="ab"/>
      </w:rPr>
      <w:fldChar w:fldCharType="end"/>
    </w:r>
  </w:p>
  <w:p w14:paraId="07BF102C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754D" w14:textId="77777777" w:rsidR="00AD448E" w:rsidRDefault="00AD448E">
      <w:r>
        <w:separator/>
      </w:r>
    </w:p>
  </w:footnote>
  <w:footnote w:type="continuationSeparator" w:id="0">
    <w:p w14:paraId="198AE1D9" w14:textId="77777777" w:rsidR="00AD448E" w:rsidRDefault="00AD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188A"/>
    <w:rsid w:val="00045A73"/>
    <w:rsid w:val="00050C68"/>
    <w:rsid w:val="0005372C"/>
    <w:rsid w:val="00054D8B"/>
    <w:rsid w:val="000559D5"/>
    <w:rsid w:val="00060F3C"/>
    <w:rsid w:val="00064906"/>
    <w:rsid w:val="00071D70"/>
    <w:rsid w:val="000768F2"/>
    <w:rsid w:val="000808D6"/>
    <w:rsid w:val="00083515"/>
    <w:rsid w:val="000837AA"/>
    <w:rsid w:val="0008451E"/>
    <w:rsid w:val="000955E8"/>
    <w:rsid w:val="000A726F"/>
    <w:rsid w:val="000B4002"/>
    <w:rsid w:val="000B56DE"/>
    <w:rsid w:val="000B66C7"/>
    <w:rsid w:val="000B7378"/>
    <w:rsid w:val="000C2C27"/>
    <w:rsid w:val="000C430D"/>
    <w:rsid w:val="000D28C3"/>
    <w:rsid w:val="000D47BB"/>
    <w:rsid w:val="000D6BD6"/>
    <w:rsid w:val="000F2B40"/>
    <w:rsid w:val="000F5B6A"/>
    <w:rsid w:val="000F65A5"/>
    <w:rsid w:val="000F78D9"/>
    <w:rsid w:val="001024E5"/>
    <w:rsid w:val="00102A83"/>
    <w:rsid w:val="00103965"/>
    <w:rsid w:val="001044F8"/>
    <w:rsid w:val="00104E0D"/>
    <w:rsid w:val="0010504A"/>
    <w:rsid w:val="00116BFA"/>
    <w:rsid w:val="00123CEA"/>
    <w:rsid w:val="00125DE3"/>
    <w:rsid w:val="0013677A"/>
    <w:rsid w:val="001444F3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E3FE0"/>
    <w:rsid w:val="001F4BE3"/>
    <w:rsid w:val="001F6D02"/>
    <w:rsid w:val="002020F9"/>
    <w:rsid w:val="00204303"/>
    <w:rsid w:val="00214173"/>
    <w:rsid w:val="0021698E"/>
    <w:rsid w:val="00217E89"/>
    <w:rsid w:val="002209E5"/>
    <w:rsid w:val="002256FA"/>
    <w:rsid w:val="002301AB"/>
    <w:rsid w:val="00240E07"/>
    <w:rsid w:val="00245DB7"/>
    <w:rsid w:val="002504E8"/>
    <w:rsid w:val="00254382"/>
    <w:rsid w:val="00255714"/>
    <w:rsid w:val="0026362F"/>
    <w:rsid w:val="0027031E"/>
    <w:rsid w:val="002804E4"/>
    <w:rsid w:val="0028703B"/>
    <w:rsid w:val="00290878"/>
    <w:rsid w:val="00291698"/>
    <w:rsid w:val="002A2062"/>
    <w:rsid w:val="002A31A1"/>
    <w:rsid w:val="002A4BD8"/>
    <w:rsid w:val="002B6527"/>
    <w:rsid w:val="002C135C"/>
    <w:rsid w:val="002C154A"/>
    <w:rsid w:val="002C5E60"/>
    <w:rsid w:val="002E24AA"/>
    <w:rsid w:val="002E65D5"/>
    <w:rsid w:val="002F63E3"/>
    <w:rsid w:val="002F74D7"/>
    <w:rsid w:val="0030124B"/>
    <w:rsid w:val="00302466"/>
    <w:rsid w:val="003032DA"/>
    <w:rsid w:val="00311B24"/>
    <w:rsid w:val="00313CD4"/>
    <w:rsid w:val="00313D3A"/>
    <w:rsid w:val="003177CE"/>
    <w:rsid w:val="003255CA"/>
    <w:rsid w:val="0032719F"/>
    <w:rsid w:val="00334798"/>
    <w:rsid w:val="00341FC1"/>
    <w:rsid w:val="0035461E"/>
    <w:rsid w:val="00360128"/>
    <w:rsid w:val="00363DC0"/>
    <w:rsid w:val="0037040B"/>
    <w:rsid w:val="0037756D"/>
    <w:rsid w:val="00377ABC"/>
    <w:rsid w:val="003921D8"/>
    <w:rsid w:val="003B2193"/>
    <w:rsid w:val="003B733E"/>
    <w:rsid w:val="003C4ADF"/>
    <w:rsid w:val="003C5F47"/>
    <w:rsid w:val="00407B71"/>
    <w:rsid w:val="0041316B"/>
    <w:rsid w:val="00413F77"/>
    <w:rsid w:val="0042442C"/>
    <w:rsid w:val="00425061"/>
    <w:rsid w:val="0043686A"/>
    <w:rsid w:val="00441069"/>
    <w:rsid w:val="00441E1E"/>
    <w:rsid w:val="00444636"/>
    <w:rsid w:val="00453869"/>
    <w:rsid w:val="00456788"/>
    <w:rsid w:val="004711EC"/>
    <w:rsid w:val="00480BC7"/>
    <w:rsid w:val="004864D5"/>
    <w:rsid w:val="00486D8B"/>
    <w:rsid w:val="004871AA"/>
    <w:rsid w:val="004A028C"/>
    <w:rsid w:val="004A12E7"/>
    <w:rsid w:val="004B6A5C"/>
    <w:rsid w:val="004E5ABC"/>
    <w:rsid w:val="004E6D3E"/>
    <w:rsid w:val="004E78FD"/>
    <w:rsid w:val="004F4E8A"/>
    <w:rsid w:val="004F7011"/>
    <w:rsid w:val="005020AF"/>
    <w:rsid w:val="00515D9C"/>
    <w:rsid w:val="00531FBD"/>
    <w:rsid w:val="0053366A"/>
    <w:rsid w:val="005464D5"/>
    <w:rsid w:val="00555433"/>
    <w:rsid w:val="00573AE4"/>
    <w:rsid w:val="00582806"/>
    <w:rsid w:val="00582981"/>
    <w:rsid w:val="005839FD"/>
    <w:rsid w:val="00587B4C"/>
    <w:rsid w:val="00587BF6"/>
    <w:rsid w:val="005918BE"/>
    <w:rsid w:val="00593F04"/>
    <w:rsid w:val="005A4D03"/>
    <w:rsid w:val="005C1C5B"/>
    <w:rsid w:val="005C5FF3"/>
    <w:rsid w:val="005F52FF"/>
    <w:rsid w:val="005F7BBF"/>
    <w:rsid w:val="006035DF"/>
    <w:rsid w:val="006047A7"/>
    <w:rsid w:val="0060568B"/>
    <w:rsid w:val="00611679"/>
    <w:rsid w:val="00611D20"/>
    <w:rsid w:val="00613D7D"/>
    <w:rsid w:val="006230DC"/>
    <w:rsid w:val="00623DDD"/>
    <w:rsid w:val="00625BA6"/>
    <w:rsid w:val="00627F93"/>
    <w:rsid w:val="006563FC"/>
    <w:rsid w:val="006564DB"/>
    <w:rsid w:val="00660EE3"/>
    <w:rsid w:val="00662255"/>
    <w:rsid w:val="00663F6F"/>
    <w:rsid w:val="00666129"/>
    <w:rsid w:val="0066712C"/>
    <w:rsid w:val="00676B57"/>
    <w:rsid w:val="0068177D"/>
    <w:rsid w:val="006A03A8"/>
    <w:rsid w:val="006A1D33"/>
    <w:rsid w:val="006B5DFC"/>
    <w:rsid w:val="006C7231"/>
    <w:rsid w:val="006D122E"/>
    <w:rsid w:val="006D4AD2"/>
    <w:rsid w:val="006D52EC"/>
    <w:rsid w:val="006E1702"/>
    <w:rsid w:val="006F307D"/>
    <w:rsid w:val="00700053"/>
    <w:rsid w:val="00700F55"/>
    <w:rsid w:val="00707A79"/>
    <w:rsid w:val="007120F8"/>
    <w:rsid w:val="0071459F"/>
    <w:rsid w:val="00720C8B"/>
    <w:rsid w:val="007219F0"/>
    <w:rsid w:val="00727A39"/>
    <w:rsid w:val="00732CDE"/>
    <w:rsid w:val="007539D7"/>
    <w:rsid w:val="007730B1"/>
    <w:rsid w:val="007770B4"/>
    <w:rsid w:val="00781E38"/>
    <w:rsid w:val="00782222"/>
    <w:rsid w:val="0078299D"/>
    <w:rsid w:val="007876F9"/>
    <w:rsid w:val="0078780A"/>
    <w:rsid w:val="0079074B"/>
    <w:rsid w:val="007936ED"/>
    <w:rsid w:val="007977E2"/>
    <w:rsid w:val="00797817"/>
    <w:rsid w:val="007B6388"/>
    <w:rsid w:val="007C0A5F"/>
    <w:rsid w:val="007C546E"/>
    <w:rsid w:val="007E4BD0"/>
    <w:rsid w:val="007E7BF5"/>
    <w:rsid w:val="00803F3C"/>
    <w:rsid w:val="00804729"/>
    <w:rsid w:val="00804CFE"/>
    <w:rsid w:val="00810E83"/>
    <w:rsid w:val="00811C94"/>
    <w:rsid w:val="00811CF1"/>
    <w:rsid w:val="008218E7"/>
    <w:rsid w:val="0084276C"/>
    <w:rsid w:val="008438D7"/>
    <w:rsid w:val="0085617E"/>
    <w:rsid w:val="00860E5A"/>
    <w:rsid w:val="00867AB6"/>
    <w:rsid w:val="00880284"/>
    <w:rsid w:val="0088155C"/>
    <w:rsid w:val="008A26EE"/>
    <w:rsid w:val="008B6AD3"/>
    <w:rsid w:val="008C6FD7"/>
    <w:rsid w:val="008D4493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6489"/>
    <w:rsid w:val="00947FCC"/>
    <w:rsid w:val="00952B8F"/>
    <w:rsid w:val="00971EAD"/>
    <w:rsid w:val="00985A10"/>
    <w:rsid w:val="00991E6B"/>
    <w:rsid w:val="009961ED"/>
    <w:rsid w:val="009A3065"/>
    <w:rsid w:val="009B16A0"/>
    <w:rsid w:val="009B29BA"/>
    <w:rsid w:val="009D746C"/>
    <w:rsid w:val="009E4E42"/>
    <w:rsid w:val="00A061D7"/>
    <w:rsid w:val="00A10014"/>
    <w:rsid w:val="00A16908"/>
    <w:rsid w:val="00A30E81"/>
    <w:rsid w:val="00A3385A"/>
    <w:rsid w:val="00A34804"/>
    <w:rsid w:val="00A5371F"/>
    <w:rsid w:val="00A56E34"/>
    <w:rsid w:val="00A67A0B"/>
    <w:rsid w:val="00A67B50"/>
    <w:rsid w:val="00A941CF"/>
    <w:rsid w:val="00AA633E"/>
    <w:rsid w:val="00AB5167"/>
    <w:rsid w:val="00AC34D3"/>
    <w:rsid w:val="00AD448E"/>
    <w:rsid w:val="00AD7C7A"/>
    <w:rsid w:val="00AE18A9"/>
    <w:rsid w:val="00AE2601"/>
    <w:rsid w:val="00B13353"/>
    <w:rsid w:val="00B21010"/>
    <w:rsid w:val="00B22F6A"/>
    <w:rsid w:val="00B2799A"/>
    <w:rsid w:val="00B31114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B55C0"/>
    <w:rsid w:val="00BB6FA1"/>
    <w:rsid w:val="00BC0920"/>
    <w:rsid w:val="00BF0562"/>
    <w:rsid w:val="00BF17AB"/>
    <w:rsid w:val="00BF39F0"/>
    <w:rsid w:val="00C04DF7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63155"/>
    <w:rsid w:val="00C70610"/>
    <w:rsid w:val="00C731BB"/>
    <w:rsid w:val="00C73F02"/>
    <w:rsid w:val="00CA151C"/>
    <w:rsid w:val="00CA7AB2"/>
    <w:rsid w:val="00CB189A"/>
    <w:rsid w:val="00CB1900"/>
    <w:rsid w:val="00CB43C1"/>
    <w:rsid w:val="00CC779E"/>
    <w:rsid w:val="00CD077D"/>
    <w:rsid w:val="00CE4C3C"/>
    <w:rsid w:val="00CE5183"/>
    <w:rsid w:val="00CF0DF8"/>
    <w:rsid w:val="00CF1907"/>
    <w:rsid w:val="00D00358"/>
    <w:rsid w:val="00D01AEB"/>
    <w:rsid w:val="00D13E83"/>
    <w:rsid w:val="00D17890"/>
    <w:rsid w:val="00D20B75"/>
    <w:rsid w:val="00D36605"/>
    <w:rsid w:val="00D53813"/>
    <w:rsid w:val="00D6770E"/>
    <w:rsid w:val="00D73323"/>
    <w:rsid w:val="00D82BB2"/>
    <w:rsid w:val="00D86386"/>
    <w:rsid w:val="00D868B1"/>
    <w:rsid w:val="00DA1317"/>
    <w:rsid w:val="00DB47A3"/>
    <w:rsid w:val="00DB4D6B"/>
    <w:rsid w:val="00DC2302"/>
    <w:rsid w:val="00DD56B9"/>
    <w:rsid w:val="00DD5DE5"/>
    <w:rsid w:val="00DE0BE6"/>
    <w:rsid w:val="00DE0BF1"/>
    <w:rsid w:val="00DE50C1"/>
    <w:rsid w:val="00E000B0"/>
    <w:rsid w:val="00E04378"/>
    <w:rsid w:val="00E1151E"/>
    <w:rsid w:val="00E138E0"/>
    <w:rsid w:val="00E2306F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2D26"/>
    <w:rsid w:val="00E9422D"/>
    <w:rsid w:val="00E9626F"/>
    <w:rsid w:val="00EA545C"/>
    <w:rsid w:val="00EB0E8F"/>
    <w:rsid w:val="00EB4317"/>
    <w:rsid w:val="00EC40AD"/>
    <w:rsid w:val="00EC7023"/>
    <w:rsid w:val="00ED72D3"/>
    <w:rsid w:val="00EE55AE"/>
    <w:rsid w:val="00EE67FC"/>
    <w:rsid w:val="00EF29AB"/>
    <w:rsid w:val="00EF56AF"/>
    <w:rsid w:val="00EF7A78"/>
    <w:rsid w:val="00F02C40"/>
    <w:rsid w:val="00F1531E"/>
    <w:rsid w:val="00F160DF"/>
    <w:rsid w:val="00F24917"/>
    <w:rsid w:val="00F30D40"/>
    <w:rsid w:val="00F3651E"/>
    <w:rsid w:val="00F410DF"/>
    <w:rsid w:val="00F502ED"/>
    <w:rsid w:val="00F701DE"/>
    <w:rsid w:val="00F8225E"/>
    <w:rsid w:val="00F828D3"/>
    <w:rsid w:val="00F85DB7"/>
    <w:rsid w:val="00F86418"/>
    <w:rsid w:val="00F9297B"/>
    <w:rsid w:val="00F96D88"/>
    <w:rsid w:val="00FA6611"/>
    <w:rsid w:val="00FB7E9A"/>
    <w:rsid w:val="00FC14A2"/>
    <w:rsid w:val="00FC49E6"/>
    <w:rsid w:val="00FC5294"/>
    <w:rsid w:val="00FD2138"/>
    <w:rsid w:val="00FD350A"/>
    <w:rsid w:val="00FD6DA8"/>
    <w:rsid w:val="00FE2E47"/>
    <w:rsid w:val="00FF3778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A1208"/>
  <w15:docId w15:val="{D99356AD-19F8-4798-9A0C-008F0DC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Василий Колесниченко</cp:lastModifiedBy>
  <cp:revision>100</cp:revision>
  <cp:lastPrinted>2022-06-08T08:14:00Z</cp:lastPrinted>
  <dcterms:created xsi:type="dcterms:W3CDTF">2017-06-15T08:33:00Z</dcterms:created>
  <dcterms:modified xsi:type="dcterms:W3CDTF">2023-06-19T10:52:00Z</dcterms:modified>
</cp:coreProperties>
</file>